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83DE" w14:textId="77777777" w:rsidR="00D556C4" w:rsidRPr="00D556C4" w:rsidRDefault="00D556C4" w:rsidP="00D556C4">
      <w:pPr>
        <w:spacing w:before="100" w:beforeAutospacing="1" w:after="100" w:afterAutospacing="1" w:line="240" w:lineRule="auto"/>
        <w:outlineLvl w:val="2"/>
        <w:rPr>
          <w:rFonts w:ascii="Arial" w:eastAsia="Times New Roman" w:hAnsi="Arial" w:cs="Arial"/>
          <w:b/>
          <w:bCs/>
          <w:kern w:val="0"/>
          <w:sz w:val="28"/>
          <w:szCs w:val="28"/>
          <w14:ligatures w14:val="none"/>
        </w:rPr>
      </w:pPr>
      <w:r w:rsidRPr="00D556C4">
        <w:rPr>
          <w:rFonts w:ascii="Arial" w:eastAsia="Times New Roman" w:hAnsi="Arial" w:cs="Arial"/>
          <w:b/>
          <w:bCs/>
          <w:kern w:val="0"/>
          <w:sz w:val="28"/>
          <w:szCs w:val="28"/>
          <w14:ligatures w14:val="none"/>
        </w:rPr>
        <w:t xml:space="preserve">Job Description </w:t>
      </w:r>
    </w:p>
    <w:p w14:paraId="38C87888" w14:textId="52B6FE45" w:rsidR="00D556C4" w:rsidRPr="00D556C4" w:rsidRDefault="00D556C4" w:rsidP="00D556C4">
      <w:pPr>
        <w:spacing w:before="100" w:beforeAutospacing="1" w:after="100" w:afterAutospacing="1" w:line="240" w:lineRule="auto"/>
        <w:outlineLvl w:val="2"/>
        <w:rPr>
          <w:rFonts w:ascii="Arial" w:eastAsia="Times New Roman" w:hAnsi="Arial" w:cs="Arial"/>
          <w:b/>
          <w:bCs/>
          <w:kern w:val="0"/>
          <w:sz w:val="28"/>
          <w:szCs w:val="28"/>
          <w14:ligatures w14:val="none"/>
        </w:rPr>
      </w:pPr>
      <w:r w:rsidRPr="00D556C4">
        <w:rPr>
          <w:rFonts w:ascii="Arial" w:eastAsia="Times New Roman" w:hAnsi="Arial" w:cs="Arial"/>
          <w:b/>
          <w:bCs/>
          <w:kern w:val="0"/>
          <w:sz w:val="28"/>
          <w:szCs w:val="28"/>
          <w14:ligatures w14:val="none"/>
        </w:rPr>
        <w:t>Main Duties</w:t>
      </w:r>
    </w:p>
    <w:p w14:paraId="7DC4CC6C"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The successful applicant will provide one-to-one support with a range of activities, including:</w:t>
      </w:r>
    </w:p>
    <w:p w14:paraId="01E35555"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b/>
          <w:bCs/>
          <w:kern w:val="0"/>
          <w:sz w:val="28"/>
          <w:szCs w:val="28"/>
          <w14:ligatures w14:val="none"/>
        </w:rPr>
        <w:t>Personal Care</w:t>
      </w:r>
    </w:p>
    <w:p w14:paraId="094D485E" w14:textId="77777777" w:rsidR="00D556C4" w:rsidRPr="00D556C4" w:rsidRDefault="00D556C4" w:rsidP="00D556C4">
      <w:pPr>
        <w:numPr>
          <w:ilvl w:val="0"/>
          <w:numId w:val="1"/>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with toileting and personal hygiene where required.</w:t>
      </w:r>
    </w:p>
    <w:p w14:paraId="74DDF140" w14:textId="77777777" w:rsidR="00D556C4" w:rsidRPr="00D556C4" w:rsidRDefault="00D556C4" w:rsidP="00D556C4">
      <w:pPr>
        <w:numPr>
          <w:ilvl w:val="0"/>
          <w:numId w:val="1"/>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with eating and drinking.</w:t>
      </w:r>
    </w:p>
    <w:p w14:paraId="017D1071" w14:textId="77777777" w:rsidR="00D556C4" w:rsidRPr="00D556C4" w:rsidRDefault="00D556C4" w:rsidP="00D556C4">
      <w:pPr>
        <w:numPr>
          <w:ilvl w:val="0"/>
          <w:numId w:val="1"/>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Providing appropriate supervision around eating and ensuring his safety where there is a risk of eating non-food items.</w:t>
      </w:r>
    </w:p>
    <w:p w14:paraId="35EC6E7B"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b/>
          <w:bCs/>
          <w:kern w:val="0"/>
          <w:sz w:val="28"/>
          <w:szCs w:val="28"/>
          <w14:ligatures w14:val="none"/>
        </w:rPr>
        <w:t>Home and Daily Living</w:t>
      </w:r>
    </w:p>
    <w:p w14:paraId="4A573DB3" w14:textId="77777777" w:rsidR="00D556C4" w:rsidRPr="00D556C4" w:rsidRDefault="00D556C4" w:rsidP="00D556C4">
      <w:pPr>
        <w:numPr>
          <w:ilvl w:val="0"/>
          <w:numId w:val="2"/>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Preparing an after-school snack.</w:t>
      </w:r>
    </w:p>
    <w:p w14:paraId="0FE6D93E" w14:textId="77777777" w:rsidR="00D556C4" w:rsidRPr="00D556C4" w:rsidRDefault="00D556C4" w:rsidP="00D556C4">
      <w:pPr>
        <w:numPr>
          <w:ilvl w:val="0"/>
          <w:numId w:val="2"/>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participation in activities at home.</w:t>
      </w:r>
    </w:p>
    <w:p w14:paraId="2628D181" w14:textId="77777777" w:rsidR="00D556C4" w:rsidRPr="00D556C4" w:rsidRDefault="00D556C4" w:rsidP="00D556C4">
      <w:pPr>
        <w:numPr>
          <w:ilvl w:val="0"/>
          <w:numId w:val="2"/>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Encouraging independence and supporting him to make choices where possible.</w:t>
      </w:r>
    </w:p>
    <w:p w14:paraId="06F9FB43"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b/>
          <w:bCs/>
          <w:kern w:val="0"/>
          <w:sz w:val="28"/>
          <w:szCs w:val="28"/>
          <w14:ligatures w14:val="none"/>
        </w:rPr>
        <w:t>Communication</w:t>
      </w:r>
    </w:p>
    <w:p w14:paraId="3F28F210" w14:textId="77777777" w:rsidR="00D556C4" w:rsidRPr="00D556C4" w:rsidRDefault="00D556C4" w:rsidP="00D556C4">
      <w:pPr>
        <w:numPr>
          <w:ilvl w:val="0"/>
          <w:numId w:val="3"/>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Learning and responding to his individual communication cues.</w:t>
      </w:r>
    </w:p>
    <w:p w14:paraId="20DB168C" w14:textId="77777777" w:rsidR="00D556C4" w:rsidRPr="00D556C4" w:rsidRDefault="00D556C4" w:rsidP="00D556C4">
      <w:pPr>
        <w:numPr>
          <w:ilvl w:val="0"/>
          <w:numId w:val="3"/>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him to use his iPad and other communication methods.</w:t>
      </w:r>
    </w:p>
    <w:p w14:paraId="0FFCBE52" w14:textId="77777777" w:rsidR="00D556C4" w:rsidRPr="00D556C4" w:rsidRDefault="00D556C4" w:rsidP="00D556C4">
      <w:pPr>
        <w:numPr>
          <w:ilvl w:val="0"/>
          <w:numId w:val="3"/>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Understanding and responding to gestures, leading and other forms of non-verbal communication.</w:t>
      </w:r>
    </w:p>
    <w:p w14:paraId="6E1E11E0"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b/>
          <w:bCs/>
          <w:kern w:val="0"/>
          <w:sz w:val="28"/>
          <w:szCs w:val="28"/>
          <w14:ligatures w14:val="none"/>
        </w:rPr>
        <w:t>Community and Leisure Activities</w:t>
      </w:r>
    </w:p>
    <w:p w14:paraId="12A0A029" w14:textId="77777777" w:rsidR="00D556C4" w:rsidRPr="00D556C4" w:rsidRDefault="00D556C4" w:rsidP="00D556C4">
      <w:pPr>
        <w:numPr>
          <w:ilvl w:val="0"/>
          <w:numId w:val="4"/>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safe travel and community access.</w:t>
      </w:r>
    </w:p>
    <w:p w14:paraId="372CFA05" w14:textId="77777777" w:rsidR="00D556C4" w:rsidRPr="00D556C4" w:rsidRDefault="00D556C4" w:rsidP="00D556C4">
      <w:pPr>
        <w:numPr>
          <w:ilvl w:val="0"/>
          <w:numId w:val="4"/>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Going for walks and supporting outdoor activities, including pushing his buggy when required.</w:t>
      </w:r>
    </w:p>
    <w:p w14:paraId="53806356" w14:textId="77777777" w:rsidR="00D556C4" w:rsidRPr="00D556C4" w:rsidRDefault="00D556C4" w:rsidP="00D556C4">
      <w:pPr>
        <w:numPr>
          <w:ilvl w:val="0"/>
          <w:numId w:val="4"/>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Visiting parks and other suitable places.</w:t>
      </w:r>
    </w:p>
    <w:p w14:paraId="7F6FCC0E" w14:textId="77777777" w:rsidR="00D556C4" w:rsidRPr="00D556C4" w:rsidRDefault="00D556C4" w:rsidP="00D556C4">
      <w:pPr>
        <w:numPr>
          <w:ilvl w:val="0"/>
          <w:numId w:val="4"/>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play, music, reading, board games and other activities he enjoys.</w:t>
      </w:r>
    </w:p>
    <w:p w14:paraId="7EF431EA" w14:textId="77777777" w:rsidR="00D556C4" w:rsidRPr="00D556C4" w:rsidRDefault="00D556C4" w:rsidP="00D556C4">
      <w:pPr>
        <w:numPr>
          <w:ilvl w:val="0"/>
          <w:numId w:val="4"/>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Supporting positive interaction with other children where appropriate.</w:t>
      </w:r>
    </w:p>
    <w:p w14:paraId="792BCF85" w14:textId="77777777" w:rsidR="00D556C4" w:rsidRPr="00D556C4" w:rsidRDefault="00D556C4" w:rsidP="00D556C4">
      <w:pPr>
        <w:numPr>
          <w:ilvl w:val="0"/>
          <w:numId w:val="4"/>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Providing supervision during activities such as using the trampoline.</w:t>
      </w:r>
    </w:p>
    <w:p w14:paraId="6C44E0D1" w14:textId="77777777" w:rsidR="00D556C4" w:rsidRDefault="00D556C4" w:rsidP="00D556C4">
      <w:pPr>
        <w:spacing w:before="100" w:beforeAutospacing="1" w:after="100" w:afterAutospacing="1" w:line="240" w:lineRule="auto"/>
        <w:rPr>
          <w:rFonts w:ascii="Arial" w:hAnsi="Arial" w:cs="Arial"/>
          <w:b/>
          <w:bCs/>
          <w:kern w:val="0"/>
          <w:sz w:val="28"/>
          <w:szCs w:val="28"/>
          <w14:ligatures w14:val="none"/>
        </w:rPr>
      </w:pPr>
    </w:p>
    <w:p w14:paraId="0641F667" w14:textId="77777777" w:rsidR="00D556C4" w:rsidRDefault="00D556C4" w:rsidP="00D556C4">
      <w:pPr>
        <w:spacing w:before="100" w:beforeAutospacing="1" w:after="100" w:afterAutospacing="1" w:line="240" w:lineRule="auto"/>
        <w:rPr>
          <w:rFonts w:ascii="Arial" w:hAnsi="Arial" w:cs="Arial"/>
          <w:b/>
          <w:bCs/>
          <w:kern w:val="0"/>
          <w:sz w:val="28"/>
          <w:szCs w:val="28"/>
          <w14:ligatures w14:val="none"/>
        </w:rPr>
      </w:pPr>
    </w:p>
    <w:p w14:paraId="20C528B7" w14:textId="29719A8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b/>
          <w:bCs/>
          <w:kern w:val="0"/>
          <w:sz w:val="28"/>
          <w:szCs w:val="28"/>
          <w14:ligatures w14:val="none"/>
        </w:rPr>
        <w:lastRenderedPageBreak/>
        <w:t>Other Duties</w:t>
      </w:r>
    </w:p>
    <w:p w14:paraId="46B7B0A6" w14:textId="77777777" w:rsidR="00D556C4" w:rsidRPr="00D556C4" w:rsidRDefault="00D556C4" w:rsidP="00D556C4">
      <w:pPr>
        <w:numPr>
          <w:ilvl w:val="0"/>
          <w:numId w:val="5"/>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Carrying out any other reasonable duties associated with supporting the child.</w:t>
      </w:r>
    </w:p>
    <w:p w14:paraId="1000A4AD" w14:textId="77777777" w:rsidR="00D556C4" w:rsidRPr="00D556C4" w:rsidRDefault="00D556C4" w:rsidP="00D556C4">
      <w:pPr>
        <w:spacing w:before="100" w:beforeAutospacing="1" w:after="100" w:afterAutospacing="1" w:line="240" w:lineRule="auto"/>
        <w:outlineLvl w:val="2"/>
        <w:rPr>
          <w:rFonts w:ascii="Arial" w:eastAsia="Times New Roman" w:hAnsi="Arial" w:cs="Arial"/>
          <w:b/>
          <w:bCs/>
          <w:kern w:val="0"/>
          <w:sz w:val="28"/>
          <w:szCs w:val="28"/>
          <w14:ligatures w14:val="none"/>
        </w:rPr>
      </w:pPr>
      <w:r w:rsidRPr="00D556C4">
        <w:rPr>
          <w:rFonts w:ascii="Arial" w:eastAsia="Times New Roman" w:hAnsi="Arial" w:cs="Arial"/>
          <w:b/>
          <w:bCs/>
          <w:kern w:val="0"/>
          <w:sz w:val="28"/>
          <w:szCs w:val="28"/>
          <w14:ligatures w14:val="none"/>
        </w:rPr>
        <w:t>About the Role</w:t>
      </w:r>
    </w:p>
    <w:p w14:paraId="03BA488F"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 xml:space="preserve">The child’s needs and interests can vary from day to day, so the role requires someone who is </w:t>
      </w:r>
      <w:r w:rsidRPr="00D556C4">
        <w:rPr>
          <w:rFonts w:ascii="Arial" w:hAnsi="Arial" w:cs="Arial"/>
          <w:b/>
          <w:bCs/>
          <w:kern w:val="0"/>
          <w:sz w:val="28"/>
          <w:szCs w:val="28"/>
          <w14:ligatures w14:val="none"/>
        </w:rPr>
        <w:t>observant, adaptable and willing to learn</w:t>
      </w:r>
      <w:r w:rsidRPr="00D556C4">
        <w:rPr>
          <w:rFonts w:ascii="Arial" w:hAnsi="Arial" w:cs="Arial"/>
          <w:kern w:val="0"/>
          <w:sz w:val="28"/>
          <w:szCs w:val="28"/>
          <w14:ligatures w14:val="none"/>
        </w:rPr>
        <w:t>.</w:t>
      </w:r>
    </w:p>
    <w:p w14:paraId="1C7E42E9"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Following an appropriate period of familiarisation and training, the PA will be expected to support the child independently at times, without the parents being directly present. The successful applicant must therefore be able to use their own initiative while following the guidance, routines and instructions provided by his parents.</w:t>
      </w:r>
    </w:p>
    <w:p w14:paraId="32D99786"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 xml:space="preserve">The PA will be supporting </w:t>
      </w:r>
      <w:r w:rsidRPr="00D556C4">
        <w:rPr>
          <w:rFonts w:ascii="Arial" w:hAnsi="Arial" w:cs="Arial"/>
          <w:b/>
          <w:bCs/>
          <w:kern w:val="0"/>
          <w:sz w:val="28"/>
          <w:szCs w:val="28"/>
          <w14:ligatures w14:val="none"/>
        </w:rPr>
        <w:t>this child only</w:t>
      </w:r>
      <w:r w:rsidRPr="00D556C4">
        <w:rPr>
          <w:rFonts w:ascii="Arial" w:hAnsi="Arial" w:cs="Arial"/>
          <w:kern w:val="0"/>
          <w:sz w:val="28"/>
          <w:szCs w:val="28"/>
          <w14:ligatures w14:val="none"/>
        </w:rPr>
        <w:t xml:space="preserve"> and will not be responsible for caring for any other children.</w:t>
      </w:r>
    </w:p>
    <w:p w14:paraId="6096AFF7"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Some aspects of the role involve physical activity, including supporting the child during outdoor activities and pushing his buggy. The successful applicant therefore needs to be comfortable undertaking these duties safely.</w:t>
      </w:r>
    </w:p>
    <w:p w14:paraId="0FE99117" w14:textId="77777777" w:rsidR="00D556C4" w:rsidRPr="00D556C4" w:rsidRDefault="00D556C4" w:rsidP="00D556C4">
      <w:pPr>
        <w:spacing w:before="100" w:beforeAutospacing="1" w:after="100" w:afterAutospacing="1" w:line="240" w:lineRule="auto"/>
        <w:outlineLvl w:val="2"/>
        <w:rPr>
          <w:rFonts w:ascii="Arial" w:eastAsia="Times New Roman" w:hAnsi="Arial" w:cs="Arial"/>
          <w:b/>
          <w:bCs/>
          <w:kern w:val="0"/>
          <w:sz w:val="28"/>
          <w:szCs w:val="28"/>
          <w14:ligatures w14:val="none"/>
        </w:rPr>
      </w:pPr>
      <w:r w:rsidRPr="00D556C4">
        <w:rPr>
          <w:rFonts w:ascii="Arial" w:eastAsia="Times New Roman" w:hAnsi="Arial" w:cs="Arial"/>
          <w:b/>
          <w:bCs/>
          <w:kern w:val="0"/>
          <w:sz w:val="28"/>
          <w:szCs w:val="28"/>
          <w14:ligatures w14:val="none"/>
        </w:rPr>
        <w:t>Personal Qualities</w:t>
      </w:r>
    </w:p>
    <w:p w14:paraId="0E6FEA96"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We are looking for someone who is:</w:t>
      </w:r>
    </w:p>
    <w:p w14:paraId="76873E0D"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Kind, patient and approachable.</w:t>
      </w:r>
    </w:p>
    <w:p w14:paraId="3D647674"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Reliable and punctual.</w:t>
      </w:r>
    </w:p>
    <w:p w14:paraId="52211230"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Trustworthy and respectful.</w:t>
      </w:r>
    </w:p>
    <w:p w14:paraId="59C3914E"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Comfortable working one-to-one with a child.</w:t>
      </w:r>
    </w:p>
    <w:p w14:paraId="3EAA3D52"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Able to listen carefully and follow guidance.</w:t>
      </w:r>
    </w:p>
    <w:p w14:paraId="23FF406B"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Observant and able to recognise non-verbal communication and individual cues.</w:t>
      </w:r>
    </w:p>
    <w:p w14:paraId="1257033E"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Comfortable working independently once familiar with the child’s needs and routines.</w:t>
      </w:r>
    </w:p>
    <w:p w14:paraId="2F24281B"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Positive and encouraging, with a good sense of humour.</w:t>
      </w:r>
    </w:p>
    <w:p w14:paraId="192371B2"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Respectful of the family’s privacy, routines and wishes.</w:t>
      </w:r>
    </w:p>
    <w:p w14:paraId="7FCD83FD" w14:textId="77777777" w:rsidR="00D556C4" w:rsidRPr="00D556C4" w:rsidRDefault="00D556C4" w:rsidP="00D556C4">
      <w:pPr>
        <w:numPr>
          <w:ilvl w:val="0"/>
          <w:numId w:val="6"/>
        </w:numPr>
        <w:spacing w:before="100" w:beforeAutospacing="1" w:after="100" w:afterAutospacing="1" w:line="240" w:lineRule="auto"/>
        <w:rPr>
          <w:rFonts w:ascii="Arial" w:eastAsia="Times New Roman" w:hAnsi="Arial" w:cs="Arial"/>
          <w:kern w:val="0"/>
          <w:sz w:val="28"/>
          <w:szCs w:val="28"/>
          <w14:ligatures w14:val="none"/>
        </w:rPr>
      </w:pPr>
      <w:r w:rsidRPr="00D556C4">
        <w:rPr>
          <w:rFonts w:ascii="Arial" w:eastAsia="Times New Roman" w:hAnsi="Arial" w:cs="Arial"/>
          <w:kern w:val="0"/>
          <w:sz w:val="28"/>
          <w:szCs w:val="28"/>
          <w14:ligatures w14:val="none"/>
        </w:rPr>
        <w:t>Committed to promoting the child’s dignity, safety, choices and independence.</w:t>
      </w:r>
    </w:p>
    <w:p w14:paraId="0A4D884F" w14:textId="77777777" w:rsidR="00D556C4" w:rsidRPr="00D556C4" w:rsidRDefault="00D556C4" w:rsidP="00D556C4">
      <w:pPr>
        <w:spacing w:before="100" w:beforeAutospacing="1" w:after="100" w:afterAutospacing="1" w:line="240" w:lineRule="auto"/>
        <w:rPr>
          <w:rFonts w:ascii="Arial" w:hAnsi="Arial" w:cs="Arial"/>
          <w:kern w:val="0"/>
          <w:sz w:val="28"/>
          <w:szCs w:val="28"/>
          <w14:ligatures w14:val="none"/>
        </w:rPr>
      </w:pPr>
      <w:r w:rsidRPr="00D556C4">
        <w:rPr>
          <w:rFonts w:ascii="Arial" w:hAnsi="Arial" w:cs="Arial"/>
          <w:kern w:val="0"/>
          <w:sz w:val="28"/>
          <w:szCs w:val="28"/>
          <w14:ligatures w14:val="none"/>
        </w:rPr>
        <w:t xml:space="preserve">Experience of supporting </w:t>
      </w:r>
      <w:r w:rsidRPr="00D556C4">
        <w:rPr>
          <w:rFonts w:ascii="Arial" w:hAnsi="Arial" w:cs="Arial"/>
          <w:b/>
          <w:bCs/>
          <w:kern w:val="0"/>
          <w:sz w:val="28"/>
          <w:szCs w:val="28"/>
          <w14:ligatures w14:val="none"/>
        </w:rPr>
        <w:t>children with autism and/or additional support needs</w:t>
      </w:r>
      <w:r w:rsidRPr="00D556C4">
        <w:rPr>
          <w:rFonts w:ascii="Arial" w:hAnsi="Arial" w:cs="Arial"/>
          <w:kern w:val="0"/>
          <w:sz w:val="28"/>
          <w:szCs w:val="28"/>
          <w14:ligatures w14:val="none"/>
        </w:rPr>
        <w:t xml:space="preserve"> would be preferred, although the most important </w:t>
      </w:r>
      <w:r w:rsidRPr="00D556C4">
        <w:rPr>
          <w:rFonts w:ascii="Arial" w:hAnsi="Arial" w:cs="Arial"/>
          <w:kern w:val="0"/>
          <w:sz w:val="28"/>
          <w:szCs w:val="28"/>
          <w14:ligatures w14:val="none"/>
        </w:rPr>
        <w:lastRenderedPageBreak/>
        <w:t>qualities are the right attitude, willingness to learn and ability to build a positive relationship with the child.</w:t>
      </w:r>
    </w:p>
    <w:sectPr w:rsidR="00D556C4" w:rsidRPr="00D556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47E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84B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146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230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E7433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624F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547837">
    <w:abstractNumId w:val="3"/>
  </w:num>
  <w:num w:numId="2" w16cid:durableId="1157457249">
    <w:abstractNumId w:val="0"/>
  </w:num>
  <w:num w:numId="3" w16cid:durableId="1468743566">
    <w:abstractNumId w:val="1"/>
  </w:num>
  <w:num w:numId="4" w16cid:durableId="2029211889">
    <w:abstractNumId w:val="4"/>
  </w:num>
  <w:num w:numId="5" w16cid:durableId="974992638">
    <w:abstractNumId w:val="5"/>
  </w:num>
  <w:num w:numId="6" w16cid:durableId="255985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C4"/>
    <w:rsid w:val="001D6DE2"/>
    <w:rsid w:val="0033353B"/>
    <w:rsid w:val="009D154C"/>
    <w:rsid w:val="00D55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0114"/>
  <w15:chartTrackingRefBased/>
  <w15:docId w15:val="{A00E165C-C751-4791-821B-90C5E124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C4"/>
    <w:rPr>
      <w:rFonts w:eastAsiaTheme="minorEastAsia"/>
      <w:lang w:eastAsia="en-GB"/>
    </w:rPr>
  </w:style>
  <w:style w:type="paragraph" w:styleId="Heading1">
    <w:name w:val="heading 1"/>
    <w:basedOn w:val="Normal"/>
    <w:next w:val="Normal"/>
    <w:link w:val="Heading1Char"/>
    <w:uiPriority w:val="9"/>
    <w:qFormat/>
    <w:rsid w:val="00D55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6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6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6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6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6C4"/>
    <w:rPr>
      <w:rFonts w:eastAsiaTheme="majorEastAsia" w:cstheme="majorBidi"/>
      <w:color w:val="272727" w:themeColor="text1" w:themeTint="D8"/>
    </w:rPr>
  </w:style>
  <w:style w:type="paragraph" w:styleId="Title">
    <w:name w:val="Title"/>
    <w:basedOn w:val="Normal"/>
    <w:next w:val="Normal"/>
    <w:link w:val="TitleChar"/>
    <w:uiPriority w:val="10"/>
    <w:qFormat/>
    <w:rsid w:val="00D55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6C4"/>
    <w:pPr>
      <w:spacing w:before="160"/>
      <w:jc w:val="center"/>
    </w:pPr>
    <w:rPr>
      <w:i/>
      <w:iCs/>
      <w:color w:val="404040" w:themeColor="text1" w:themeTint="BF"/>
    </w:rPr>
  </w:style>
  <w:style w:type="character" w:customStyle="1" w:styleId="QuoteChar">
    <w:name w:val="Quote Char"/>
    <w:basedOn w:val="DefaultParagraphFont"/>
    <w:link w:val="Quote"/>
    <w:uiPriority w:val="29"/>
    <w:rsid w:val="00D556C4"/>
    <w:rPr>
      <w:i/>
      <w:iCs/>
      <w:color w:val="404040" w:themeColor="text1" w:themeTint="BF"/>
    </w:rPr>
  </w:style>
  <w:style w:type="paragraph" w:styleId="ListParagraph">
    <w:name w:val="List Paragraph"/>
    <w:basedOn w:val="Normal"/>
    <w:uiPriority w:val="34"/>
    <w:qFormat/>
    <w:rsid w:val="00D556C4"/>
    <w:pPr>
      <w:ind w:left="720"/>
      <w:contextualSpacing/>
    </w:pPr>
  </w:style>
  <w:style w:type="character" w:styleId="IntenseEmphasis">
    <w:name w:val="Intense Emphasis"/>
    <w:basedOn w:val="DefaultParagraphFont"/>
    <w:uiPriority w:val="21"/>
    <w:qFormat/>
    <w:rsid w:val="00D556C4"/>
    <w:rPr>
      <w:i/>
      <w:iCs/>
      <w:color w:val="0F4761" w:themeColor="accent1" w:themeShade="BF"/>
    </w:rPr>
  </w:style>
  <w:style w:type="paragraph" w:styleId="IntenseQuote">
    <w:name w:val="Intense Quote"/>
    <w:basedOn w:val="Normal"/>
    <w:next w:val="Normal"/>
    <w:link w:val="IntenseQuoteChar"/>
    <w:uiPriority w:val="30"/>
    <w:qFormat/>
    <w:rsid w:val="00D55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6C4"/>
    <w:rPr>
      <w:i/>
      <w:iCs/>
      <w:color w:val="0F4761" w:themeColor="accent1" w:themeShade="BF"/>
    </w:rPr>
  </w:style>
  <w:style w:type="character" w:styleId="IntenseReference">
    <w:name w:val="Intense Reference"/>
    <w:basedOn w:val="DefaultParagraphFont"/>
    <w:uiPriority w:val="32"/>
    <w:qFormat/>
    <w:rsid w:val="00D556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Stilwell</dc:creator>
  <cp:keywords/>
  <dc:description/>
  <cp:lastModifiedBy>Natasha Stilwell</cp:lastModifiedBy>
  <cp:revision>1</cp:revision>
  <dcterms:created xsi:type="dcterms:W3CDTF">2026-10-09T09:32:00Z</dcterms:created>
  <dcterms:modified xsi:type="dcterms:W3CDTF">2026-10-09T09:39:00Z</dcterms:modified>
</cp:coreProperties>
</file>