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517" w:rsidRPr="003D1349" w:rsidRDefault="002C5517" w:rsidP="002C5517">
      <w:pPr>
        <w:pStyle w:val="Heading1"/>
        <w:rPr>
          <w:rFonts w:cs="Arial"/>
          <w:sz w:val="28"/>
          <w:szCs w:val="28"/>
        </w:rPr>
      </w:pPr>
      <w:r w:rsidRPr="003D1349">
        <w:rPr>
          <w:rFonts w:cs="Arial"/>
          <w:sz w:val="28"/>
          <w:szCs w:val="28"/>
        </w:rPr>
        <w:t xml:space="preserve">Personal Specification </w:t>
      </w:r>
      <w:r>
        <w:rPr>
          <w:rFonts w:cs="Arial"/>
          <w:sz w:val="28"/>
          <w:szCs w:val="28"/>
        </w:rPr>
        <w:t>– JN CG</w:t>
      </w:r>
      <w:bookmarkStart w:id="0" w:name="_GoBack"/>
      <w:bookmarkEnd w:id="0"/>
    </w:p>
    <w:p w:rsidR="002C5517" w:rsidRPr="003D1349" w:rsidRDefault="002C5517" w:rsidP="002C5517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</w:rPr>
      </w:pPr>
      <w:r w:rsidRPr="003D1349">
        <w:rPr>
          <w:rFonts w:ascii="Arial" w:hAnsi="Arial" w:cs="Arial"/>
          <w:b/>
          <w:spacing w:val="-3"/>
          <w:sz w:val="28"/>
          <w:szCs w:val="28"/>
        </w:rPr>
        <w:tab/>
      </w:r>
    </w:p>
    <w:tbl>
      <w:tblPr>
        <w:tblW w:w="0" w:type="auto"/>
        <w:tblInd w:w="-3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96"/>
        <w:gridCol w:w="4316"/>
        <w:gridCol w:w="4111"/>
      </w:tblGrid>
      <w:tr w:rsidR="002C5517" w:rsidRPr="003D1349" w:rsidTr="00F2297B">
        <w:tc>
          <w:tcPr>
            <w:tcW w:w="1996" w:type="dxa"/>
            <w:tcBorders>
              <w:top w:val="double" w:sz="7" w:space="0" w:color="auto"/>
              <w:left w:val="double" w:sz="7" w:space="0" w:color="auto"/>
            </w:tcBorders>
          </w:tcPr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fldChar w:fldCharType="begin"/>
            </w: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instrText xml:space="preserve">PRIVATE </w:instrText>
            </w: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fldChar w:fldCharType="end"/>
            </w:r>
          </w:p>
        </w:tc>
        <w:tc>
          <w:tcPr>
            <w:tcW w:w="4316" w:type="dxa"/>
            <w:tcBorders>
              <w:top w:val="double" w:sz="7" w:space="0" w:color="auto"/>
              <w:left w:val="single" w:sz="7" w:space="0" w:color="auto"/>
            </w:tcBorders>
          </w:tcPr>
          <w:p w:rsidR="002C5517" w:rsidRPr="003D1349" w:rsidRDefault="002C5517" w:rsidP="00F2297B">
            <w:pPr>
              <w:tabs>
                <w:tab w:val="center" w:pos="1897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ab/>
              <w:t>ESSENTIAL</w:t>
            </w:r>
          </w:p>
        </w:tc>
        <w:tc>
          <w:tcPr>
            <w:tcW w:w="4111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:rsidR="002C5517" w:rsidRPr="003D1349" w:rsidRDefault="002C5517" w:rsidP="00F2297B">
            <w:pPr>
              <w:tabs>
                <w:tab w:val="center" w:pos="1869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ab/>
              <w:t>DESIRABLE</w:t>
            </w:r>
          </w:p>
        </w:tc>
      </w:tr>
      <w:tr w:rsidR="002C5517" w:rsidRPr="003D1349" w:rsidTr="00F2297B">
        <w:tc>
          <w:tcPr>
            <w:tcW w:w="1996" w:type="dxa"/>
            <w:tcBorders>
              <w:top w:val="single" w:sz="7" w:space="0" w:color="auto"/>
              <w:left w:val="double" w:sz="7" w:space="0" w:color="auto"/>
            </w:tcBorders>
          </w:tcPr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Education and Qualifications</w:t>
            </w:r>
          </w:p>
        </w:tc>
        <w:tc>
          <w:tcPr>
            <w:tcW w:w="4316" w:type="dxa"/>
            <w:tcBorders>
              <w:top w:val="single" w:sz="7" w:space="0" w:color="auto"/>
              <w:left w:val="single" w:sz="7" w:space="0" w:color="auto"/>
            </w:tcBorders>
          </w:tcPr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Educated to secondary level</w:t>
            </w:r>
          </w:p>
        </w:tc>
        <w:tc>
          <w:tcPr>
            <w:tcW w:w="411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Relevant professional qualification or higher education training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</w:tr>
      <w:tr w:rsidR="002C5517" w:rsidRPr="003D1349" w:rsidTr="00F2297B">
        <w:trPr>
          <w:trHeight w:val="551"/>
        </w:trPr>
        <w:tc>
          <w:tcPr>
            <w:tcW w:w="1996" w:type="dxa"/>
            <w:tcBorders>
              <w:top w:val="single" w:sz="7" w:space="0" w:color="auto"/>
              <w:left w:val="double" w:sz="7" w:space="0" w:color="auto"/>
            </w:tcBorders>
          </w:tcPr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Skills and Abilities</w:t>
            </w:r>
          </w:p>
        </w:tc>
        <w:tc>
          <w:tcPr>
            <w:tcW w:w="4316" w:type="dxa"/>
            <w:tcBorders>
              <w:top w:val="single" w:sz="7" w:space="0" w:color="auto"/>
              <w:left w:val="single" w:sz="7" w:space="0" w:color="auto"/>
            </w:tcBorders>
          </w:tcPr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Excellent communication and listening skills.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Ability to recognise work and personal boundaries.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Ability to work with or without close supervision.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Basic IT skills.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Basic cooking skills.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Be appropriately confident in taking the initiative.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Respect for confidentiality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Ability to react appropriately when challenging situations/emergencies occur.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Negotiation skills.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Creative problem-solving skills.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Advocacy and negotiations skills.</w:t>
            </w:r>
          </w:p>
        </w:tc>
        <w:tc>
          <w:tcPr>
            <w:tcW w:w="411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</w:tr>
      <w:tr w:rsidR="002C5517" w:rsidRPr="003D1349" w:rsidTr="00F2297B">
        <w:tc>
          <w:tcPr>
            <w:tcW w:w="1996" w:type="dxa"/>
            <w:tcBorders>
              <w:top w:val="single" w:sz="7" w:space="0" w:color="auto"/>
              <w:left w:val="double" w:sz="7" w:space="0" w:color="auto"/>
            </w:tcBorders>
          </w:tcPr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Experience/ Knowledge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(Paid or voluntary work)</w:t>
            </w:r>
          </w:p>
        </w:tc>
        <w:tc>
          <w:tcPr>
            <w:tcW w:w="4316" w:type="dxa"/>
            <w:tcBorders>
              <w:top w:val="single" w:sz="7" w:space="0" w:color="auto"/>
              <w:left w:val="single" w:sz="7" w:space="0" w:color="auto"/>
            </w:tcBorders>
          </w:tcPr>
          <w:p w:rsidR="002C5517" w:rsidRPr="003D1349" w:rsidRDefault="002C5517" w:rsidP="00F2297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Direct personal experience of disability.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Understanding of person-centred working.</w:t>
            </w:r>
          </w:p>
        </w:tc>
      </w:tr>
      <w:tr w:rsidR="002C5517" w:rsidRPr="003D1349" w:rsidTr="00F2297B">
        <w:tc>
          <w:tcPr>
            <w:tcW w:w="1996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Personal Attributes</w:t>
            </w:r>
          </w:p>
        </w:tc>
        <w:tc>
          <w:tcPr>
            <w:tcW w:w="431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 xml:space="preserve">Reliable and trustworthy 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Flexible and responsible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  <w:proofErr w:type="gramStart"/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Non judgemental</w:t>
            </w:r>
            <w:proofErr w:type="gramEnd"/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Ability to recognise work/personal.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boundaries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 xml:space="preserve">Sensitive &amp; approachable 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Sense of humour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Enjoys a challenge.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lastRenderedPageBreak/>
              <w:t>Persistence</w:t>
            </w:r>
          </w:p>
          <w:p w:rsidR="002C5517" w:rsidRPr="003D1349" w:rsidRDefault="002C5517" w:rsidP="00F2297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Team worker</w:t>
            </w:r>
          </w:p>
        </w:tc>
        <w:tc>
          <w:tcPr>
            <w:tcW w:w="411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:rsidR="002C5517" w:rsidRPr="003D1349" w:rsidRDefault="002C5517" w:rsidP="00F2297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</w:tr>
      <w:tr w:rsidR="002C5517" w:rsidRPr="003D1349" w:rsidTr="00F2297B">
        <w:tc>
          <w:tcPr>
            <w:tcW w:w="1996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Other Requirements</w:t>
            </w:r>
          </w:p>
        </w:tc>
        <w:tc>
          <w:tcPr>
            <w:tcW w:w="431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3D1349">
              <w:rPr>
                <w:rFonts w:ascii="Arial" w:hAnsi="Arial" w:cs="Arial"/>
                <w:spacing w:val="-3"/>
                <w:sz w:val="28"/>
                <w:szCs w:val="28"/>
              </w:rPr>
              <w:t>Occasional work at evenings or weekends according to needs of service</w:t>
            </w:r>
          </w:p>
        </w:tc>
        <w:tc>
          <w:tcPr>
            <w:tcW w:w="4111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2C5517" w:rsidRPr="003D1349" w:rsidRDefault="002C5517" w:rsidP="00F2297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8"/>
                <w:szCs w:val="28"/>
              </w:rPr>
            </w:pPr>
          </w:p>
        </w:tc>
      </w:tr>
    </w:tbl>
    <w:p w:rsidR="002C5517" w:rsidRPr="003D1349" w:rsidRDefault="002C5517" w:rsidP="002C5517">
      <w:pPr>
        <w:pStyle w:val="BodyText"/>
        <w:rPr>
          <w:rFonts w:cs="Arial"/>
          <w:b/>
          <w:i w:val="0"/>
          <w:sz w:val="28"/>
          <w:szCs w:val="28"/>
        </w:rPr>
      </w:pPr>
    </w:p>
    <w:p w:rsidR="005D714D" w:rsidRDefault="005D714D"/>
    <w:sectPr w:rsidR="005D7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17"/>
    <w:rsid w:val="002C5517"/>
    <w:rsid w:val="005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EDC2"/>
  <w15:chartTrackingRefBased/>
  <w15:docId w15:val="{4E3AB197-5DB5-464B-8CC6-1E12B6A1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5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C5517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51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C5517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2C5517"/>
    <w:rPr>
      <w:rFonts w:ascii="Arial" w:hAnsi="Arial"/>
      <w:i/>
    </w:rPr>
  </w:style>
  <w:style w:type="character" w:customStyle="1" w:styleId="BodyTextChar">
    <w:name w:val="Body Text Char"/>
    <w:basedOn w:val="DefaultParagraphFont"/>
    <w:link w:val="BodyText"/>
    <w:rsid w:val="002C5517"/>
    <w:rPr>
      <w:rFonts w:ascii="Arial" w:eastAsia="Times New Roman" w:hAnsi="Arial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Christele Geuffroy</dc:creator>
  <cp:keywords/>
  <dc:description/>
  <cp:lastModifiedBy>Christele Geuffroy</cp:lastModifiedBy>
  <cp:revision>1</cp:revision>
  <dcterms:created xsi:type="dcterms:W3CDTF">2025-10-30T12:22:00Z</dcterms:created>
  <dcterms:modified xsi:type="dcterms:W3CDTF">2025-10-30T12:24:00Z</dcterms:modified>
</cp:coreProperties>
</file>