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901C" w14:textId="2F112AD7" w:rsidR="00F46C55" w:rsidRPr="00AB166C" w:rsidRDefault="00F46C55" w:rsidP="00AB166C">
      <w:pPr>
        <w:tabs>
          <w:tab w:val="center" w:pos="4513"/>
        </w:tabs>
        <w:suppressAutoHyphens/>
        <w:jc w:val="center"/>
        <w:rPr>
          <w:rFonts w:ascii="Arial" w:hAnsi="Arial" w:cs="Arial"/>
          <w:b/>
          <w:spacing w:val="-3"/>
          <w:sz w:val="28"/>
          <w:szCs w:val="28"/>
        </w:rPr>
      </w:pPr>
      <w:r w:rsidRPr="00AB166C">
        <w:rPr>
          <w:rFonts w:ascii="Arial" w:hAnsi="Arial" w:cs="Arial"/>
          <w:b/>
          <w:sz w:val="28"/>
          <w:szCs w:val="28"/>
        </w:rPr>
        <w:t>Lothian Centre for Inclusive Living (LCiL)</w:t>
      </w:r>
    </w:p>
    <w:p w14:paraId="4AE34755" w14:textId="77777777" w:rsidR="00F46C55" w:rsidRPr="00AB166C" w:rsidRDefault="00F46C55" w:rsidP="00AB166C">
      <w:pPr>
        <w:jc w:val="center"/>
        <w:rPr>
          <w:rFonts w:ascii="Arial" w:hAnsi="Arial" w:cs="Arial"/>
          <w:b/>
          <w:sz w:val="28"/>
          <w:szCs w:val="28"/>
        </w:rPr>
      </w:pPr>
    </w:p>
    <w:p w14:paraId="0C345476" w14:textId="77777777" w:rsidR="00F46C55" w:rsidRPr="00AB166C" w:rsidRDefault="00F46C55" w:rsidP="00AB166C">
      <w:pPr>
        <w:jc w:val="center"/>
        <w:rPr>
          <w:rFonts w:ascii="Arial" w:hAnsi="Arial" w:cs="Arial"/>
          <w:b/>
          <w:sz w:val="28"/>
          <w:szCs w:val="28"/>
        </w:rPr>
      </w:pPr>
      <w:r w:rsidRPr="00AB166C">
        <w:rPr>
          <w:rFonts w:ascii="Arial" w:hAnsi="Arial" w:cs="Arial"/>
          <w:b/>
          <w:sz w:val="28"/>
          <w:szCs w:val="28"/>
        </w:rPr>
        <w:t>Job description</w:t>
      </w:r>
    </w:p>
    <w:p w14:paraId="2776D229" w14:textId="77777777" w:rsidR="000F0746" w:rsidRDefault="000F0746" w:rsidP="00AB166C">
      <w:pPr>
        <w:rPr>
          <w:rFonts w:ascii="Arial" w:hAnsi="Arial"/>
          <w:b/>
          <w:sz w:val="28"/>
          <w:szCs w:val="28"/>
        </w:rPr>
      </w:pPr>
    </w:p>
    <w:p w14:paraId="6E89AA59" w14:textId="77777777" w:rsidR="00AB166C" w:rsidRPr="00B01A8F" w:rsidRDefault="00AB166C" w:rsidP="00AB166C">
      <w:pPr>
        <w:rPr>
          <w:rFonts w:ascii="Arial" w:hAnsi="Arial"/>
          <w:b/>
          <w:sz w:val="28"/>
          <w:szCs w:val="28"/>
        </w:rPr>
      </w:pPr>
    </w:p>
    <w:p w14:paraId="21685510" w14:textId="16B2B0B2" w:rsidR="00552711" w:rsidRPr="00B01A8F" w:rsidRDefault="00B01A8F" w:rsidP="00AB166C">
      <w:pPr>
        <w:rPr>
          <w:rFonts w:ascii="Arial" w:hAnsi="Arial"/>
          <w:sz w:val="28"/>
          <w:szCs w:val="28"/>
        </w:rPr>
      </w:pPr>
      <w:r w:rsidRPr="00B01A8F">
        <w:rPr>
          <w:rFonts w:ascii="Arial" w:hAnsi="Arial" w:cs="Arial"/>
          <w:b/>
          <w:sz w:val="28"/>
          <w:szCs w:val="28"/>
        </w:rPr>
        <w:t xml:space="preserve">Post Title: </w:t>
      </w:r>
      <w:r w:rsidRPr="00B01A8F">
        <w:rPr>
          <w:rFonts w:ascii="Arial" w:hAnsi="Arial" w:cs="Arial"/>
          <w:b/>
          <w:sz w:val="28"/>
          <w:szCs w:val="28"/>
        </w:rPr>
        <w:tab/>
      </w:r>
      <w:r w:rsidRPr="00B01A8F">
        <w:rPr>
          <w:rFonts w:ascii="Arial" w:hAnsi="Arial" w:cs="Arial"/>
          <w:b/>
          <w:sz w:val="28"/>
          <w:szCs w:val="28"/>
        </w:rPr>
        <w:tab/>
      </w:r>
      <w:r w:rsidR="00AB0B39">
        <w:rPr>
          <w:rFonts w:ascii="Arial" w:hAnsi="Arial"/>
          <w:b/>
          <w:sz w:val="28"/>
          <w:szCs w:val="28"/>
        </w:rPr>
        <w:t xml:space="preserve">        </w:t>
      </w:r>
      <w:r w:rsidR="003D4449">
        <w:rPr>
          <w:rFonts w:ascii="Arial" w:hAnsi="Arial"/>
          <w:b/>
          <w:sz w:val="28"/>
          <w:szCs w:val="28"/>
        </w:rPr>
        <w:tab/>
      </w:r>
      <w:r w:rsidR="00867938">
        <w:rPr>
          <w:rFonts w:ascii="Arial" w:hAnsi="Arial"/>
          <w:sz w:val="28"/>
          <w:szCs w:val="28"/>
        </w:rPr>
        <w:t>Volunteer Coordinator &amp; Training Officer</w:t>
      </w:r>
    </w:p>
    <w:p w14:paraId="3A940707" w14:textId="77777777" w:rsidR="00552711" w:rsidRPr="00B01A8F" w:rsidRDefault="00552711" w:rsidP="00AB166C">
      <w:pPr>
        <w:rPr>
          <w:rFonts w:ascii="Arial" w:hAnsi="Arial"/>
          <w:sz w:val="28"/>
          <w:szCs w:val="28"/>
        </w:rPr>
      </w:pPr>
    </w:p>
    <w:p w14:paraId="2F4771DB" w14:textId="432BA07E" w:rsidR="003D4449" w:rsidRPr="003D4449" w:rsidRDefault="003D4449" w:rsidP="00AB166C">
      <w:pPr>
        <w:ind w:left="2880" w:hanging="2880"/>
        <w:jc w:val="both"/>
        <w:rPr>
          <w:rFonts w:ascii="Arial" w:hAnsi="Arial"/>
          <w:bCs/>
          <w:sz w:val="28"/>
          <w:szCs w:val="28"/>
        </w:rPr>
      </w:pPr>
      <w:r w:rsidRPr="003D4449">
        <w:rPr>
          <w:rFonts w:ascii="Arial" w:hAnsi="Arial" w:cs="Arial"/>
          <w:b/>
          <w:sz w:val="28"/>
          <w:szCs w:val="28"/>
        </w:rPr>
        <w:t>Hours of Work:</w:t>
      </w:r>
      <w:r w:rsidRPr="003D4449">
        <w:rPr>
          <w:rFonts w:ascii="Arial" w:hAnsi="Arial" w:cs="Arial"/>
          <w:b/>
          <w:sz w:val="28"/>
          <w:szCs w:val="28"/>
        </w:rPr>
        <w:tab/>
      </w:r>
      <w:r w:rsidR="00F46C55" w:rsidRPr="00F46C55">
        <w:rPr>
          <w:rFonts w:ascii="Arial" w:hAnsi="Arial" w:cs="Arial"/>
          <w:bCs/>
          <w:sz w:val="28"/>
          <w:szCs w:val="28"/>
        </w:rPr>
        <w:t>Part-Time</w:t>
      </w:r>
      <w:r w:rsidR="00F46C55">
        <w:rPr>
          <w:rFonts w:ascii="Arial" w:hAnsi="Arial" w:cs="Arial"/>
          <w:b/>
        </w:rPr>
        <w:t xml:space="preserve"> </w:t>
      </w:r>
      <w:r w:rsidRPr="003D4449">
        <w:rPr>
          <w:rFonts w:ascii="Arial" w:hAnsi="Arial"/>
          <w:bCs/>
          <w:sz w:val="28"/>
          <w:szCs w:val="28"/>
        </w:rPr>
        <w:t xml:space="preserve">28 hours per week (0.8 FTE). </w:t>
      </w:r>
    </w:p>
    <w:p w14:paraId="58D5D210" w14:textId="76F8270D" w:rsidR="003D4449" w:rsidRPr="003D4449" w:rsidRDefault="003D4449" w:rsidP="00AB166C">
      <w:pPr>
        <w:ind w:left="2880"/>
        <w:jc w:val="both"/>
        <w:rPr>
          <w:rFonts w:ascii="Arial" w:hAnsi="Arial"/>
          <w:bCs/>
          <w:sz w:val="28"/>
          <w:szCs w:val="28"/>
        </w:rPr>
      </w:pPr>
      <w:r w:rsidRPr="003D4449">
        <w:rPr>
          <w:rFonts w:ascii="Arial" w:hAnsi="Arial"/>
          <w:bCs/>
          <w:sz w:val="28"/>
          <w:szCs w:val="28"/>
        </w:rPr>
        <w:t>There is no overtime for such work and LCIL’s TOIL policy will apply.</w:t>
      </w:r>
    </w:p>
    <w:p w14:paraId="43DC2D36" w14:textId="77777777" w:rsidR="003D4449" w:rsidRDefault="003D4449" w:rsidP="00AB166C">
      <w:pPr>
        <w:rPr>
          <w:rFonts w:ascii="Arial" w:hAnsi="Arial" w:cs="Arial"/>
          <w:b/>
          <w:sz w:val="28"/>
          <w:szCs w:val="28"/>
        </w:rPr>
      </w:pPr>
    </w:p>
    <w:p w14:paraId="69B60E32" w14:textId="31F29F76" w:rsidR="00867938" w:rsidRDefault="00B01A8F" w:rsidP="00AB166C">
      <w:pPr>
        <w:rPr>
          <w:rFonts w:ascii="Arial" w:hAnsi="Arial"/>
          <w:sz w:val="28"/>
          <w:szCs w:val="28"/>
        </w:rPr>
      </w:pPr>
      <w:r w:rsidRPr="00B01A8F">
        <w:rPr>
          <w:rFonts w:ascii="Arial" w:hAnsi="Arial" w:cs="Arial"/>
          <w:b/>
          <w:sz w:val="28"/>
          <w:szCs w:val="28"/>
        </w:rPr>
        <w:t>Post Salary:</w:t>
      </w:r>
      <w:r w:rsidR="00552711" w:rsidRPr="00B01A8F">
        <w:rPr>
          <w:rFonts w:ascii="Arial" w:hAnsi="Arial"/>
          <w:b/>
          <w:sz w:val="28"/>
          <w:szCs w:val="28"/>
        </w:rPr>
        <w:tab/>
      </w:r>
      <w:r w:rsidR="00DF25FF" w:rsidRPr="00867938">
        <w:rPr>
          <w:rFonts w:ascii="Arial" w:hAnsi="Arial"/>
          <w:b/>
          <w:sz w:val="28"/>
          <w:szCs w:val="28"/>
        </w:rPr>
        <w:t xml:space="preserve">        </w:t>
      </w:r>
      <w:r w:rsidR="003D4449">
        <w:rPr>
          <w:rFonts w:ascii="Arial" w:hAnsi="Arial"/>
          <w:b/>
          <w:sz w:val="28"/>
          <w:szCs w:val="28"/>
        </w:rPr>
        <w:tab/>
      </w:r>
      <w:r w:rsidR="00867938" w:rsidRPr="00867938">
        <w:rPr>
          <w:rFonts w:ascii="Arial" w:hAnsi="Arial"/>
          <w:sz w:val="28"/>
          <w:szCs w:val="28"/>
        </w:rPr>
        <w:t>£21,216</w:t>
      </w:r>
      <w:r w:rsidR="00867938">
        <w:rPr>
          <w:rFonts w:ascii="Arial" w:hAnsi="Arial"/>
          <w:sz w:val="28"/>
          <w:szCs w:val="28"/>
        </w:rPr>
        <w:t xml:space="preserve"> </w:t>
      </w:r>
      <w:r w:rsidR="000816DA" w:rsidRPr="003D4449">
        <w:rPr>
          <w:rFonts w:ascii="Arial" w:hAnsi="Arial"/>
          <w:sz w:val="28"/>
          <w:szCs w:val="28"/>
        </w:rPr>
        <w:t>pro-rata per annum</w:t>
      </w:r>
    </w:p>
    <w:p w14:paraId="09318ABD" w14:textId="4878FB58" w:rsidR="003D4449" w:rsidRPr="003D4449" w:rsidRDefault="003D4449" w:rsidP="00AB166C">
      <w:pPr>
        <w:ind w:left="2160" w:firstLine="720"/>
        <w:jc w:val="both"/>
        <w:rPr>
          <w:rFonts w:ascii="Arial" w:hAnsi="Arial"/>
          <w:sz w:val="28"/>
          <w:szCs w:val="28"/>
        </w:rPr>
      </w:pPr>
      <w:r w:rsidRPr="003D4449">
        <w:rPr>
          <w:rFonts w:ascii="Arial" w:hAnsi="Arial"/>
          <w:sz w:val="28"/>
          <w:szCs w:val="28"/>
        </w:rPr>
        <w:t>(£26,520 per annum for 1FTE)</w:t>
      </w:r>
    </w:p>
    <w:p w14:paraId="56BDAC8B" w14:textId="4CA4328D" w:rsidR="003D4449" w:rsidRPr="00867938" w:rsidRDefault="003D4449" w:rsidP="00AB166C">
      <w:pPr>
        <w:rPr>
          <w:rFonts w:ascii="Arial" w:hAnsi="Arial"/>
          <w:sz w:val="28"/>
          <w:szCs w:val="28"/>
        </w:rPr>
      </w:pPr>
    </w:p>
    <w:p w14:paraId="507060F4" w14:textId="77777777" w:rsidR="003D4449" w:rsidRDefault="003D4449" w:rsidP="00AB166C">
      <w:pPr>
        <w:ind w:left="2880" w:hanging="2880"/>
        <w:jc w:val="both"/>
        <w:rPr>
          <w:rFonts w:ascii="Arial" w:hAnsi="Arial"/>
          <w:bCs/>
          <w:sz w:val="28"/>
          <w:szCs w:val="28"/>
        </w:rPr>
      </w:pPr>
      <w:r w:rsidRPr="003D4449">
        <w:rPr>
          <w:rFonts w:ascii="Arial" w:hAnsi="Arial" w:cs="Arial"/>
          <w:b/>
          <w:sz w:val="28"/>
          <w:szCs w:val="28"/>
        </w:rPr>
        <w:t>Duration of Contract:</w:t>
      </w:r>
      <w:r w:rsidRPr="003D4449">
        <w:rPr>
          <w:rFonts w:ascii="Arial" w:hAnsi="Arial"/>
          <w:bCs/>
          <w:sz w:val="28"/>
          <w:szCs w:val="28"/>
        </w:rPr>
        <w:tab/>
        <w:t>Fixed term until 31</w:t>
      </w:r>
      <w:r w:rsidRPr="003D4449">
        <w:rPr>
          <w:rFonts w:ascii="Arial" w:hAnsi="Arial"/>
          <w:bCs/>
          <w:sz w:val="28"/>
          <w:szCs w:val="28"/>
          <w:vertAlign w:val="superscript"/>
        </w:rPr>
        <w:t>st</w:t>
      </w:r>
      <w:r w:rsidRPr="003D4449">
        <w:rPr>
          <w:rFonts w:ascii="Arial" w:hAnsi="Arial"/>
          <w:bCs/>
          <w:sz w:val="28"/>
          <w:szCs w:val="28"/>
        </w:rPr>
        <w:t xml:space="preserve"> March 2028. Depending on funding and performance, this could be extended.</w:t>
      </w:r>
    </w:p>
    <w:p w14:paraId="68154F93" w14:textId="77777777" w:rsidR="003D4449" w:rsidRDefault="003D4449" w:rsidP="00AB166C">
      <w:pPr>
        <w:jc w:val="both"/>
        <w:rPr>
          <w:rFonts w:ascii="Arial" w:hAnsi="Arial"/>
          <w:b/>
        </w:rPr>
      </w:pPr>
    </w:p>
    <w:p w14:paraId="1AA82582" w14:textId="007EC97E" w:rsidR="003D4449" w:rsidRPr="003D4449" w:rsidRDefault="003D4449" w:rsidP="00AB166C">
      <w:pPr>
        <w:jc w:val="both"/>
        <w:rPr>
          <w:rFonts w:ascii="Arial" w:hAnsi="Arial"/>
          <w:bCs/>
          <w:sz w:val="28"/>
          <w:szCs w:val="28"/>
        </w:rPr>
      </w:pPr>
      <w:r w:rsidRPr="003D4449">
        <w:rPr>
          <w:rFonts w:ascii="Arial" w:hAnsi="Arial"/>
          <w:b/>
          <w:sz w:val="28"/>
          <w:szCs w:val="28"/>
        </w:rPr>
        <w:t>Scope:</w:t>
      </w:r>
      <w:r w:rsidRPr="003D4449">
        <w:rPr>
          <w:rFonts w:ascii="Arial" w:hAnsi="Arial"/>
          <w:bCs/>
          <w:sz w:val="28"/>
          <w:szCs w:val="28"/>
        </w:rPr>
        <w:t xml:space="preserve"> </w:t>
      </w:r>
      <w:r w:rsidRPr="003D4449">
        <w:rPr>
          <w:rFonts w:ascii="Arial" w:hAnsi="Arial"/>
          <w:bCs/>
          <w:sz w:val="28"/>
          <w:szCs w:val="28"/>
        </w:rPr>
        <w:tab/>
      </w:r>
      <w:r w:rsidRPr="003D4449">
        <w:rPr>
          <w:rFonts w:ascii="Arial" w:hAnsi="Arial"/>
          <w:bCs/>
          <w:sz w:val="28"/>
          <w:szCs w:val="28"/>
        </w:rPr>
        <w:tab/>
      </w:r>
      <w:r w:rsidRPr="003D4449">
        <w:rPr>
          <w:rFonts w:ascii="Arial" w:hAnsi="Arial"/>
          <w:bCs/>
          <w:sz w:val="28"/>
          <w:szCs w:val="28"/>
        </w:rPr>
        <w:tab/>
        <w:t xml:space="preserve">The post covers </w:t>
      </w:r>
      <w:r w:rsidRPr="003D4449">
        <w:rPr>
          <w:rFonts w:ascii="Arial" w:hAnsi="Arial" w:cs="Arial"/>
          <w:sz w:val="28"/>
          <w:szCs w:val="28"/>
        </w:rPr>
        <w:t>the city of Edinburgh and the Lothians</w:t>
      </w:r>
    </w:p>
    <w:p w14:paraId="3FB3AB04" w14:textId="77777777" w:rsidR="003D4449" w:rsidRPr="003D4449" w:rsidRDefault="003D4449" w:rsidP="00AB166C">
      <w:pPr>
        <w:ind w:left="2880"/>
        <w:jc w:val="both"/>
        <w:rPr>
          <w:rFonts w:ascii="Arial" w:hAnsi="Arial"/>
          <w:sz w:val="28"/>
          <w:szCs w:val="28"/>
        </w:rPr>
      </w:pPr>
      <w:r w:rsidRPr="003D4449">
        <w:rPr>
          <w:rFonts w:ascii="Arial" w:hAnsi="Arial"/>
          <w:bCs/>
          <w:sz w:val="28"/>
          <w:szCs w:val="28"/>
        </w:rPr>
        <w:t xml:space="preserve">LCiL offers a hybrid model of working with the main base at LCIL’s Office in Edinburgh. </w:t>
      </w:r>
    </w:p>
    <w:p w14:paraId="26C200B2" w14:textId="77777777" w:rsidR="003D4449" w:rsidRPr="003D4449" w:rsidRDefault="003D4449" w:rsidP="00AB166C">
      <w:pPr>
        <w:jc w:val="both"/>
        <w:rPr>
          <w:rFonts w:ascii="Arial" w:hAnsi="Arial"/>
          <w:bCs/>
          <w:sz w:val="28"/>
          <w:szCs w:val="28"/>
        </w:rPr>
      </w:pPr>
    </w:p>
    <w:p w14:paraId="0A463185" w14:textId="0F750011" w:rsidR="00552711" w:rsidRPr="00B443A5" w:rsidRDefault="00F63F6A" w:rsidP="00AB166C">
      <w:pPr>
        <w:rPr>
          <w:rFonts w:ascii="Arial" w:hAnsi="Arial"/>
          <w:sz w:val="28"/>
          <w:szCs w:val="28"/>
        </w:rPr>
      </w:pPr>
      <w:r>
        <w:rPr>
          <w:rFonts w:ascii="Arial" w:hAnsi="Arial" w:cs="Arial"/>
          <w:b/>
          <w:sz w:val="28"/>
          <w:szCs w:val="28"/>
        </w:rPr>
        <w:t>Responsible t</w:t>
      </w:r>
      <w:r w:rsidR="00B01A8F" w:rsidRPr="00B01A8F">
        <w:rPr>
          <w:rFonts w:ascii="Arial" w:hAnsi="Arial" w:cs="Arial"/>
          <w:b/>
          <w:sz w:val="28"/>
          <w:szCs w:val="28"/>
        </w:rPr>
        <w:t>o:</w:t>
      </w:r>
      <w:r w:rsidR="00552711" w:rsidRPr="00B01A8F">
        <w:rPr>
          <w:rFonts w:ascii="Arial" w:hAnsi="Arial"/>
          <w:b/>
          <w:sz w:val="28"/>
          <w:szCs w:val="28"/>
        </w:rPr>
        <w:tab/>
      </w:r>
      <w:r w:rsidR="003B446A">
        <w:rPr>
          <w:rFonts w:ascii="Arial" w:hAnsi="Arial"/>
          <w:b/>
          <w:sz w:val="28"/>
          <w:szCs w:val="28"/>
        </w:rPr>
        <w:t xml:space="preserve">      </w:t>
      </w:r>
      <w:r w:rsidR="00867938">
        <w:rPr>
          <w:rFonts w:ascii="Arial" w:hAnsi="Arial"/>
          <w:b/>
          <w:sz w:val="28"/>
          <w:szCs w:val="28"/>
        </w:rPr>
        <w:t xml:space="preserve">  </w:t>
      </w:r>
      <w:r w:rsidR="00E86268">
        <w:rPr>
          <w:rFonts w:ascii="Arial" w:hAnsi="Arial" w:cs="Arial"/>
          <w:sz w:val="28"/>
          <w:szCs w:val="28"/>
        </w:rPr>
        <w:t>Team Leader</w:t>
      </w:r>
    </w:p>
    <w:p w14:paraId="5899FED7" w14:textId="77777777" w:rsidR="00CD621E" w:rsidRDefault="00CD621E" w:rsidP="00AB166C">
      <w:pPr>
        <w:rPr>
          <w:rFonts w:ascii="Arial" w:hAnsi="Arial"/>
          <w:sz w:val="28"/>
          <w:szCs w:val="28"/>
        </w:rPr>
      </w:pPr>
    </w:p>
    <w:p w14:paraId="2BA31242" w14:textId="77777777" w:rsidR="003D4449" w:rsidRPr="00F46C55" w:rsidRDefault="003D4449" w:rsidP="00AB166C">
      <w:pPr>
        <w:rPr>
          <w:rFonts w:ascii="Arial" w:hAnsi="Arial" w:cs="Arial"/>
          <w:b/>
          <w:sz w:val="28"/>
          <w:szCs w:val="28"/>
        </w:rPr>
      </w:pPr>
    </w:p>
    <w:p w14:paraId="75509166" w14:textId="070D7DE3" w:rsidR="00891412" w:rsidRPr="00F46C55" w:rsidRDefault="00552711" w:rsidP="00AB166C">
      <w:pPr>
        <w:rPr>
          <w:rFonts w:ascii="Arial" w:hAnsi="Arial" w:cs="Arial"/>
          <w:b/>
          <w:sz w:val="28"/>
          <w:szCs w:val="28"/>
        </w:rPr>
      </w:pPr>
      <w:r w:rsidRPr="00F46C55">
        <w:rPr>
          <w:rFonts w:ascii="Arial" w:hAnsi="Arial" w:cs="Arial"/>
          <w:b/>
          <w:sz w:val="28"/>
          <w:szCs w:val="28"/>
        </w:rPr>
        <w:t>P</w:t>
      </w:r>
      <w:r w:rsidR="00B01A8F" w:rsidRPr="00F46C55">
        <w:rPr>
          <w:rFonts w:ascii="Arial" w:hAnsi="Arial" w:cs="Arial"/>
          <w:b/>
          <w:sz w:val="28"/>
          <w:szCs w:val="28"/>
        </w:rPr>
        <w:t>ost Objective</w:t>
      </w:r>
      <w:r w:rsidR="00061E73" w:rsidRPr="00F46C55">
        <w:rPr>
          <w:rFonts w:ascii="Arial" w:hAnsi="Arial" w:cs="Arial"/>
          <w:b/>
          <w:sz w:val="28"/>
          <w:szCs w:val="28"/>
        </w:rPr>
        <w:t>s</w:t>
      </w:r>
      <w:r w:rsidRPr="00F46C55">
        <w:rPr>
          <w:rFonts w:ascii="Arial" w:hAnsi="Arial" w:cs="Arial"/>
          <w:b/>
          <w:sz w:val="28"/>
          <w:szCs w:val="28"/>
        </w:rPr>
        <w:t>:</w:t>
      </w:r>
    </w:p>
    <w:p w14:paraId="65625C07" w14:textId="77777777" w:rsidR="003D4449" w:rsidRPr="00F46C55" w:rsidRDefault="003D4449" w:rsidP="00AB166C">
      <w:pPr>
        <w:rPr>
          <w:rFonts w:ascii="Arial" w:hAnsi="Arial" w:cs="Arial"/>
          <w:sz w:val="28"/>
          <w:szCs w:val="28"/>
        </w:rPr>
      </w:pPr>
    </w:p>
    <w:p w14:paraId="6F677AD7" w14:textId="77777777" w:rsidR="003D4449" w:rsidRPr="00F46C55" w:rsidRDefault="003D4449" w:rsidP="00AB166C">
      <w:pPr>
        <w:jc w:val="both"/>
        <w:rPr>
          <w:rFonts w:ascii="Arial" w:hAnsi="Arial" w:cs="Arial"/>
          <w:sz w:val="28"/>
          <w:szCs w:val="28"/>
        </w:rPr>
      </w:pPr>
      <w:r w:rsidRPr="00F46C55">
        <w:rPr>
          <w:rFonts w:ascii="Arial" w:hAnsi="Arial" w:cs="Arial"/>
          <w:sz w:val="28"/>
          <w:szCs w:val="28"/>
        </w:rPr>
        <w:t xml:space="preserve">LCiL adopts a rights-based approach to both strategy and service delivery. Our advice, information, and support services actively promote and seek to protect the human rights of disabled people, individuals with long term conditions, and their </w:t>
      </w:r>
      <w:proofErr w:type="spellStart"/>
      <w:r w:rsidRPr="00F46C55">
        <w:rPr>
          <w:rFonts w:ascii="Arial" w:hAnsi="Arial" w:cs="Arial"/>
          <w:sz w:val="28"/>
          <w:szCs w:val="28"/>
        </w:rPr>
        <w:t>carers</w:t>
      </w:r>
      <w:proofErr w:type="spellEnd"/>
      <w:r w:rsidRPr="00F46C55">
        <w:rPr>
          <w:rFonts w:ascii="Arial" w:hAnsi="Arial" w:cs="Arial"/>
          <w:sz w:val="28"/>
          <w:szCs w:val="28"/>
        </w:rPr>
        <w:t>. By working in partnership with others, we also strengthen the capacity of duty-bearers to understand, implement, and uphold these rights, ensuring they can be held to account.</w:t>
      </w:r>
    </w:p>
    <w:p w14:paraId="40CA4A30" w14:textId="77777777" w:rsidR="003D4449" w:rsidRPr="00F46C55" w:rsidRDefault="003D4449" w:rsidP="00AB166C">
      <w:pPr>
        <w:jc w:val="both"/>
        <w:rPr>
          <w:rFonts w:ascii="Arial" w:hAnsi="Arial" w:cs="Arial"/>
          <w:sz w:val="28"/>
          <w:szCs w:val="28"/>
        </w:rPr>
      </w:pPr>
    </w:p>
    <w:p w14:paraId="34143644" w14:textId="77777777" w:rsidR="00F91941" w:rsidRPr="00F46C55" w:rsidRDefault="00F91941" w:rsidP="00AB166C">
      <w:pPr>
        <w:jc w:val="both"/>
        <w:rPr>
          <w:rFonts w:ascii="Arial" w:hAnsi="Arial" w:cs="Arial"/>
          <w:sz w:val="28"/>
          <w:szCs w:val="28"/>
        </w:rPr>
      </w:pPr>
      <w:r w:rsidRPr="00F91941">
        <w:rPr>
          <w:rFonts w:ascii="Arial" w:hAnsi="Arial" w:cs="Arial"/>
          <w:sz w:val="28"/>
          <w:szCs w:val="28"/>
        </w:rPr>
        <w:t>The Pathways to Wellbeing and Inclusion Programme is designed to offer a community-led response to the challenges faced by disabled people, individuals with long-term health conditions, and unpaid carers across the City of Edinburgh and the Lothians. The programme aims to empower individuals to understand and access their rights and welfare benefit entitlements, and to maximise their household income wherever possible.</w:t>
      </w:r>
    </w:p>
    <w:p w14:paraId="701D68F6" w14:textId="77777777" w:rsidR="00F91941" w:rsidRPr="00F91941" w:rsidRDefault="00F91941" w:rsidP="00AB166C">
      <w:pPr>
        <w:jc w:val="both"/>
        <w:rPr>
          <w:rFonts w:ascii="Arial" w:hAnsi="Arial" w:cs="Arial"/>
          <w:sz w:val="28"/>
          <w:szCs w:val="28"/>
        </w:rPr>
      </w:pPr>
    </w:p>
    <w:p w14:paraId="0672A9E5" w14:textId="6F48FE71" w:rsidR="00F91941" w:rsidRPr="00F46C55" w:rsidRDefault="00F91941" w:rsidP="00AB166C">
      <w:pPr>
        <w:jc w:val="both"/>
        <w:rPr>
          <w:rFonts w:ascii="Arial" w:hAnsi="Arial" w:cs="Arial"/>
          <w:sz w:val="28"/>
          <w:szCs w:val="28"/>
        </w:rPr>
      </w:pPr>
      <w:r w:rsidRPr="00F91941">
        <w:rPr>
          <w:rFonts w:ascii="Arial" w:hAnsi="Arial" w:cs="Arial"/>
          <w:sz w:val="28"/>
          <w:szCs w:val="28"/>
        </w:rPr>
        <w:t xml:space="preserve">The postholder will take the lead in developing and supporting our volunteer community. They will manage the full volunteer journey, from recruitment and interviews through to onboarding and ongoing engagement, ensuring that every </w:t>
      </w:r>
      <w:r w:rsidRPr="00F91941">
        <w:rPr>
          <w:rFonts w:ascii="Arial" w:hAnsi="Arial" w:cs="Arial"/>
          <w:sz w:val="28"/>
          <w:szCs w:val="28"/>
        </w:rPr>
        <w:lastRenderedPageBreak/>
        <w:t xml:space="preserve">volunteer feels valued, included, and confident in their role. The postholder will also maintain accurate and up-to-date volunteer records, providing clear insights to the </w:t>
      </w:r>
      <w:r w:rsidR="00E86268">
        <w:rPr>
          <w:rFonts w:ascii="Arial" w:hAnsi="Arial" w:cs="Arial"/>
          <w:sz w:val="28"/>
          <w:szCs w:val="28"/>
        </w:rPr>
        <w:t>Team Leader</w:t>
      </w:r>
      <w:r w:rsidRPr="00F91941">
        <w:rPr>
          <w:rFonts w:ascii="Arial" w:hAnsi="Arial" w:cs="Arial"/>
          <w:sz w:val="28"/>
          <w:szCs w:val="28"/>
        </w:rPr>
        <w:t xml:space="preserve"> and Senior Management Team. In addition, they will coordinate and organise training opportunities to support volunteers as they progress through their learning and development plans.</w:t>
      </w:r>
    </w:p>
    <w:p w14:paraId="5F8B6977" w14:textId="77777777" w:rsidR="00F91941" w:rsidRPr="00F91941" w:rsidRDefault="00F91941" w:rsidP="00AB166C">
      <w:pPr>
        <w:jc w:val="both"/>
        <w:rPr>
          <w:rFonts w:ascii="Arial" w:hAnsi="Arial" w:cs="Arial"/>
          <w:sz w:val="28"/>
          <w:szCs w:val="28"/>
        </w:rPr>
      </w:pPr>
    </w:p>
    <w:p w14:paraId="77EC6BD6" w14:textId="1DF84EE8" w:rsidR="00F91941" w:rsidRPr="00F46C55" w:rsidRDefault="00F91941" w:rsidP="00AB166C">
      <w:pPr>
        <w:jc w:val="both"/>
        <w:rPr>
          <w:rFonts w:ascii="Arial" w:hAnsi="Arial" w:cs="Arial"/>
          <w:sz w:val="28"/>
          <w:szCs w:val="28"/>
        </w:rPr>
      </w:pPr>
      <w:r w:rsidRPr="00F91941">
        <w:rPr>
          <w:rFonts w:ascii="Arial" w:hAnsi="Arial" w:cs="Arial"/>
          <w:sz w:val="28"/>
          <w:szCs w:val="28"/>
        </w:rPr>
        <w:t>At the heart of this role is relationship-building</w:t>
      </w:r>
      <w:r w:rsidRPr="00F46C55">
        <w:rPr>
          <w:rFonts w:ascii="Arial" w:hAnsi="Arial" w:cs="Arial"/>
          <w:sz w:val="28"/>
          <w:szCs w:val="28"/>
        </w:rPr>
        <w:t xml:space="preserve"> is the ability to </w:t>
      </w:r>
      <w:r w:rsidRPr="00F91941">
        <w:rPr>
          <w:rFonts w:ascii="Arial" w:hAnsi="Arial" w:cs="Arial"/>
          <w:sz w:val="28"/>
          <w:szCs w:val="28"/>
        </w:rPr>
        <w:t>creat</w:t>
      </w:r>
      <w:r w:rsidRPr="00F46C55">
        <w:rPr>
          <w:rFonts w:ascii="Arial" w:hAnsi="Arial" w:cs="Arial"/>
          <w:sz w:val="28"/>
          <w:szCs w:val="28"/>
        </w:rPr>
        <w:t>e</w:t>
      </w:r>
      <w:r w:rsidRPr="00F91941">
        <w:rPr>
          <w:rFonts w:ascii="Arial" w:hAnsi="Arial" w:cs="Arial"/>
          <w:sz w:val="28"/>
          <w:szCs w:val="28"/>
        </w:rPr>
        <w:t xml:space="preserve"> warm, positive connections with volunteers, community supporters, and partners to strengthen LCiL’s reach and ensure that everyone who joins us has a truly empowering and rewarding experience.</w:t>
      </w:r>
    </w:p>
    <w:p w14:paraId="447959C4" w14:textId="77777777" w:rsidR="00F91941" w:rsidRPr="00F91941" w:rsidRDefault="00F91941" w:rsidP="00AB166C">
      <w:pPr>
        <w:jc w:val="both"/>
        <w:rPr>
          <w:rFonts w:ascii="Arial" w:hAnsi="Arial" w:cs="Arial"/>
          <w:sz w:val="28"/>
          <w:szCs w:val="28"/>
        </w:rPr>
      </w:pPr>
    </w:p>
    <w:p w14:paraId="3405C20A" w14:textId="77777777" w:rsidR="00F91941" w:rsidRPr="00F46C55" w:rsidRDefault="00F91941" w:rsidP="00AB166C">
      <w:pPr>
        <w:jc w:val="both"/>
        <w:rPr>
          <w:rFonts w:ascii="Arial" w:hAnsi="Arial" w:cs="Arial"/>
          <w:sz w:val="28"/>
          <w:szCs w:val="28"/>
        </w:rPr>
      </w:pPr>
      <w:r w:rsidRPr="00F91941">
        <w:rPr>
          <w:rFonts w:ascii="Arial" w:hAnsi="Arial" w:cs="Arial"/>
          <w:sz w:val="28"/>
          <w:szCs w:val="28"/>
        </w:rPr>
        <w:t>The postholder will also contribute to the co-design and co-delivery of LCiL workshops, working alongside colleagues and service users to ensure these are accessible, relevant, and impactful.</w:t>
      </w:r>
    </w:p>
    <w:p w14:paraId="40A5FCBB" w14:textId="77777777" w:rsidR="00F91941" w:rsidRPr="00F91941" w:rsidRDefault="00F91941" w:rsidP="00AB166C">
      <w:pPr>
        <w:jc w:val="both"/>
        <w:rPr>
          <w:rFonts w:ascii="Arial" w:hAnsi="Arial" w:cs="Arial"/>
          <w:sz w:val="28"/>
          <w:szCs w:val="28"/>
        </w:rPr>
      </w:pPr>
    </w:p>
    <w:p w14:paraId="5BF1D9B1" w14:textId="77777777" w:rsidR="00F91941" w:rsidRPr="00F46C55" w:rsidRDefault="00F91941" w:rsidP="00AB166C">
      <w:pPr>
        <w:jc w:val="both"/>
        <w:rPr>
          <w:rFonts w:ascii="Arial" w:hAnsi="Arial" w:cs="Arial"/>
          <w:sz w:val="28"/>
          <w:szCs w:val="28"/>
        </w:rPr>
      </w:pPr>
      <w:r w:rsidRPr="00F91941">
        <w:rPr>
          <w:rFonts w:ascii="Arial" w:hAnsi="Arial" w:cs="Arial"/>
          <w:sz w:val="28"/>
          <w:szCs w:val="28"/>
        </w:rPr>
        <w:t xml:space="preserve">In addition, they will play an active role in the ongoing development of LCiL as we continue to deliver and grow person-led, innovative, and high-quality services shaped by the voices, experiences, rights, and capabilities of disabled people, individuals with long-term conditions, and their </w:t>
      </w:r>
      <w:proofErr w:type="spellStart"/>
      <w:r w:rsidRPr="00F91941">
        <w:rPr>
          <w:rFonts w:ascii="Arial" w:hAnsi="Arial" w:cs="Arial"/>
          <w:sz w:val="28"/>
          <w:szCs w:val="28"/>
        </w:rPr>
        <w:t>carers</w:t>
      </w:r>
      <w:proofErr w:type="spellEnd"/>
      <w:r w:rsidRPr="00F91941">
        <w:rPr>
          <w:rFonts w:ascii="Arial" w:hAnsi="Arial" w:cs="Arial"/>
          <w:sz w:val="28"/>
          <w:szCs w:val="28"/>
        </w:rPr>
        <w:t>.</w:t>
      </w:r>
    </w:p>
    <w:p w14:paraId="21B9F9CD" w14:textId="77777777" w:rsidR="00F91941" w:rsidRPr="00F91941" w:rsidRDefault="00F91941" w:rsidP="00AB166C">
      <w:pPr>
        <w:jc w:val="both"/>
        <w:rPr>
          <w:rFonts w:ascii="Arial" w:hAnsi="Arial" w:cs="Arial"/>
          <w:sz w:val="28"/>
          <w:szCs w:val="28"/>
        </w:rPr>
      </w:pPr>
    </w:p>
    <w:p w14:paraId="68392FE5" w14:textId="77777777" w:rsidR="00F91941" w:rsidRPr="00F46C55" w:rsidRDefault="00F91941" w:rsidP="00AB166C">
      <w:pPr>
        <w:jc w:val="both"/>
        <w:rPr>
          <w:rFonts w:ascii="Arial" w:hAnsi="Arial" w:cs="Arial"/>
          <w:sz w:val="28"/>
          <w:szCs w:val="28"/>
        </w:rPr>
      </w:pPr>
      <w:r w:rsidRPr="00F91941">
        <w:rPr>
          <w:rFonts w:ascii="Arial" w:hAnsi="Arial" w:cs="Arial"/>
          <w:sz w:val="28"/>
          <w:szCs w:val="28"/>
        </w:rPr>
        <w:t>We are committed to supporting applicants to succeed in their application to join LCiL. To support this, interview questions will be provided in advance to all shortlisted candidates.</w:t>
      </w:r>
    </w:p>
    <w:p w14:paraId="1A51C04A" w14:textId="77777777" w:rsidR="00F91941" w:rsidRPr="00F91941" w:rsidRDefault="00F91941" w:rsidP="00AB166C">
      <w:pPr>
        <w:jc w:val="both"/>
        <w:rPr>
          <w:rFonts w:ascii="Arial" w:hAnsi="Arial" w:cs="Arial"/>
          <w:sz w:val="28"/>
          <w:szCs w:val="28"/>
        </w:rPr>
      </w:pPr>
    </w:p>
    <w:p w14:paraId="74EF40CD" w14:textId="77777777" w:rsidR="00F91941" w:rsidRPr="00F91941" w:rsidRDefault="00F91941" w:rsidP="00AB166C">
      <w:pPr>
        <w:jc w:val="both"/>
        <w:rPr>
          <w:rFonts w:ascii="Arial" w:hAnsi="Arial" w:cs="Arial"/>
          <w:sz w:val="28"/>
          <w:szCs w:val="28"/>
        </w:rPr>
      </w:pPr>
      <w:r w:rsidRPr="00F91941">
        <w:rPr>
          <w:rFonts w:ascii="Arial" w:hAnsi="Arial" w:cs="Arial"/>
          <w:sz w:val="28"/>
          <w:szCs w:val="28"/>
        </w:rPr>
        <w:t>We welcome applicants to share the full range of skills and experience they can bring to this role. While the ability to think on one’s feet can be valuable, it is not always essential. We recognise the importance of allowing time to reflect, consider information carefully, and prepare thoughtful responses, so that candidates can present the best version of themselves at interview.</w:t>
      </w:r>
    </w:p>
    <w:p w14:paraId="786BC970" w14:textId="77777777" w:rsidR="00AA4EC1" w:rsidRPr="00AB166C" w:rsidRDefault="00AA4EC1" w:rsidP="00AB166C">
      <w:pPr>
        <w:jc w:val="both"/>
        <w:rPr>
          <w:rFonts w:ascii="Arial" w:hAnsi="Arial" w:cs="Arial"/>
          <w:sz w:val="28"/>
          <w:szCs w:val="28"/>
        </w:rPr>
      </w:pPr>
    </w:p>
    <w:p w14:paraId="3B46F964" w14:textId="77777777" w:rsidR="00AB166C" w:rsidRPr="00AB166C" w:rsidRDefault="00AB166C" w:rsidP="00AB166C">
      <w:pPr>
        <w:jc w:val="both"/>
        <w:rPr>
          <w:rFonts w:ascii="Arial" w:hAnsi="Arial" w:cs="Arial"/>
          <w:sz w:val="28"/>
          <w:szCs w:val="28"/>
        </w:rPr>
      </w:pPr>
      <w:r w:rsidRPr="00AB166C">
        <w:rPr>
          <w:rFonts w:ascii="Arial" w:hAnsi="Arial" w:cs="Arial"/>
          <w:sz w:val="28"/>
          <w:szCs w:val="28"/>
        </w:rPr>
        <w:t xml:space="preserve">If you require any support during any part of the recruitment process, please contact </w:t>
      </w:r>
      <w:hyperlink r:id="rId11" w:history="1">
        <w:r w:rsidRPr="00AB166C">
          <w:rPr>
            <w:rStyle w:val="Hyperlink"/>
            <w:rFonts w:ascii="Arial" w:hAnsi="Arial" w:cs="Arial"/>
            <w:b/>
            <w:bCs/>
            <w:sz w:val="28"/>
            <w:szCs w:val="28"/>
          </w:rPr>
          <w:t>HR@lothiancil.org.uk</w:t>
        </w:r>
      </w:hyperlink>
      <w:r w:rsidRPr="00AB166C">
        <w:rPr>
          <w:rFonts w:ascii="Arial" w:hAnsi="Arial" w:cs="Arial"/>
          <w:sz w:val="28"/>
          <w:szCs w:val="28"/>
        </w:rPr>
        <w:t xml:space="preserve"> </w:t>
      </w:r>
    </w:p>
    <w:p w14:paraId="6B720BEA" w14:textId="77777777" w:rsidR="001F0A89" w:rsidRPr="00F46C55" w:rsidRDefault="001F0A89" w:rsidP="00AB166C">
      <w:pPr>
        <w:rPr>
          <w:rFonts w:ascii="Arial" w:hAnsi="Arial" w:cs="Arial"/>
          <w:color w:val="000000"/>
          <w:sz w:val="28"/>
          <w:szCs w:val="28"/>
        </w:rPr>
      </w:pPr>
    </w:p>
    <w:p w14:paraId="104DFCAF" w14:textId="77777777" w:rsidR="00AB166C" w:rsidRDefault="00AB166C" w:rsidP="00AB166C">
      <w:pPr>
        <w:rPr>
          <w:rFonts w:ascii="Arial" w:hAnsi="Arial" w:cs="Arial"/>
          <w:b/>
          <w:sz w:val="28"/>
          <w:szCs w:val="28"/>
        </w:rPr>
      </w:pPr>
      <w:r>
        <w:rPr>
          <w:rFonts w:ascii="Arial" w:hAnsi="Arial" w:cs="Arial"/>
          <w:b/>
          <w:sz w:val="28"/>
          <w:szCs w:val="28"/>
        </w:rPr>
        <w:br w:type="page"/>
      </w:r>
    </w:p>
    <w:p w14:paraId="000E14AC" w14:textId="121F9401" w:rsidR="00552711" w:rsidRDefault="00EB49E6" w:rsidP="00AB166C">
      <w:pPr>
        <w:rPr>
          <w:rFonts w:ascii="Arial" w:hAnsi="Arial" w:cs="Arial"/>
          <w:b/>
          <w:sz w:val="28"/>
          <w:szCs w:val="28"/>
        </w:rPr>
      </w:pPr>
      <w:r w:rsidRPr="00F46C55">
        <w:rPr>
          <w:rFonts w:ascii="Arial" w:hAnsi="Arial" w:cs="Arial"/>
          <w:b/>
          <w:sz w:val="28"/>
          <w:szCs w:val="28"/>
        </w:rPr>
        <w:lastRenderedPageBreak/>
        <w:t>M</w:t>
      </w:r>
      <w:r w:rsidR="00061E73" w:rsidRPr="00F46C55">
        <w:rPr>
          <w:rFonts w:ascii="Arial" w:hAnsi="Arial" w:cs="Arial"/>
          <w:b/>
          <w:sz w:val="28"/>
          <w:szCs w:val="28"/>
        </w:rPr>
        <w:t>ain Duties</w:t>
      </w:r>
      <w:r w:rsidR="000F0746" w:rsidRPr="00F46C55">
        <w:rPr>
          <w:rFonts w:ascii="Arial" w:hAnsi="Arial" w:cs="Arial"/>
          <w:b/>
          <w:sz w:val="28"/>
          <w:szCs w:val="28"/>
        </w:rPr>
        <w:t>:</w:t>
      </w:r>
      <w:r w:rsidR="00061E73" w:rsidRPr="00F46C55">
        <w:rPr>
          <w:rFonts w:ascii="Arial" w:hAnsi="Arial" w:cs="Arial"/>
          <w:b/>
          <w:sz w:val="28"/>
          <w:szCs w:val="28"/>
        </w:rPr>
        <w:t xml:space="preserve"> </w:t>
      </w:r>
    </w:p>
    <w:p w14:paraId="23265F37" w14:textId="77777777" w:rsidR="00AB166C" w:rsidRPr="00F46C55" w:rsidRDefault="00AB166C" w:rsidP="00AB166C">
      <w:pPr>
        <w:rPr>
          <w:rFonts w:ascii="Arial" w:hAnsi="Arial" w:cs="Arial"/>
          <w:b/>
          <w:sz w:val="28"/>
          <w:szCs w:val="28"/>
        </w:rPr>
      </w:pPr>
    </w:p>
    <w:p w14:paraId="6952FE44" w14:textId="77777777" w:rsidR="004B4A73" w:rsidRPr="004B4A73" w:rsidRDefault="004B4A73" w:rsidP="00AB166C">
      <w:pPr>
        <w:numPr>
          <w:ilvl w:val="0"/>
          <w:numId w:val="25"/>
        </w:numPr>
        <w:jc w:val="both"/>
        <w:rPr>
          <w:rFonts w:ascii="Arial" w:hAnsi="Arial" w:cs="Arial"/>
          <w:color w:val="000000"/>
          <w:sz w:val="28"/>
          <w:szCs w:val="28"/>
        </w:rPr>
      </w:pPr>
      <w:r w:rsidRPr="004B4A73">
        <w:rPr>
          <w:rFonts w:ascii="Arial" w:hAnsi="Arial" w:cs="Arial"/>
          <w:color w:val="000000"/>
          <w:sz w:val="28"/>
          <w:szCs w:val="28"/>
        </w:rPr>
        <w:t xml:space="preserve">Develop and deliver an empowering, inclusive volunteer programme that supports the needs of services across the organisation and enhances community impact. </w:t>
      </w:r>
    </w:p>
    <w:p w14:paraId="2FF16599" w14:textId="77777777" w:rsidR="004B4A73" w:rsidRDefault="004B4A73" w:rsidP="00AB166C">
      <w:pPr>
        <w:numPr>
          <w:ilvl w:val="0"/>
          <w:numId w:val="25"/>
        </w:numPr>
        <w:jc w:val="both"/>
        <w:rPr>
          <w:rFonts w:ascii="Arial" w:hAnsi="Arial" w:cs="Arial"/>
          <w:color w:val="000000"/>
          <w:sz w:val="28"/>
          <w:szCs w:val="28"/>
        </w:rPr>
      </w:pPr>
      <w:r w:rsidRPr="004B4A73">
        <w:rPr>
          <w:rFonts w:ascii="Arial" w:hAnsi="Arial" w:cs="Arial"/>
          <w:color w:val="000000"/>
          <w:sz w:val="28"/>
          <w:szCs w:val="28"/>
        </w:rPr>
        <w:t xml:space="preserve">Lead on the full volunteer journey, including recruitment, selection, onboarding, and ongoing engagement. This will involve promoting opportunities, attending external events, and building pathways to attract a diverse and representative volunteer base. </w:t>
      </w:r>
    </w:p>
    <w:p w14:paraId="2C3DB040" w14:textId="77777777" w:rsidR="00480E4B" w:rsidRPr="00480E4B" w:rsidRDefault="004B4A73" w:rsidP="00480E4B">
      <w:pPr>
        <w:numPr>
          <w:ilvl w:val="0"/>
          <w:numId w:val="25"/>
        </w:numPr>
        <w:jc w:val="both"/>
        <w:rPr>
          <w:rFonts w:ascii="Arial" w:hAnsi="Arial" w:cs="Arial"/>
        </w:rPr>
      </w:pPr>
      <w:r w:rsidRPr="004B4A73">
        <w:rPr>
          <w:rFonts w:ascii="Arial" w:hAnsi="Arial" w:cs="Arial"/>
          <w:color w:val="000000"/>
          <w:sz w:val="28"/>
          <w:szCs w:val="28"/>
        </w:rPr>
        <w:t xml:space="preserve">Design and implement structured training and development plans for volunteers, ensuring they are well-equipped, confident, and supported to progress in their roles. </w:t>
      </w:r>
    </w:p>
    <w:p w14:paraId="5AD371D3" w14:textId="4C1E41B5" w:rsidR="004B4A73" w:rsidRPr="00480E4B" w:rsidRDefault="00480E4B" w:rsidP="00480E4B">
      <w:pPr>
        <w:numPr>
          <w:ilvl w:val="0"/>
          <w:numId w:val="25"/>
        </w:numPr>
        <w:jc w:val="both"/>
        <w:rPr>
          <w:rFonts w:ascii="Arial" w:hAnsi="Arial" w:cs="Arial"/>
        </w:rPr>
      </w:pPr>
      <w:r w:rsidRPr="00F63932">
        <w:rPr>
          <w:rFonts w:ascii="Arial" w:hAnsi="Arial" w:cs="Arial"/>
          <w:sz w:val="28"/>
          <w:szCs w:val="28"/>
        </w:rPr>
        <w:t xml:space="preserve">Produce and distribute </w:t>
      </w:r>
      <w:r>
        <w:rPr>
          <w:rFonts w:ascii="Arial" w:hAnsi="Arial" w:cs="Arial"/>
          <w:spacing w:val="-3"/>
          <w:sz w:val="28"/>
          <w:szCs w:val="28"/>
        </w:rPr>
        <w:t>promotional</w:t>
      </w:r>
      <w:r w:rsidRPr="00C24056">
        <w:rPr>
          <w:rFonts w:ascii="Arial" w:hAnsi="Arial" w:cs="Arial"/>
          <w:spacing w:val="-3"/>
          <w:sz w:val="28"/>
          <w:szCs w:val="28"/>
        </w:rPr>
        <w:t xml:space="preserve"> and training </w:t>
      </w:r>
      <w:r w:rsidRPr="00F63932">
        <w:rPr>
          <w:rFonts w:ascii="Arial" w:hAnsi="Arial" w:cs="Arial"/>
          <w:sz w:val="28"/>
          <w:szCs w:val="28"/>
        </w:rPr>
        <w:t>materials in a range of accessible formats and languages</w:t>
      </w:r>
      <w:r w:rsidRPr="00874441">
        <w:rPr>
          <w:rFonts w:ascii="Arial" w:hAnsi="Arial" w:cs="Arial"/>
        </w:rPr>
        <w:t xml:space="preserve">. </w:t>
      </w:r>
    </w:p>
    <w:p w14:paraId="7CC2A449" w14:textId="0AC1D34E" w:rsidR="004B4A73" w:rsidRPr="004B4A73" w:rsidRDefault="004B4A73" w:rsidP="00AB166C">
      <w:pPr>
        <w:numPr>
          <w:ilvl w:val="0"/>
          <w:numId w:val="25"/>
        </w:numPr>
        <w:jc w:val="both"/>
        <w:rPr>
          <w:rFonts w:ascii="Arial" w:hAnsi="Arial" w:cs="Arial"/>
          <w:color w:val="000000"/>
          <w:sz w:val="28"/>
          <w:szCs w:val="28"/>
        </w:rPr>
      </w:pPr>
      <w:r w:rsidRPr="004B4A73">
        <w:rPr>
          <w:rFonts w:ascii="Arial" w:hAnsi="Arial" w:cs="Arial"/>
          <w:color w:val="000000"/>
          <w:sz w:val="28"/>
          <w:szCs w:val="28"/>
        </w:rPr>
        <w:t xml:space="preserve">Maintain accurate and up-to-date records of volunteer information, activity, and development, providing regular insights and reports to the </w:t>
      </w:r>
      <w:r w:rsidR="00E86268">
        <w:rPr>
          <w:rFonts w:ascii="Arial" w:hAnsi="Arial" w:cs="Arial"/>
          <w:color w:val="000000"/>
          <w:sz w:val="28"/>
          <w:szCs w:val="28"/>
        </w:rPr>
        <w:t>Team Leader</w:t>
      </w:r>
      <w:r w:rsidRPr="004B4A73">
        <w:rPr>
          <w:rFonts w:ascii="Arial" w:hAnsi="Arial" w:cs="Arial"/>
          <w:color w:val="000000"/>
          <w:sz w:val="28"/>
          <w:szCs w:val="28"/>
        </w:rPr>
        <w:t xml:space="preserve"> and Senior Management Team. </w:t>
      </w:r>
    </w:p>
    <w:p w14:paraId="52256F4B" w14:textId="77777777" w:rsidR="004B4A73" w:rsidRPr="004B4A73" w:rsidRDefault="004B4A73" w:rsidP="00AB166C">
      <w:pPr>
        <w:numPr>
          <w:ilvl w:val="0"/>
          <w:numId w:val="25"/>
        </w:numPr>
        <w:jc w:val="both"/>
        <w:rPr>
          <w:rFonts w:ascii="Arial" w:hAnsi="Arial" w:cs="Arial"/>
          <w:color w:val="000000"/>
          <w:sz w:val="28"/>
          <w:szCs w:val="28"/>
        </w:rPr>
      </w:pPr>
      <w:r w:rsidRPr="004B4A73">
        <w:rPr>
          <w:rFonts w:ascii="Arial" w:hAnsi="Arial" w:cs="Arial"/>
          <w:color w:val="000000"/>
          <w:sz w:val="28"/>
          <w:szCs w:val="28"/>
        </w:rPr>
        <w:t xml:space="preserve">Act as the main point of contact for volunteers, offering day-to-day support, guidance, and administration, and developing meaningful engagement plans to ensure a positive and rewarding volunteer experience. </w:t>
      </w:r>
    </w:p>
    <w:p w14:paraId="78A5EA44" w14:textId="77777777" w:rsidR="004B4A73" w:rsidRPr="004B4A73" w:rsidRDefault="004B4A73" w:rsidP="00AB166C">
      <w:pPr>
        <w:numPr>
          <w:ilvl w:val="0"/>
          <w:numId w:val="25"/>
        </w:numPr>
        <w:jc w:val="both"/>
        <w:rPr>
          <w:rFonts w:ascii="Arial" w:hAnsi="Arial" w:cs="Arial"/>
          <w:color w:val="000000"/>
          <w:sz w:val="28"/>
          <w:szCs w:val="28"/>
        </w:rPr>
      </w:pPr>
      <w:r w:rsidRPr="004B4A73">
        <w:rPr>
          <w:rFonts w:ascii="Arial" w:hAnsi="Arial" w:cs="Arial"/>
          <w:color w:val="000000"/>
          <w:sz w:val="28"/>
          <w:szCs w:val="28"/>
        </w:rPr>
        <w:t xml:space="preserve">Work collaboratively with colleagues and service users to co-design and co-deliver accessible, relevant, and impactful workshops. </w:t>
      </w:r>
    </w:p>
    <w:p w14:paraId="10192B1E" w14:textId="77777777" w:rsidR="004B4A73" w:rsidRPr="004B4A73" w:rsidRDefault="004B4A73" w:rsidP="00AB166C">
      <w:pPr>
        <w:numPr>
          <w:ilvl w:val="0"/>
          <w:numId w:val="25"/>
        </w:numPr>
        <w:jc w:val="both"/>
        <w:rPr>
          <w:rFonts w:ascii="Arial" w:hAnsi="Arial" w:cs="Arial"/>
          <w:color w:val="000000"/>
          <w:sz w:val="28"/>
          <w:szCs w:val="28"/>
        </w:rPr>
      </w:pPr>
      <w:r w:rsidRPr="004B4A73">
        <w:rPr>
          <w:rFonts w:ascii="Arial" w:hAnsi="Arial" w:cs="Arial"/>
          <w:color w:val="000000"/>
          <w:sz w:val="28"/>
          <w:szCs w:val="28"/>
        </w:rPr>
        <w:t xml:space="preserve">Build strong relationships with volunteers, partners, and community stakeholders to strengthen engagement and extend LCiL’s reach. </w:t>
      </w:r>
    </w:p>
    <w:p w14:paraId="3FF508ED" w14:textId="7DA8E769" w:rsidR="004B4A73" w:rsidRPr="00F46C55" w:rsidRDefault="004B4A73" w:rsidP="00AB166C">
      <w:pPr>
        <w:numPr>
          <w:ilvl w:val="0"/>
          <w:numId w:val="25"/>
        </w:numPr>
        <w:jc w:val="both"/>
        <w:rPr>
          <w:rFonts w:ascii="Arial" w:hAnsi="Arial" w:cs="Arial"/>
          <w:color w:val="000000"/>
          <w:sz w:val="28"/>
          <w:szCs w:val="28"/>
        </w:rPr>
      </w:pPr>
      <w:r w:rsidRPr="00F46C55">
        <w:rPr>
          <w:rFonts w:ascii="Arial" w:hAnsi="Arial" w:cs="Arial"/>
          <w:color w:val="000000"/>
          <w:sz w:val="28"/>
          <w:szCs w:val="28"/>
        </w:rPr>
        <w:t xml:space="preserve">Contribute to the </w:t>
      </w:r>
      <w:r w:rsidRPr="004B4A73">
        <w:rPr>
          <w:rFonts w:ascii="Arial" w:hAnsi="Arial" w:cs="Arial"/>
          <w:color w:val="000000"/>
          <w:sz w:val="28"/>
          <w:szCs w:val="28"/>
        </w:rPr>
        <w:t xml:space="preserve">coordination and delivery of community hubs across </w:t>
      </w:r>
      <w:r w:rsidRPr="00F46C55">
        <w:rPr>
          <w:rFonts w:ascii="Arial" w:hAnsi="Arial" w:cs="Arial"/>
          <w:color w:val="000000"/>
          <w:sz w:val="28"/>
          <w:szCs w:val="28"/>
        </w:rPr>
        <w:t xml:space="preserve">the City of Edinburgh and the Lothians, </w:t>
      </w:r>
      <w:r w:rsidRPr="004B4A73">
        <w:rPr>
          <w:rFonts w:ascii="Arial" w:hAnsi="Arial" w:cs="Arial"/>
          <w:color w:val="000000"/>
          <w:sz w:val="28"/>
          <w:szCs w:val="28"/>
        </w:rPr>
        <w:t>ensuring they are welcoming, inclusive, and responsive to local needs. This includes planning and aligning LCiL services within the hubs to maximise access, collaboration, and community impact.</w:t>
      </w:r>
    </w:p>
    <w:p w14:paraId="3FE8822E" w14:textId="77777777" w:rsidR="004B4A73" w:rsidRPr="00F46C55" w:rsidRDefault="004B4A73" w:rsidP="00AB166C">
      <w:pPr>
        <w:tabs>
          <w:tab w:val="num" w:pos="3116"/>
        </w:tabs>
        <w:jc w:val="both"/>
        <w:rPr>
          <w:rFonts w:ascii="Arial" w:hAnsi="Arial" w:cs="Arial"/>
          <w:b/>
          <w:bCs/>
          <w:sz w:val="28"/>
          <w:szCs w:val="28"/>
        </w:rPr>
      </w:pPr>
    </w:p>
    <w:p w14:paraId="3664341B" w14:textId="170F4576" w:rsidR="004B4A73" w:rsidRPr="00F46C55" w:rsidRDefault="004B4A73" w:rsidP="00AB166C">
      <w:pPr>
        <w:tabs>
          <w:tab w:val="num" w:pos="3116"/>
        </w:tabs>
        <w:jc w:val="both"/>
        <w:rPr>
          <w:rFonts w:ascii="Arial" w:hAnsi="Arial" w:cs="Arial"/>
          <w:b/>
          <w:bCs/>
          <w:sz w:val="28"/>
          <w:szCs w:val="28"/>
        </w:rPr>
      </w:pPr>
      <w:r w:rsidRPr="00F46C55">
        <w:rPr>
          <w:rFonts w:ascii="Arial" w:hAnsi="Arial" w:cs="Arial"/>
          <w:b/>
          <w:bCs/>
          <w:sz w:val="28"/>
          <w:szCs w:val="28"/>
        </w:rPr>
        <w:t>Promotion of LCIL’s Services</w:t>
      </w:r>
    </w:p>
    <w:p w14:paraId="451C4AF5" w14:textId="77777777" w:rsidR="004B4A73" w:rsidRPr="00F46C55" w:rsidRDefault="004B4A73" w:rsidP="00AB166C">
      <w:pPr>
        <w:numPr>
          <w:ilvl w:val="0"/>
          <w:numId w:val="25"/>
        </w:numPr>
        <w:jc w:val="both"/>
        <w:rPr>
          <w:rFonts w:ascii="Arial" w:hAnsi="Arial" w:cs="Arial"/>
          <w:sz w:val="28"/>
          <w:szCs w:val="28"/>
        </w:rPr>
      </w:pPr>
      <w:r w:rsidRPr="00F46C55">
        <w:rPr>
          <w:rFonts w:ascii="Arial" w:hAnsi="Arial" w:cs="Arial"/>
          <w:color w:val="000000"/>
          <w:sz w:val="28"/>
          <w:szCs w:val="28"/>
        </w:rPr>
        <w:t xml:space="preserve">Work alongside the Communications and Events Officer to promote the service and communicate how LCiL can support </w:t>
      </w:r>
      <w:r w:rsidRPr="00F46C55">
        <w:rPr>
          <w:rFonts w:ascii="Arial" w:hAnsi="Arial" w:cs="Arial"/>
          <w:sz w:val="28"/>
          <w:szCs w:val="28"/>
        </w:rPr>
        <w:t xml:space="preserve">disabled people, individuals with long-term conditions, and their </w:t>
      </w:r>
      <w:proofErr w:type="spellStart"/>
      <w:r w:rsidRPr="00F46C55">
        <w:rPr>
          <w:rFonts w:ascii="Arial" w:hAnsi="Arial" w:cs="Arial"/>
          <w:sz w:val="28"/>
          <w:szCs w:val="28"/>
        </w:rPr>
        <w:t>carers</w:t>
      </w:r>
      <w:proofErr w:type="spellEnd"/>
      <w:r w:rsidRPr="00F46C55">
        <w:rPr>
          <w:rFonts w:ascii="Arial" w:hAnsi="Arial" w:cs="Arial"/>
          <w:sz w:val="28"/>
          <w:szCs w:val="28"/>
        </w:rPr>
        <w:t>.</w:t>
      </w:r>
    </w:p>
    <w:p w14:paraId="322A685E" w14:textId="4A3E822A" w:rsidR="004B4A73" w:rsidRPr="00F46C55" w:rsidRDefault="004B4A73" w:rsidP="00AB166C">
      <w:pPr>
        <w:numPr>
          <w:ilvl w:val="0"/>
          <w:numId w:val="25"/>
        </w:numPr>
        <w:jc w:val="both"/>
        <w:rPr>
          <w:rFonts w:ascii="Arial" w:hAnsi="Arial" w:cs="Arial"/>
          <w:color w:val="000000"/>
          <w:sz w:val="28"/>
          <w:szCs w:val="28"/>
        </w:rPr>
      </w:pPr>
      <w:r w:rsidRPr="004B4A73">
        <w:rPr>
          <w:rFonts w:ascii="Arial" w:hAnsi="Arial" w:cs="Arial"/>
          <w:color w:val="000000"/>
          <w:sz w:val="28"/>
          <w:szCs w:val="28"/>
        </w:rPr>
        <w:t xml:space="preserve">Work alongside the Communications and Events Officer to promote the Volunteer Pathway and raise awareness of opportunities and services across LCiL. </w:t>
      </w:r>
    </w:p>
    <w:p w14:paraId="37FEEFDE" w14:textId="4CD5B7B8" w:rsidR="004B4A73" w:rsidRPr="00F46C55" w:rsidRDefault="004B4A73" w:rsidP="00AB166C">
      <w:pPr>
        <w:numPr>
          <w:ilvl w:val="0"/>
          <w:numId w:val="25"/>
        </w:numPr>
        <w:tabs>
          <w:tab w:val="left" w:pos="10100"/>
        </w:tabs>
        <w:ind w:right="228"/>
        <w:jc w:val="both"/>
        <w:rPr>
          <w:rFonts w:ascii="Arial" w:hAnsi="Arial" w:cs="Arial"/>
          <w:sz w:val="28"/>
          <w:szCs w:val="28"/>
          <w:lang w:eastAsia="en-GB"/>
        </w:rPr>
      </w:pPr>
      <w:r w:rsidRPr="00F46C55">
        <w:rPr>
          <w:rFonts w:ascii="Arial" w:hAnsi="Arial" w:cs="Arial"/>
          <w:sz w:val="28"/>
          <w:szCs w:val="28"/>
        </w:rPr>
        <w:t>Contribute to effective internal communication to promote the service and ensure the Volunt</w:t>
      </w:r>
      <w:r w:rsidR="00F46C55" w:rsidRPr="00F46C55">
        <w:rPr>
          <w:rFonts w:ascii="Arial" w:hAnsi="Arial" w:cs="Arial"/>
          <w:sz w:val="28"/>
          <w:szCs w:val="28"/>
        </w:rPr>
        <w:t>e</w:t>
      </w:r>
      <w:r w:rsidRPr="00F46C55">
        <w:rPr>
          <w:rFonts w:ascii="Arial" w:hAnsi="Arial" w:cs="Arial"/>
          <w:sz w:val="28"/>
          <w:szCs w:val="28"/>
        </w:rPr>
        <w:t>er Pathway is well understood across LCiL, enabling strong and appropriate cross-referrals between services.</w:t>
      </w:r>
    </w:p>
    <w:p w14:paraId="10A38908" w14:textId="77777777" w:rsidR="004B4A73" w:rsidRPr="00F46C55" w:rsidRDefault="004B4A73" w:rsidP="00AB166C">
      <w:pPr>
        <w:numPr>
          <w:ilvl w:val="0"/>
          <w:numId w:val="25"/>
        </w:numPr>
        <w:tabs>
          <w:tab w:val="left" w:pos="10100"/>
        </w:tabs>
        <w:ind w:right="228"/>
        <w:jc w:val="both"/>
        <w:rPr>
          <w:rFonts w:ascii="Arial" w:hAnsi="Arial" w:cs="Arial"/>
          <w:sz w:val="28"/>
          <w:szCs w:val="28"/>
          <w:lang w:eastAsia="en-GB"/>
        </w:rPr>
      </w:pPr>
      <w:r w:rsidRPr="00F46C55">
        <w:rPr>
          <w:rFonts w:ascii="Arial" w:hAnsi="Arial" w:cs="Arial"/>
          <w:sz w:val="28"/>
          <w:szCs w:val="28"/>
          <w:lang w:eastAsia="en-GB"/>
        </w:rPr>
        <w:t>Initiate and maintain contact with relevant voluntary and community organisations.</w:t>
      </w:r>
    </w:p>
    <w:p w14:paraId="529B08FD" w14:textId="156B361C" w:rsidR="00CD621E" w:rsidRPr="00F46C55" w:rsidRDefault="004B4A73" w:rsidP="00AB166C">
      <w:pPr>
        <w:numPr>
          <w:ilvl w:val="0"/>
          <w:numId w:val="25"/>
        </w:numPr>
        <w:tabs>
          <w:tab w:val="left" w:pos="10100"/>
        </w:tabs>
        <w:ind w:right="228"/>
        <w:jc w:val="both"/>
        <w:rPr>
          <w:rFonts w:ascii="Arial" w:hAnsi="Arial" w:cs="Arial"/>
          <w:sz w:val="28"/>
          <w:szCs w:val="28"/>
          <w:lang w:eastAsia="en-GB"/>
        </w:rPr>
      </w:pPr>
      <w:r w:rsidRPr="00F46C55">
        <w:rPr>
          <w:rFonts w:ascii="Arial" w:hAnsi="Arial" w:cs="Arial"/>
          <w:sz w:val="28"/>
          <w:szCs w:val="28"/>
        </w:rPr>
        <w:t>Promote LCIL’s activities and services to service users, professionals and members of the public.</w:t>
      </w:r>
    </w:p>
    <w:p w14:paraId="18932CED" w14:textId="77777777" w:rsidR="00F46C55" w:rsidRPr="00F46C55" w:rsidRDefault="00F46C55" w:rsidP="00AB166C">
      <w:pPr>
        <w:jc w:val="both"/>
        <w:rPr>
          <w:rFonts w:ascii="Arial" w:hAnsi="Arial" w:cs="Arial"/>
          <w:b/>
          <w:sz w:val="28"/>
          <w:szCs w:val="28"/>
        </w:rPr>
      </w:pPr>
      <w:r w:rsidRPr="00F46C55">
        <w:rPr>
          <w:rFonts w:ascii="Arial" w:hAnsi="Arial" w:cs="Arial"/>
          <w:b/>
          <w:sz w:val="28"/>
          <w:szCs w:val="28"/>
        </w:rPr>
        <w:lastRenderedPageBreak/>
        <w:t>Engagement and Partnership Working</w:t>
      </w:r>
    </w:p>
    <w:p w14:paraId="612F367E" w14:textId="77777777" w:rsidR="00F46C55" w:rsidRPr="00F46C55" w:rsidRDefault="00F46C55" w:rsidP="00AB166C">
      <w:pPr>
        <w:numPr>
          <w:ilvl w:val="0"/>
          <w:numId w:val="12"/>
        </w:numPr>
        <w:jc w:val="both"/>
        <w:rPr>
          <w:rFonts w:ascii="Arial" w:hAnsi="Arial" w:cs="Arial"/>
          <w:bCs/>
          <w:sz w:val="28"/>
          <w:szCs w:val="28"/>
        </w:rPr>
      </w:pPr>
      <w:r w:rsidRPr="00F46C55">
        <w:rPr>
          <w:rFonts w:ascii="Arial" w:hAnsi="Arial" w:cs="Arial"/>
          <w:bCs/>
          <w:sz w:val="28"/>
          <w:szCs w:val="28"/>
        </w:rPr>
        <w:t>Promote and represent LCiL at relevant networks, meetings, and external events.</w:t>
      </w:r>
    </w:p>
    <w:p w14:paraId="6B4A7B07" w14:textId="77777777" w:rsidR="00F46C55" w:rsidRPr="00F46C55" w:rsidRDefault="00F46C55" w:rsidP="00AB166C">
      <w:pPr>
        <w:numPr>
          <w:ilvl w:val="0"/>
          <w:numId w:val="12"/>
        </w:numPr>
        <w:jc w:val="both"/>
        <w:rPr>
          <w:rFonts w:ascii="Arial" w:hAnsi="Arial" w:cs="Arial"/>
          <w:bCs/>
          <w:sz w:val="28"/>
          <w:szCs w:val="28"/>
        </w:rPr>
      </w:pPr>
      <w:r w:rsidRPr="00F46C55">
        <w:rPr>
          <w:rFonts w:ascii="Arial" w:hAnsi="Arial" w:cs="Arial"/>
          <w:bCs/>
          <w:sz w:val="28"/>
          <w:szCs w:val="28"/>
        </w:rPr>
        <w:t>Develop and maintain positive working relationships with key stakeholders including LCiL service users, partner agencies, organisations, and funders.</w:t>
      </w:r>
    </w:p>
    <w:p w14:paraId="235EB408" w14:textId="77777777" w:rsidR="00F46C55" w:rsidRPr="00F46C55" w:rsidRDefault="00F46C55" w:rsidP="00AB166C">
      <w:pPr>
        <w:numPr>
          <w:ilvl w:val="0"/>
          <w:numId w:val="12"/>
        </w:numPr>
        <w:jc w:val="both"/>
        <w:rPr>
          <w:rFonts w:ascii="Arial" w:hAnsi="Arial" w:cs="Arial"/>
          <w:bCs/>
          <w:sz w:val="28"/>
          <w:szCs w:val="28"/>
        </w:rPr>
      </w:pPr>
      <w:r w:rsidRPr="00F46C55">
        <w:rPr>
          <w:rFonts w:ascii="Arial" w:hAnsi="Arial" w:cs="Arial"/>
          <w:bCs/>
          <w:sz w:val="28"/>
          <w:szCs w:val="28"/>
        </w:rPr>
        <w:t>Build effective networks with key individuals and agencies in the voluntary, public, and private sectors as appropriate.</w:t>
      </w:r>
    </w:p>
    <w:p w14:paraId="032D4D62" w14:textId="77777777" w:rsidR="00F46C55" w:rsidRPr="00F46C55" w:rsidRDefault="00F46C55" w:rsidP="00AB166C">
      <w:pPr>
        <w:numPr>
          <w:ilvl w:val="0"/>
          <w:numId w:val="12"/>
        </w:numPr>
        <w:jc w:val="both"/>
        <w:rPr>
          <w:rFonts w:ascii="Arial" w:hAnsi="Arial" w:cs="Arial"/>
          <w:bCs/>
          <w:sz w:val="28"/>
          <w:szCs w:val="28"/>
        </w:rPr>
      </w:pPr>
      <w:r w:rsidRPr="00F46C55">
        <w:rPr>
          <w:rFonts w:ascii="Arial" w:hAnsi="Arial" w:cs="Arial"/>
          <w:bCs/>
          <w:sz w:val="28"/>
          <w:szCs w:val="28"/>
        </w:rPr>
        <w:t>Maintain awareness of wider policies and political initiatives that are relevant to the delivery of LCiL services.</w:t>
      </w:r>
    </w:p>
    <w:p w14:paraId="7BFE5E19" w14:textId="77777777" w:rsidR="00F46C55" w:rsidRPr="00F46C55" w:rsidRDefault="00F46C55" w:rsidP="00AB166C">
      <w:pPr>
        <w:jc w:val="both"/>
        <w:rPr>
          <w:rFonts w:ascii="Arial" w:hAnsi="Arial" w:cs="Arial"/>
          <w:b/>
          <w:sz w:val="28"/>
          <w:szCs w:val="28"/>
        </w:rPr>
      </w:pPr>
    </w:p>
    <w:p w14:paraId="686CD972" w14:textId="77777777" w:rsidR="00F46C55" w:rsidRPr="00F46C55" w:rsidRDefault="00F46C55" w:rsidP="00AB166C">
      <w:pPr>
        <w:jc w:val="both"/>
        <w:rPr>
          <w:rFonts w:ascii="Arial" w:hAnsi="Arial" w:cs="Arial"/>
          <w:sz w:val="28"/>
          <w:szCs w:val="28"/>
        </w:rPr>
      </w:pPr>
      <w:r w:rsidRPr="00F46C55">
        <w:rPr>
          <w:rFonts w:ascii="Arial" w:hAnsi="Arial" w:cs="Arial"/>
          <w:b/>
          <w:sz w:val="28"/>
          <w:szCs w:val="28"/>
        </w:rPr>
        <w:t>General</w:t>
      </w:r>
    </w:p>
    <w:p w14:paraId="32DEDEA1" w14:textId="77777777" w:rsidR="00F46C55" w:rsidRPr="00F46C55" w:rsidRDefault="00F46C55" w:rsidP="00AB166C">
      <w:pPr>
        <w:pStyle w:val="ListParagraph"/>
        <w:numPr>
          <w:ilvl w:val="0"/>
          <w:numId w:val="22"/>
        </w:numPr>
        <w:contextualSpacing/>
        <w:jc w:val="both"/>
        <w:rPr>
          <w:rFonts w:ascii="Arial" w:hAnsi="Arial" w:cs="Arial"/>
          <w:sz w:val="28"/>
          <w:szCs w:val="28"/>
        </w:rPr>
      </w:pPr>
      <w:r w:rsidRPr="00F46C55">
        <w:rPr>
          <w:rFonts w:ascii="Arial" w:hAnsi="Arial" w:cs="Arial"/>
          <w:sz w:val="28"/>
          <w:szCs w:val="28"/>
        </w:rPr>
        <w:t>Prioritise activities within own work plan.</w:t>
      </w:r>
    </w:p>
    <w:p w14:paraId="2B0F95C4" w14:textId="3D4F5F92" w:rsidR="00F46C55" w:rsidRPr="00F46C55" w:rsidRDefault="00F46C55" w:rsidP="00AB166C">
      <w:pPr>
        <w:pStyle w:val="ListParagraph"/>
        <w:numPr>
          <w:ilvl w:val="0"/>
          <w:numId w:val="22"/>
        </w:numPr>
        <w:contextualSpacing/>
        <w:jc w:val="both"/>
        <w:rPr>
          <w:rFonts w:ascii="Arial" w:hAnsi="Arial" w:cs="Arial"/>
          <w:sz w:val="28"/>
          <w:szCs w:val="28"/>
        </w:rPr>
      </w:pPr>
      <w:r w:rsidRPr="00F46C55">
        <w:rPr>
          <w:rFonts w:ascii="Arial" w:hAnsi="Arial" w:cs="Arial"/>
          <w:sz w:val="28"/>
          <w:szCs w:val="28"/>
        </w:rPr>
        <w:t xml:space="preserve">Make recommendations to the </w:t>
      </w:r>
      <w:r w:rsidR="00E86268">
        <w:rPr>
          <w:rFonts w:ascii="Arial" w:hAnsi="Arial" w:cs="Arial"/>
          <w:sz w:val="28"/>
          <w:szCs w:val="28"/>
        </w:rPr>
        <w:t>Team Leader</w:t>
      </w:r>
      <w:r w:rsidRPr="00F46C55">
        <w:rPr>
          <w:rFonts w:ascii="Arial" w:hAnsi="Arial" w:cs="Arial"/>
          <w:sz w:val="28"/>
          <w:szCs w:val="28"/>
        </w:rPr>
        <w:t xml:space="preserve"> regarding gaps in information provision and potential service improvements.</w:t>
      </w:r>
    </w:p>
    <w:p w14:paraId="0FF13A6D" w14:textId="77777777" w:rsidR="00F46C55" w:rsidRPr="00F46C55" w:rsidRDefault="00F46C55" w:rsidP="00AB166C">
      <w:pPr>
        <w:pStyle w:val="ListParagraph"/>
        <w:numPr>
          <w:ilvl w:val="0"/>
          <w:numId w:val="22"/>
        </w:numPr>
        <w:contextualSpacing/>
        <w:jc w:val="both"/>
        <w:rPr>
          <w:rFonts w:ascii="Arial" w:hAnsi="Arial" w:cs="Arial"/>
          <w:sz w:val="28"/>
          <w:szCs w:val="28"/>
        </w:rPr>
      </w:pPr>
      <w:r w:rsidRPr="00F46C55">
        <w:rPr>
          <w:rFonts w:ascii="Arial" w:hAnsi="Arial" w:cs="Arial"/>
          <w:sz w:val="28"/>
          <w:szCs w:val="28"/>
        </w:rPr>
        <w:t>Identify relevant opportunities for research, training, and ongoing professional development.</w:t>
      </w:r>
    </w:p>
    <w:p w14:paraId="345B203F" w14:textId="77777777" w:rsidR="00F46C55" w:rsidRPr="00F46C55" w:rsidRDefault="00F46C55" w:rsidP="00AB166C">
      <w:pPr>
        <w:pStyle w:val="NoSpacing"/>
        <w:numPr>
          <w:ilvl w:val="0"/>
          <w:numId w:val="22"/>
        </w:numPr>
        <w:ind w:right="228"/>
        <w:jc w:val="both"/>
        <w:rPr>
          <w:rFonts w:ascii="Arial" w:hAnsi="Arial" w:cs="Arial"/>
          <w:sz w:val="28"/>
          <w:szCs w:val="28"/>
          <w:lang w:val="en-GB"/>
        </w:rPr>
      </w:pPr>
      <w:r w:rsidRPr="00F46C55">
        <w:rPr>
          <w:rFonts w:ascii="Arial" w:hAnsi="Arial" w:cs="Arial"/>
          <w:sz w:val="28"/>
          <w:szCs w:val="28"/>
          <w:lang w:val="en-GB"/>
        </w:rPr>
        <w:t>Maintain and develop personal development and learning plans as agreed with Line Manager.</w:t>
      </w:r>
    </w:p>
    <w:p w14:paraId="26F0D0A7" w14:textId="77777777" w:rsidR="00F46C55" w:rsidRPr="00F46C55" w:rsidRDefault="00F46C55" w:rsidP="00AB166C">
      <w:pPr>
        <w:pStyle w:val="NoSpacing"/>
        <w:numPr>
          <w:ilvl w:val="0"/>
          <w:numId w:val="22"/>
        </w:numPr>
        <w:ind w:right="228"/>
        <w:jc w:val="both"/>
        <w:rPr>
          <w:rFonts w:ascii="Arial" w:hAnsi="Arial" w:cs="Arial"/>
          <w:sz w:val="28"/>
          <w:szCs w:val="28"/>
          <w:lang w:val="en-GB"/>
        </w:rPr>
      </w:pPr>
      <w:r w:rsidRPr="00F46C55">
        <w:rPr>
          <w:rFonts w:ascii="Arial" w:hAnsi="Arial" w:cs="Arial"/>
          <w:sz w:val="28"/>
          <w:szCs w:val="28"/>
          <w:lang w:val="en-GB"/>
        </w:rPr>
        <w:t>Assume responsibility for own professional development, in discussion with Line Manager.</w:t>
      </w:r>
    </w:p>
    <w:p w14:paraId="7F81603E" w14:textId="77777777" w:rsidR="00F46C55" w:rsidRPr="00F46C55" w:rsidRDefault="00F46C55" w:rsidP="00AB166C">
      <w:pPr>
        <w:pStyle w:val="NoSpacing"/>
        <w:ind w:left="720" w:right="228"/>
        <w:jc w:val="both"/>
        <w:rPr>
          <w:rFonts w:ascii="Arial" w:hAnsi="Arial" w:cs="Arial"/>
          <w:sz w:val="28"/>
          <w:szCs w:val="28"/>
          <w:lang w:val="en-GB"/>
        </w:rPr>
      </w:pPr>
    </w:p>
    <w:p w14:paraId="215638F7" w14:textId="77777777" w:rsidR="00F46C55" w:rsidRPr="00F46C55" w:rsidRDefault="00F46C55" w:rsidP="00AB166C">
      <w:pPr>
        <w:jc w:val="both"/>
        <w:rPr>
          <w:rFonts w:ascii="Arial" w:hAnsi="Arial" w:cs="Arial"/>
          <w:b/>
          <w:sz w:val="28"/>
          <w:szCs w:val="28"/>
        </w:rPr>
      </w:pPr>
      <w:r w:rsidRPr="00F46C55">
        <w:rPr>
          <w:rFonts w:ascii="Arial" w:hAnsi="Arial" w:cs="Arial"/>
          <w:b/>
          <w:sz w:val="28"/>
          <w:szCs w:val="28"/>
        </w:rPr>
        <w:t>Health &amp; Safety Executive (HSE) Responsibilities and Accountabilities</w:t>
      </w:r>
    </w:p>
    <w:p w14:paraId="03D41AC0" w14:textId="77777777" w:rsidR="00F46C55" w:rsidRPr="00F46C55" w:rsidRDefault="00F46C55" w:rsidP="00AB166C">
      <w:pPr>
        <w:pStyle w:val="ListParagraph"/>
        <w:numPr>
          <w:ilvl w:val="0"/>
          <w:numId w:val="22"/>
        </w:numPr>
        <w:jc w:val="both"/>
        <w:rPr>
          <w:rFonts w:ascii="Arial" w:hAnsi="Arial" w:cs="Arial"/>
          <w:bCs/>
          <w:sz w:val="28"/>
          <w:szCs w:val="28"/>
        </w:rPr>
      </w:pPr>
      <w:r w:rsidRPr="00F46C55">
        <w:rPr>
          <w:rFonts w:ascii="Arial" w:hAnsi="Arial" w:cs="Arial"/>
          <w:bCs/>
          <w:sz w:val="28"/>
          <w:szCs w:val="28"/>
        </w:rPr>
        <w:t>Responsibility for the safety of self &amp; others.</w:t>
      </w:r>
    </w:p>
    <w:p w14:paraId="7B12E202" w14:textId="77777777" w:rsidR="00F46C55" w:rsidRPr="00F46C55" w:rsidRDefault="00F46C55" w:rsidP="00AB166C">
      <w:pPr>
        <w:pStyle w:val="ListParagraph"/>
        <w:numPr>
          <w:ilvl w:val="0"/>
          <w:numId w:val="22"/>
        </w:numPr>
        <w:jc w:val="both"/>
        <w:rPr>
          <w:rFonts w:ascii="Arial" w:hAnsi="Arial" w:cs="Arial"/>
          <w:bCs/>
          <w:sz w:val="28"/>
          <w:szCs w:val="28"/>
        </w:rPr>
      </w:pPr>
      <w:r w:rsidRPr="00F46C55">
        <w:rPr>
          <w:rFonts w:ascii="Arial" w:hAnsi="Arial" w:cs="Arial"/>
          <w:bCs/>
          <w:sz w:val="28"/>
          <w:szCs w:val="28"/>
        </w:rPr>
        <w:t>Visible and active commitment to HSE – leading by example and acting on HSE concerns.</w:t>
      </w:r>
    </w:p>
    <w:p w14:paraId="1E7551A7" w14:textId="77777777" w:rsidR="00F46C55" w:rsidRPr="00F46C55" w:rsidRDefault="00F46C55" w:rsidP="00AB166C">
      <w:pPr>
        <w:pStyle w:val="ListParagraph"/>
        <w:numPr>
          <w:ilvl w:val="0"/>
          <w:numId w:val="22"/>
        </w:numPr>
        <w:jc w:val="both"/>
        <w:rPr>
          <w:rFonts w:ascii="Arial" w:hAnsi="Arial" w:cs="Arial"/>
          <w:bCs/>
          <w:sz w:val="28"/>
          <w:szCs w:val="28"/>
        </w:rPr>
      </w:pPr>
      <w:r w:rsidRPr="00F46C55">
        <w:rPr>
          <w:rFonts w:ascii="Arial" w:hAnsi="Arial" w:cs="Arial"/>
          <w:bCs/>
          <w:sz w:val="28"/>
          <w:szCs w:val="28"/>
        </w:rPr>
        <w:t>Manage designated activities and any other activities as required through being the responsible reference person and where required key holder for the premises.</w:t>
      </w:r>
    </w:p>
    <w:p w14:paraId="15CA2EF0" w14:textId="77777777" w:rsidR="00F46C55" w:rsidRPr="00F46C55" w:rsidRDefault="00F46C55" w:rsidP="00AB166C">
      <w:pPr>
        <w:pStyle w:val="ListParagraph"/>
        <w:numPr>
          <w:ilvl w:val="0"/>
          <w:numId w:val="22"/>
        </w:numPr>
        <w:jc w:val="both"/>
        <w:rPr>
          <w:rFonts w:ascii="Arial" w:hAnsi="Arial" w:cs="Arial"/>
          <w:bCs/>
          <w:sz w:val="28"/>
          <w:szCs w:val="28"/>
        </w:rPr>
      </w:pPr>
      <w:r w:rsidRPr="00F46C55">
        <w:rPr>
          <w:rFonts w:ascii="Arial" w:hAnsi="Arial" w:cs="Arial"/>
          <w:bCs/>
          <w:sz w:val="28"/>
          <w:szCs w:val="28"/>
        </w:rPr>
        <w:t>Ensure that any premises that are used comply with any fire prevention, health and safety requirements.</w:t>
      </w:r>
    </w:p>
    <w:p w14:paraId="08777AAB" w14:textId="77777777" w:rsidR="00F46C55" w:rsidRPr="00F46C55" w:rsidRDefault="00F46C55" w:rsidP="00AB166C">
      <w:pPr>
        <w:pStyle w:val="ListParagraph"/>
        <w:jc w:val="both"/>
        <w:rPr>
          <w:rFonts w:ascii="Arial" w:hAnsi="Arial" w:cs="Arial"/>
          <w:bCs/>
          <w:sz w:val="28"/>
          <w:szCs w:val="28"/>
        </w:rPr>
      </w:pPr>
    </w:p>
    <w:p w14:paraId="6AA99E8D" w14:textId="77777777" w:rsidR="00F46C55" w:rsidRPr="00F46C55" w:rsidRDefault="00F46C55" w:rsidP="00AB166C">
      <w:pPr>
        <w:jc w:val="both"/>
        <w:rPr>
          <w:rFonts w:ascii="Arial" w:hAnsi="Arial" w:cs="Arial"/>
          <w:b/>
          <w:sz w:val="28"/>
          <w:szCs w:val="28"/>
        </w:rPr>
      </w:pPr>
      <w:r w:rsidRPr="00F46C55">
        <w:rPr>
          <w:rFonts w:ascii="Arial" w:hAnsi="Arial" w:cs="Arial"/>
          <w:b/>
          <w:sz w:val="28"/>
          <w:szCs w:val="28"/>
        </w:rPr>
        <w:t>Quality/Governance Responsibilities and Accountabilities</w:t>
      </w:r>
    </w:p>
    <w:p w14:paraId="08347C6A" w14:textId="77777777" w:rsidR="00F46C55" w:rsidRPr="00F46C55" w:rsidRDefault="00F46C55" w:rsidP="00AB166C">
      <w:pPr>
        <w:pStyle w:val="ListParagraph"/>
        <w:numPr>
          <w:ilvl w:val="0"/>
          <w:numId w:val="22"/>
        </w:numPr>
        <w:jc w:val="both"/>
        <w:rPr>
          <w:rFonts w:ascii="Arial" w:hAnsi="Arial" w:cs="Arial"/>
          <w:b/>
          <w:sz w:val="28"/>
          <w:szCs w:val="28"/>
        </w:rPr>
      </w:pPr>
      <w:r w:rsidRPr="00F46C55">
        <w:rPr>
          <w:rFonts w:ascii="Arial" w:hAnsi="Arial" w:cs="Arial"/>
          <w:bCs/>
          <w:sz w:val="28"/>
          <w:szCs w:val="28"/>
        </w:rPr>
        <w:t>Adhere to LCIL’s managerial, human resources, health and safety and corporate requirements, ensuring that all volunteers are aware of their responsibilities.</w:t>
      </w:r>
    </w:p>
    <w:p w14:paraId="6095A547" w14:textId="77777777" w:rsidR="00F46C55" w:rsidRPr="00F46C55" w:rsidRDefault="00F46C55" w:rsidP="00AB166C">
      <w:pPr>
        <w:numPr>
          <w:ilvl w:val="0"/>
          <w:numId w:val="22"/>
        </w:numPr>
        <w:jc w:val="both"/>
        <w:rPr>
          <w:rFonts w:ascii="Arial" w:hAnsi="Arial" w:cs="Arial"/>
          <w:sz w:val="28"/>
          <w:szCs w:val="28"/>
        </w:rPr>
      </w:pPr>
      <w:r w:rsidRPr="00F46C55">
        <w:rPr>
          <w:rFonts w:ascii="Arial" w:hAnsi="Arial" w:cs="Arial"/>
          <w:sz w:val="28"/>
          <w:szCs w:val="28"/>
        </w:rPr>
        <w:t xml:space="preserve">Ensure that all electronic recording of performance indicators, statistical returns, and monitoring data is carried out regularly and timeously. </w:t>
      </w:r>
    </w:p>
    <w:p w14:paraId="67F28C87" w14:textId="77777777" w:rsidR="00F46C55" w:rsidRPr="00F46C55" w:rsidRDefault="00F46C55" w:rsidP="00AB166C">
      <w:pPr>
        <w:numPr>
          <w:ilvl w:val="0"/>
          <w:numId w:val="22"/>
        </w:numPr>
        <w:jc w:val="both"/>
        <w:rPr>
          <w:rFonts w:ascii="Arial" w:hAnsi="Arial" w:cs="Arial"/>
          <w:sz w:val="28"/>
          <w:szCs w:val="28"/>
        </w:rPr>
      </w:pPr>
      <w:r w:rsidRPr="00F46C55">
        <w:rPr>
          <w:rFonts w:ascii="Arial" w:hAnsi="Arial" w:cs="Arial"/>
          <w:sz w:val="28"/>
          <w:szCs w:val="28"/>
        </w:rPr>
        <w:t>Ensure all information is accurate, up to date, stored securely, and delivered in accessible formats.</w:t>
      </w:r>
    </w:p>
    <w:p w14:paraId="5F05FAEC" w14:textId="77777777" w:rsidR="00F46C55" w:rsidRPr="00F46C55" w:rsidRDefault="00F46C55" w:rsidP="00AB166C">
      <w:pPr>
        <w:numPr>
          <w:ilvl w:val="0"/>
          <w:numId w:val="22"/>
        </w:numPr>
        <w:jc w:val="both"/>
        <w:rPr>
          <w:rFonts w:ascii="Arial" w:hAnsi="Arial" w:cs="Arial"/>
          <w:sz w:val="28"/>
          <w:szCs w:val="28"/>
        </w:rPr>
      </w:pPr>
      <w:r w:rsidRPr="00F46C55">
        <w:rPr>
          <w:rFonts w:ascii="Arial" w:hAnsi="Arial" w:cs="Arial"/>
          <w:sz w:val="28"/>
          <w:szCs w:val="28"/>
        </w:rPr>
        <w:t>Contribute to robust service monitoring and evaluation processes.</w:t>
      </w:r>
    </w:p>
    <w:p w14:paraId="03780E73" w14:textId="59A34739" w:rsidR="00F46C55" w:rsidRPr="00F46C55" w:rsidRDefault="00F46C55" w:rsidP="00AB166C">
      <w:pPr>
        <w:numPr>
          <w:ilvl w:val="0"/>
          <w:numId w:val="22"/>
        </w:numPr>
        <w:jc w:val="both"/>
        <w:rPr>
          <w:rFonts w:ascii="Arial" w:hAnsi="Arial" w:cs="Arial"/>
          <w:sz w:val="28"/>
          <w:szCs w:val="28"/>
        </w:rPr>
      </w:pPr>
      <w:r w:rsidRPr="00F46C55">
        <w:rPr>
          <w:rFonts w:ascii="Arial" w:hAnsi="Arial" w:cs="Arial"/>
          <w:sz w:val="28"/>
          <w:szCs w:val="28"/>
        </w:rPr>
        <w:t xml:space="preserve">Support the </w:t>
      </w:r>
      <w:r w:rsidR="00E86268">
        <w:rPr>
          <w:rFonts w:ascii="Arial" w:hAnsi="Arial" w:cs="Arial"/>
          <w:sz w:val="28"/>
          <w:szCs w:val="28"/>
        </w:rPr>
        <w:t>Team Leader</w:t>
      </w:r>
      <w:r w:rsidRPr="00F46C55">
        <w:rPr>
          <w:rFonts w:ascii="Arial" w:hAnsi="Arial" w:cs="Arial"/>
          <w:sz w:val="28"/>
          <w:szCs w:val="28"/>
        </w:rPr>
        <w:t xml:space="preserve"> by providing accurate and up-to-date information required for reporting to funders and the LCiL Board.</w:t>
      </w:r>
    </w:p>
    <w:p w14:paraId="2FCEF5AB" w14:textId="77777777" w:rsidR="00F46C55" w:rsidRPr="00F46C55" w:rsidRDefault="00F46C55" w:rsidP="00AB166C">
      <w:pPr>
        <w:numPr>
          <w:ilvl w:val="0"/>
          <w:numId w:val="22"/>
        </w:numPr>
        <w:jc w:val="both"/>
        <w:rPr>
          <w:rFonts w:ascii="Arial" w:hAnsi="Arial" w:cs="Arial"/>
          <w:sz w:val="28"/>
          <w:szCs w:val="28"/>
        </w:rPr>
      </w:pPr>
      <w:r w:rsidRPr="00F46C55">
        <w:rPr>
          <w:rFonts w:ascii="Arial" w:hAnsi="Arial" w:cs="Arial"/>
          <w:bCs/>
          <w:sz w:val="28"/>
          <w:szCs w:val="28"/>
        </w:rPr>
        <w:lastRenderedPageBreak/>
        <w:t>Follow LCIL’s policies and procedures and other national guidelines such as Child Protection Guidelines and Adult Support and Protection Guidance &amp; Procedures.</w:t>
      </w:r>
    </w:p>
    <w:p w14:paraId="31B37B30" w14:textId="77777777" w:rsidR="00F46C55" w:rsidRPr="00F46C55" w:rsidRDefault="00F46C55" w:rsidP="00AB166C">
      <w:pPr>
        <w:rPr>
          <w:rFonts w:ascii="Arial" w:hAnsi="Arial" w:cs="Arial"/>
          <w:b/>
          <w:sz w:val="28"/>
          <w:szCs w:val="28"/>
        </w:rPr>
      </w:pPr>
    </w:p>
    <w:p w14:paraId="6DDE4982" w14:textId="77777777" w:rsidR="00F46C55" w:rsidRPr="00F46C55" w:rsidRDefault="00F46C55" w:rsidP="00AB166C">
      <w:pPr>
        <w:jc w:val="both"/>
        <w:rPr>
          <w:rFonts w:ascii="Arial" w:hAnsi="Arial" w:cs="Arial"/>
          <w:b/>
          <w:sz w:val="28"/>
          <w:szCs w:val="28"/>
        </w:rPr>
      </w:pPr>
      <w:r w:rsidRPr="00F46C55">
        <w:rPr>
          <w:rFonts w:ascii="Arial" w:hAnsi="Arial" w:cs="Arial"/>
          <w:b/>
          <w:sz w:val="28"/>
          <w:szCs w:val="28"/>
        </w:rPr>
        <w:t>Performance Indicators</w:t>
      </w:r>
    </w:p>
    <w:p w14:paraId="03B6F635" w14:textId="77777777" w:rsidR="00F46C55" w:rsidRPr="00F46C55" w:rsidRDefault="00F46C55" w:rsidP="00AB166C">
      <w:pPr>
        <w:pStyle w:val="ListParagraph"/>
        <w:numPr>
          <w:ilvl w:val="0"/>
          <w:numId w:val="22"/>
        </w:numPr>
        <w:jc w:val="both"/>
        <w:rPr>
          <w:rFonts w:ascii="Arial" w:hAnsi="Arial" w:cs="Arial"/>
          <w:sz w:val="28"/>
          <w:szCs w:val="28"/>
        </w:rPr>
      </w:pPr>
      <w:r w:rsidRPr="00F46C55">
        <w:rPr>
          <w:rFonts w:ascii="Arial" w:hAnsi="Arial" w:cs="Arial"/>
          <w:sz w:val="28"/>
          <w:szCs w:val="28"/>
        </w:rPr>
        <w:t>Demonstrates confidence, initiative, and effective self-management within own work plan while contributing positively to the wider LCiL team.</w:t>
      </w:r>
    </w:p>
    <w:p w14:paraId="1D0FEF67" w14:textId="77777777" w:rsidR="00F46C55" w:rsidRPr="00F46C55" w:rsidRDefault="00F46C55" w:rsidP="00AB166C">
      <w:pPr>
        <w:pStyle w:val="ListParagraph"/>
        <w:numPr>
          <w:ilvl w:val="0"/>
          <w:numId w:val="22"/>
        </w:numPr>
        <w:jc w:val="both"/>
        <w:rPr>
          <w:rFonts w:ascii="Arial" w:hAnsi="Arial" w:cs="Arial"/>
          <w:sz w:val="28"/>
          <w:szCs w:val="28"/>
        </w:rPr>
      </w:pPr>
      <w:r w:rsidRPr="00F46C55">
        <w:rPr>
          <w:rFonts w:ascii="Arial" w:hAnsi="Arial" w:cs="Arial"/>
          <w:sz w:val="28"/>
          <w:szCs w:val="28"/>
        </w:rPr>
        <w:t>Delivers the Service in line with agreed targets, outcomes, and service user needs.</w:t>
      </w:r>
    </w:p>
    <w:p w14:paraId="075FF2FA" w14:textId="77777777" w:rsidR="00F46C55" w:rsidRPr="00F46C55" w:rsidRDefault="00F46C55" w:rsidP="00AB166C">
      <w:pPr>
        <w:pStyle w:val="ListParagraph"/>
        <w:numPr>
          <w:ilvl w:val="0"/>
          <w:numId w:val="22"/>
        </w:numPr>
        <w:jc w:val="both"/>
        <w:rPr>
          <w:rFonts w:ascii="Arial" w:hAnsi="Arial" w:cs="Arial"/>
          <w:sz w:val="28"/>
          <w:szCs w:val="28"/>
        </w:rPr>
      </w:pPr>
      <w:r w:rsidRPr="00F46C55">
        <w:rPr>
          <w:rFonts w:ascii="Arial" w:hAnsi="Arial" w:cs="Arial"/>
          <w:sz w:val="28"/>
          <w:szCs w:val="28"/>
        </w:rPr>
        <w:t>Develops and maintains positive and effective relationships with internal and external stakeholders.</w:t>
      </w:r>
    </w:p>
    <w:p w14:paraId="46F3FA4D" w14:textId="77777777" w:rsidR="000D52FB" w:rsidRPr="00F46C55" w:rsidRDefault="000D52FB" w:rsidP="00AB166C">
      <w:pPr>
        <w:pStyle w:val="Heading3"/>
        <w:jc w:val="left"/>
        <w:rPr>
          <w:rFonts w:ascii="Arial" w:hAnsi="Arial" w:cs="Arial"/>
          <w:sz w:val="28"/>
          <w:szCs w:val="28"/>
        </w:rPr>
      </w:pPr>
    </w:p>
    <w:p w14:paraId="6E38520C" w14:textId="77777777" w:rsidR="00F46C55" w:rsidRPr="00F46C55" w:rsidRDefault="00F46C55" w:rsidP="00AB166C">
      <w:pPr>
        <w:jc w:val="both"/>
        <w:rPr>
          <w:rFonts w:ascii="Arial" w:hAnsi="Arial" w:cs="Arial"/>
          <w:b/>
          <w:sz w:val="28"/>
          <w:szCs w:val="28"/>
        </w:rPr>
      </w:pPr>
      <w:r w:rsidRPr="00F46C55">
        <w:rPr>
          <w:rFonts w:ascii="Arial" w:hAnsi="Arial" w:cs="Arial"/>
          <w:b/>
          <w:sz w:val="28"/>
          <w:szCs w:val="28"/>
        </w:rPr>
        <w:t>Supervision and Support</w:t>
      </w:r>
    </w:p>
    <w:p w14:paraId="01B08362" w14:textId="70E27270" w:rsidR="00F46C55" w:rsidRPr="00F46C55" w:rsidRDefault="00F46C55" w:rsidP="00AB166C">
      <w:pPr>
        <w:pStyle w:val="ListParagraph"/>
        <w:numPr>
          <w:ilvl w:val="0"/>
          <w:numId w:val="23"/>
        </w:numPr>
        <w:contextualSpacing/>
        <w:jc w:val="both"/>
        <w:rPr>
          <w:rFonts w:ascii="Arial" w:hAnsi="Arial" w:cs="Arial"/>
          <w:sz w:val="28"/>
          <w:szCs w:val="28"/>
        </w:rPr>
      </w:pPr>
      <w:r w:rsidRPr="00F46C55">
        <w:rPr>
          <w:rFonts w:ascii="Arial" w:hAnsi="Arial" w:cs="Arial"/>
          <w:sz w:val="28"/>
          <w:szCs w:val="28"/>
        </w:rPr>
        <w:t xml:space="preserve">The postholder will report to the </w:t>
      </w:r>
      <w:r w:rsidR="00E86268">
        <w:rPr>
          <w:rFonts w:ascii="Arial" w:hAnsi="Arial" w:cs="Arial"/>
          <w:sz w:val="28"/>
          <w:szCs w:val="28"/>
        </w:rPr>
        <w:t>Team Leader</w:t>
      </w:r>
      <w:r w:rsidRPr="00F46C55">
        <w:rPr>
          <w:rFonts w:ascii="Arial" w:hAnsi="Arial" w:cs="Arial"/>
          <w:sz w:val="28"/>
          <w:szCs w:val="28"/>
        </w:rPr>
        <w:t xml:space="preserve"> and will receive regular supervision, support, and guidance.</w:t>
      </w:r>
    </w:p>
    <w:p w14:paraId="6BAD052A" w14:textId="77777777" w:rsidR="00F46C55" w:rsidRPr="00F46C55" w:rsidRDefault="00F46C55" w:rsidP="00AB166C">
      <w:pPr>
        <w:pStyle w:val="ListParagraph"/>
        <w:numPr>
          <w:ilvl w:val="0"/>
          <w:numId w:val="23"/>
        </w:numPr>
        <w:contextualSpacing/>
        <w:jc w:val="both"/>
        <w:rPr>
          <w:rFonts w:ascii="Arial" w:hAnsi="Arial" w:cs="Arial"/>
          <w:sz w:val="28"/>
          <w:szCs w:val="28"/>
        </w:rPr>
      </w:pPr>
      <w:r w:rsidRPr="00F46C55">
        <w:rPr>
          <w:rFonts w:ascii="Arial" w:hAnsi="Arial" w:cs="Arial"/>
          <w:sz w:val="28"/>
          <w:szCs w:val="28"/>
        </w:rPr>
        <w:t>The postholder will be expected to attend team meetings, training courses, LCiL events, and other meetings as required on a periodic and regular basis, including supervision, multi-agency fora and planning groups relevant to the effective delivery and development of the role.</w:t>
      </w:r>
    </w:p>
    <w:p w14:paraId="285A6902" w14:textId="77777777" w:rsidR="00F46C55" w:rsidRPr="00F46C55" w:rsidRDefault="00F46C55" w:rsidP="00AB166C">
      <w:pPr>
        <w:pStyle w:val="ListParagraph"/>
        <w:ind w:left="0"/>
        <w:jc w:val="both"/>
        <w:rPr>
          <w:rFonts w:ascii="Arial" w:hAnsi="Arial" w:cs="Arial"/>
          <w:b/>
          <w:sz w:val="28"/>
          <w:szCs w:val="28"/>
        </w:rPr>
      </w:pPr>
    </w:p>
    <w:p w14:paraId="43EABAF1" w14:textId="02A25318" w:rsidR="00F46C55" w:rsidRPr="00F46C55" w:rsidRDefault="00F46C55" w:rsidP="00AB166C">
      <w:pPr>
        <w:pStyle w:val="ListParagraph"/>
        <w:ind w:left="0"/>
        <w:jc w:val="both"/>
        <w:rPr>
          <w:rFonts w:ascii="Arial" w:hAnsi="Arial" w:cs="Arial"/>
          <w:sz w:val="28"/>
          <w:szCs w:val="28"/>
        </w:rPr>
      </w:pPr>
      <w:r w:rsidRPr="00F46C55">
        <w:rPr>
          <w:rFonts w:ascii="Arial" w:hAnsi="Arial" w:cs="Arial"/>
          <w:b/>
          <w:sz w:val="28"/>
          <w:szCs w:val="28"/>
        </w:rPr>
        <w:t>Regular Interface with Stakeholders</w:t>
      </w:r>
    </w:p>
    <w:p w14:paraId="1F12953B" w14:textId="77777777" w:rsidR="00F46C55" w:rsidRPr="00F46C55" w:rsidRDefault="00F46C55" w:rsidP="00AB166C">
      <w:pPr>
        <w:keepNext/>
        <w:numPr>
          <w:ilvl w:val="0"/>
          <w:numId w:val="18"/>
        </w:numPr>
        <w:jc w:val="both"/>
        <w:outlineLvl w:val="2"/>
        <w:rPr>
          <w:rFonts w:ascii="Arial" w:hAnsi="Arial" w:cs="Arial"/>
          <w:sz w:val="28"/>
          <w:szCs w:val="28"/>
        </w:rPr>
      </w:pPr>
      <w:r w:rsidRPr="00F46C55">
        <w:rPr>
          <w:rFonts w:ascii="Arial" w:hAnsi="Arial" w:cs="Arial"/>
          <w:sz w:val="28"/>
          <w:szCs w:val="28"/>
        </w:rPr>
        <w:t>Disabled people, individuals with long term conditions, older people and carers.</w:t>
      </w:r>
    </w:p>
    <w:p w14:paraId="26F3BE91" w14:textId="77777777" w:rsidR="00F46C55" w:rsidRPr="00F46C55" w:rsidRDefault="00F46C55" w:rsidP="00AB166C">
      <w:pPr>
        <w:keepNext/>
        <w:numPr>
          <w:ilvl w:val="0"/>
          <w:numId w:val="18"/>
        </w:numPr>
        <w:jc w:val="both"/>
        <w:outlineLvl w:val="2"/>
        <w:rPr>
          <w:rFonts w:ascii="Arial" w:hAnsi="Arial" w:cs="Arial"/>
          <w:sz w:val="28"/>
          <w:szCs w:val="28"/>
        </w:rPr>
      </w:pPr>
      <w:r w:rsidRPr="00F46C55">
        <w:rPr>
          <w:rFonts w:ascii="Arial" w:hAnsi="Arial" w:cs="Arial"/>
          <w:sz w:val="28"/>
          <w:szCs w:val="28"/>
        </w:rPr>
        <w:t>LCiL’s trustees, staff, volunteers and members.</w:t>
      </w:r>
    </w:p>
    <w:p w14:paraId="6FE29B1D" w14:textId="77777777" w:rsidR="00F46C55" w:rsidRPr="00F46C55" w:rsidRDefault="00F46C55" w:rsidP="00AB166C">
      <w:pPr>
        <w:keepNext/>
        <w:numPr>
          <w:ilvl w:val="0"/>
          <w:numId w:val="18"/>
        </w:numPr>
        <w:jc w:val="both"/>
        <w:outlineLvl w:val="2"/>
        <w:rPr>
          <w:rFonts w:ascii="Arial" w:hAnsi="Arial" w:cs="Arial"/>
          <w:sz w:val="28"/>
          <w:szCs w:val="28"/>
        </w:rPr>
      </w:pPr>
      <w:r w:rsidRPr="00F46C55">
        <w:rPr>
          <w:rFonts w:ascii="Arial" w:hAnsi="Arial" w:cs="Arial"/>
          <w:sz w:val="28"/>
          <w:szCs w:val="28"/>
        </w:rPr>
        <w:t>Other Disabled People Organisations.</w:t>
      </w:r>
    </w:p>
    <w:p w14:paraId="63658A97" w14:textId="77777777" w:rsidR="00F46C55" w:rsidRPr="00F46C55" w:rsidRDefault="00F46C55" w:rsidP="00AB166C">
      <w:pPr>
        <w:keepNext/>
        <w:numPr>
          <w:ilvl w:val="0"/>
          <w:numId w:val="18"/>
        </w:numPr>
        <w:jc w:val="both"/>
        <w:outlineLvl w:val="2"/>
        <w:rPr>
          <w:rFonts w:ascii="Arial" w:hAnsi="Arial" w:cs="Arial"/>
          <w:sz w:val="28"/>
          <w:szCs w:val="28"/>
        </w:rPr>
      </w:pPr>
      <w:r w:rsidRPr="00F46C55">
        <w:rPr>
          <w:rFonts w:ascii="Arial" w:hAnsi="Arial" w:cs="Arial"/>
          <w:sz w:val="28"/>
          <w:szCs w:val="28"/>
        </w:rPr>
        <w:t>Funders.</w:t>
      </w:r>
    </w:p>
    <w:p w14:paraId="4982A1CA" w14:textId="77777777" w:rsidR="00F46C55" w:rsidRPr="00F46C55" w:rsidRDefault="00F46C55" w:rsidP="00AB166C">
      <w:pPr>
        <w:keepNext/>
        <w:numPr>
          <w:ilvl w:val="0"/>
          <w:numId w:val="18"/>
        </w:numPr>
        <w:jc w:val="both"/>
        <w:outlineLvl w:val="2"/>
        <w:rPr>
          <w:rFonts w:ascii="Arial" w:hAnsi="Arial" w:cs="Arial"/>
          <w:sz w:val="28"/>
          <w:szCs w:val="28"/>
        </w:rPr>
      </w:pPr>
      <w:r w:rsidRPr="00F46C55">
        <w:rPr>
          <w:rFonts w:ascii="Arial" w:hAnsi="Arial" w:cs="Arial"/>
          <w:sz w:val="28"/>
          <w:szCs w:val="28"/>
        </w:rPr>
        <w:t xml:space="preserve">Relevant training bodies and organisations. </w:t>
      </w:r>
    </w:p>
    <w:p w14:paraId="3385A18B" w14:textId="77777777" w:rsidR="00F46C55" w:rsidRPr="00F46C55" w:rsidRDefault="00F46C55" w:rsidP="00AB166C">
      <w:pPr>
        <w:pStyle w:val="ListParagraph"/>
        <w:keepNext/>
        <w:numPr>
          <w:ilvl w:val="0"/>
          <w:numId w:val="18"/>
        </w:numPr>
        <w:contextualSpacing/>
        <w:jc w:val="both"/>
        <w:outlineLvl w:val="2"/>
        <w:rPr>
          <w:rFonts w:ascii="Arial" w:hAnsi="Arial" w:cs="Arial"/>
          <w:sz w:val="28"/>
          <w:szCs w:val="28"/>
        </w:rPr>
      </w:pPr>
      <w:r w:rsidRPr="00F46C55">
        <w:rPr>
          <w:rFonts w:ascii="Arial" w:hAnsi="Arial" w:cs="Arial"/>
          <w:color w:val="000000" w:themeColor="text1"/>
          <w:sz w:val="28"/>
          <w:szCs w:val="28"/>
        </w:rPr>
        <w:t xml:space="preserve">Other partner organisations &amp; stakeholders </w:t>
      </w:r>
      <w:r w:rsidRPr="00F46C55">
        <w:rPr>
          <w:rFonts w:ascii="Arial" w:hAnsi="Arial" w:cs="Arial"/>
          <w:sz w:val="28"/>
          <w:szCs w:val="28"/>
        </w:rPr>
        <w:t>across relevant sectors.</w:t>
      </w:r>
    </w:p>
    <w:p w14:paraId="28931F33" w14:textId="77777777" w:rsidR="00F46C55" w:rsidRPr="00F46C55" w:rsidRDefault="00F46C55" w:rsidP="00AB166C">
      <w:pPr>
        <w:keepNext/>
        <w:numPr>
          <w:ilvl w:val="0"/>
          <w:numId w:val="18"/>
        </w:numPr>
        <w:jc w:val="both"/>
        <w:outlineLvl w:val="2"/>
        <w:rPr>
          <w:rFonts w:ascii="Arial" w:hAnsi="Arial" w:cs="Arial"/>
          <w:sz w:val="28"/>
          <w:szCs w:val="28"/>
        </w:rPr>
      </w:pPr>
      <w:r w:rsidRPr="00F46C55">
        <w:rPr>
          <w:rFonts w:ascii="Arial" w:hAnsi="Arial" w:cs="Arial"/>
          <w:sz w:val="28"/>
          <w:szCs w:val="28"/>
        </w:rPr>
        <w:t>Members of the public.</w:t>
      </w:r>
    </w:p>
    <w:p w14:paraId="26D83754" w14:textId="77777777" w:rsidR="004B4A73" w:rsidRPr="00F46C55" w:rsidRDefault="004B4A73" w:rsidP="00AB166C">
      <w:pPr>
        <w:keepNext/>
        <w:jc w:val="both"/>
        <w:outlineLvl w:val="2"/>
        <w:rPr>
          <w:rFonts w:ascii="Arial" w:hAnsi="Arial" w:cs="Arial"/>
          <w:sz w:val="28"/>
          <w:szCs w:val="28"/>
        </w:rPr>
      </w:pPr>
    </w:p>
    <w:p w14:paraId="4FCF5AA5" w14:textId="77777777" w:rsidR="004B4A73" w:rsidRPr="00F46C55" w:rsidRDefault="004B4A73" w:rsidP="00AB166C">
      <w:pPr>
        <w:jc w:val="both"/>
        <w:rPr>
          <w:rFonts w:ascii="Arial" w:hAnsi="Arial" w:cs="Arial"/>
          <w:b/>
          <w:sz w:val="28"/>
          <w:szCs w:val="28"/>
        </w:rPr>
      </w:pPr>
      <w:r w:rsidRPr="00F46C55">
        <w:rPr>
          <w:rFonts w:ascii="Arial" w:hAnsi="Arial" w:cs="Arial"/>
          <w:b/>
          <w:sz w:val="28"/>
          <w:szCs w:val="28"/>
        </w:rPr>
        <w:t>Complexity and Creativity</w:t>
      </w:r>
    </w:p>
    <w:p w14:paraId="60D55092" w14:textId="77777777" w:rsidR="004B4A73" w:rsidRPr="00F46C55" w:rsidRDefault="004B4A73" w:rsidP="00AB166C">
      <w:pPr>
        <w:jc w:val="both"/>
        <w:rPr>
          <w:rFonts w:ascii="Arial" w:hAnsi="Arial" w:cs="Arial"/>
          <w:sz w:val="28"/>
          <w:szCs w:val="28"/>
        </w:rPr>
      </w:pPr>
      <w:r w:rsidRPr="00F46C55">
        <w:rPr>
          <w:rFonts w:ascii="Arial" w:hAnsi="Arial" w:cs="Arial"/>
          <w:sz w:val="28"/>
          <w:szCs w:val="28"/>
        </w:rPr>
        <w:t>Lothian Centre for Inclusive Living (LCiL) is an innovative and dynamic organisation that has a significant impact on the lives of disabled people, their families, and carers.</w:t>
      </w:r>
    </w:p>
    <w:p w14:paraId="7280C8B4" w14:textId="77777777" w:rsidR="004B4A73" w:rsidRPr="00F46C55" w:rsidRDefault="004B4A73" w:rsidP="00AB166C">
      <w:pPr>
        <w:jc w:val="both"/>
        <w:rPr>
          <w:rFonts w:ascii="Arial" w:hAnsi="Arial" w:cs="Arial"/>
          <w:sz w:val="28"/>
          <w:szCs w:val="28"/>
        </w:rPr>
      </w:pPr>
    </w:p>
    <w:p w14:paraId="51A08F29" w14:textId="77777777" w:rsidR="004B4A73" w:rsidRPr="00F46C55" w:rsidRDefault="004B4A73" w:rsidP="00AB166C">
      <w:pPr>
        <w:jc w:val="both"/>
        <w:rPr>
          <w:rFonts w:ascii="Arial" w:hAnsi="Arial" w:cs="Arial"/>
          <w:sz w:val="28"/>
          <w:szCs w:val="28"/>
        </w:rPr>
      </w:pPr>
      <w:r w:rsidRPr="00F46C55">
        <w:rPr>
          <w:rFonts w:ascii="Arial" w:hAnsi="Arial" w:cs="Arial"/>
          <w:sz w:val="28"/>
          <w:szCs w:val="28"/>
        </w:rPr>
        <w:t>Supporting disabled people to increase choice and control over their lives is complex and requires sensitivity, up-to-date knowledge of relevant legislation and services, and a strong understanding of the concerns and lived experiences of disabled people. A commitment to the Social Model of Disability and Independent Living philosophy is essential.</w:t>
      </w:r>
    </w:p>
    <w:p w14:paraId="17A0F5C8" w14:textId="77777777" w:rsidR="004B4A73" w:rsidRPr="00F46C55" w:rsidRDefault="004B4A73" w:rsidP="00AB166C">
      <w:pPr>
        <w:jc w:val="both"/>
        <w:rPr>
          <w:rFonts w:ascii="Arial" w:hAnsi="Arial" w:cs="Arial"/>
          <w:sz w:val="28"/>
          <w:szCs w:val="28"/>
        </w:rPr>
      </w:pPr>
    </w:p>
    <w:p w14:paraId="1501C3FD" w14:textId="77777777" w:rsidR="004B4A73" w:rsidRPr="00F46C55" w:rsidRDefault="004B4A73" w:rsidP="00AB166C">
      <w:pPr>
        <w:jc w:val="both"/>
        <w:rPr>
          <w:rFonts w:ascii="Arial" w:hAnsi="Arial" w:cs="Arial"/>
          <w:sz w:val="28"/>
          <w:szCs w:val="28"/>
        </w:rPr>
      </w:pPr>
      <w:r w:rsidRPr="00F46C55">
        <w:rPr>
          <w:rFonts w:ascii="Arial" w:hAnsi="Arial" w:cs="Arial"/>
          <w:sz w:val="28"/>
          <w:szCs w:val="28"/>
        </w:rPr>
        <w:t>The postholder will be required to take initiative across a wide range of tasks, work effectively as part of a team, and contribute to an integrated organisational approach. The role requires the ability to work under pressure within a challenging and sometimes uncertain social, political, and financial environment.</w:t>
      </w:r>
    </w:p>
    <w:p w14:paraId="7FC87B93" w14:textId="77777777" w:rsidR="004B4A73" w:rsidRPr="00F46C55" w:rsidRDefault="004B4A73" w:rsidP="00AB166C">
      <w:pPr>
        <w:jc w:val="both"/>
        <w:rPr>
          <w:rFonts w:ascii="Arial" w:hAnsi="Arial" w:cs="Arial"/>
          <w:sz w:val="28"/>
          <w:szCs w:val="28"/>
        </w:rPr>
      </w:pPr>
    </w:p>
    <w:p w14:paraId="4939BF39" w14:textId="635027C3" w:rsidR="004B4A73" w:rsidRPr="00F46C55" w:rsidRDefault="004B4A73" w:rsidP="00AB166C">
      <w:pPr>
        <w:jc w:val="both"/>
        <w:rPr>
          <w:rFonts w:ascii="Arial" w:hAnsi="Arial" w:cs="Arial"/>
          <w:sz w:val="28"/>
          <w:szCs w:val="28"/>
        </w:rPr>
      </w:pPr>
      <w:r w:rsidRPr="00F46C55">
        <w:rPr>
          <w:rFonts w:ascii="Arial" w:hAnsi="Arial" w:cs="Arial"/>
          <w:sz w:val="28"/>
          <w:szCs w:val="28"/>
        </w:rPr>
        <w:t xml:space="preserve">LCiL is a Disability Confident employer and is led and managed by disabled people. It is essential that the postholder </w:t>
      </w:r>
      <w:proofErr w:type="gramStart"/>
      <w:r w:rsidRPr="00F46C55">
        <w:rPr>
          <w:rFonts w:ascii="Arial" w:hAnsi="Arial" w:cs="Arial"/>
          <w:sz w:val="28"/>
          <w:szCs w:val="28"/>
        </w:rPr>
        <w:t>is</w:t>
      </w:r>
      <w:r w:rsidR="00A512F2">
        <w:rPr>
          <w:rFonts w:ascii="Arial" w:hAnsi="Arial" w:cs="Arial"/>
          <w:sz w:val="28"/>
          <w:szCs w:val="28"/>
        </w:rPr>
        <w:t xml:space="preserve"> </w:t>
      </w:r>
      <w:r w:rsidRPr="00F46C55">
        <w:rPr>
          <w:rFonts w:ascii="Arial" w:hAnsi="Arial" w:cs="Arial"/>
          <w:sz w:val="28"/>
          <w:szCs w:val="28"/>
        </w:rPr>
        <w:t>able</w:t>
      </w:r>
      <w:r w:rsidR="00A512F2">
        <w:rPr>
          <w:rFonts w:ascii="Arial" w:hAnsi="Arial" w:cs="Arial"/>
          <w:sz w:val="28"/>
          <w:szCs w:val="28"/>
        </w:rPr>
        <w:t xml:space="preserve"> </w:t>
      </w:r>
      <w:r w:rsidRPr="00F46C55">
        <w:rPr>
          <w:rFonts w:ascii="Arial" w:hAnsi="Arial" w:cs="Arial"/>
          <w:sz w:val="28"/>
          <w:szCs w:val="28"/>
        </w:rPr>
        <w:t>to</w:t>
      </w:r>
      <w:proofErr w:type="gramEnd"/>
      <w:r w:rsidRPr="00F46C55">
        <w:rPr>
          <w:rFonts w:ascii="Arial" w:hAnsi="Arial" w:cs="Arial"/>
          <w:sz w:val="28"/>
          <w:szCs w:val="28"/>
        </w:rPr>
        <w:t xml:space="preserve"> work effectively within this value-led organisational context.</w:t>
      </w:r>
    </w:p>
    <w:p w14:paraId="4769BB42" w14:textId="77777777" w:rsidR="004B4A73" w:rsidRPr="00F46C55" w:rsidRDefault="004B4A73" w:rsidP="00AB166C">
      <w:pPr>
        <w:jc w:val="both"/>
        <w:rPr>
          <w:rFonts w:ascii="Arial" w:hAnsi="Arial" w:cs="Arial"/>
          <w:sz w:val="28"/>
          <w:szCs w:val="28"/>
        </w:rPr>
      </w:pPr>
    </w:p>
    <w:p w14:paraId="3E41ACBE" w14:textId="77777777" w:rsidR="004B4A73" w:rsidRPr="00F46C55" w:rsidRDefault="004B4A73" w:rsidP="00AB166C">
      <w:pPr>
        <w:jc w:val="both"/>
        <w:rPr>
          <w:rFonts w:ascii="Arial" w:hAnsi="Arial" w:cs="Arial"/>
          <w:sz w:val="28"/>
          <w:szCs w:val="28"/>
        </w:rPr>
      </w:pPr>
      <w:r w:rsidRPr="00F46C55">
        <w:rPr>
          <w:rFonts w:ascii="Arial" w:hAnsi="Arial" w:cs="Arial"/>
          <w:sz w:val="28"/>
          <w:szCs w:val="28"/>
        </w:rPr>
        <w:t>All successful applicants will be subject to PVG (Protecting Vulnerable Groups) Scheme membership.</w:t>
      </w:r>
    </w:p>
    <w:p w14:paraId="788CBFB9" w14:textId="77777777" w:rsidR="004B4A73" w:rsidRPr="00F46C55" w:rsidRDefault="004B4A73" w:rsidP="00AB166C">
      <w:pPr>
        <w:rPr>
          <w:rFonts w:ascii="Arial" w:hAnsi="Arial" w:cs="Arial"/>
          <w:b/>
          <w:spacing w:val="-3"/>
          <w:sz w:val="28"/>
          <w:szCs w:val="28"/>
        </w:rPr>
      </w:pPr>
    </w:p>
    <w:p w14:paraId="4AA42015" w14:textId="77777777" w:rsidR="004B4A73" w:rsidRDefault="004B4A73" w:rsidP="00AB166C">
      <w:pPr>
        <w:rPr>
          <w:rFonts w:ascii="Arial" w:hAnsi="Arial" w:cs="Arial"/>
          <w:b/>
          <w:spacing w:val="-3"/>
        </w:rPr>
      </w:pPr>
    </w:p>
    <w:p w14:paraId="423DEA58" w14:textId="77777777" w:rsidR="0036235D" w:rsidRPr="007D27E6" w:rsidRDefault="0036235D" w:rsidP="00AB166C">
      <w:pPr>
        <w:rPr>
          <w:rFonts w:ascii="Arial" w:hAnsi="Arial" w:cs="Arial"/>
          <w:bCs/>
          <w:i/>
          <w:iCs/>
          <w:sz w:val="28"/>
          <w:szCs w:val="24"/>
        </w:rPr>
      </w:pPr>
    </w:p>
    <w:p w14:paraId="4B7E8927" w14:textId="09C92FED" w:rsidR="00F543FC" w:rsidRDefault="0036235D" w:rsidP="00AB166C">
      <w:pPr>
        <w:rPr>
          <w:rFonts w:ascii="Arial" w:hAnsi="Arial"/>
          <w:sz w:val="28"/>
          <w:szCs w:val="28"/>
        </w:rPr>
      </w:pPr>
      <w:r>
        <w:rPr>
          <w:rFonts w:ascii="Arial" w:hAnsi="Arial"/>
          <w:sz w:val="28"/>
          <w:szCs w:val="28"/>
        </w:rPr>
        <w:t xml:space="preserve">                                                                                                    </w:t>
      </w:r>
    </w:p>
    <w:p w14:paraId="3AA63EAD" w14:textId="77777777" w:rsidR="00A04E67" w:rsidRDefault="00A04E67" w:rsidP="00AB166C">
      <w:pPr>
        <w:rPr>
          <w:rFonts w:ascii="Arial" w:hAnsi="Arial"/>
          <w:sz w:val="28"/>
          <w:szCs w:val="28"/>
        </w:rPr>
      </w:pPr>
    </w:p>
    <w:p w14:paraId="3FC45E97" w14:textId="77777777" w:rsidR="00F46C55" w:rsidRDefault="00F46C55" w:rsidP="00AB166C">
      <w:pPr>
        <w:rPr>
          <w:rFonts w:ascii="Arial" w:hAnsi="Arial"/>
          <w:b/>
          <w:sz w:val="28"/>
          <w:szCs w:val="28"/>
        </w:rPr>
      </w:pPr>
      <w:r>
        <w:rPr>
          <w:rFonts w:ascii="Arial" w:hAnsi="Arial"/>
          <w:b/>
          <w:sz w:val="28"/>
          <w:szCs w:val="28"/>
        </w:rPr>
        <w:br w:type="page"/>
      </w:r>
    </w:p>
    <w:p w14:paraId="08C82BB0" w14:textId="77777777" w:rsidR="00AB166C" w:rsidRDefault="00AB166C" w:rsidP="00AB166C">
      <w:pPr>
        <w:rPr>
          <w:rFonts w:ascii="Arial" w:hAnsi="Arial"/>
          <w:b/>
          <w:sz w:val="28"/>
          <w:szCs w:val="28"/>
        </w:rPr>
        <w:sectPr w:rsidR="00AB166C" w:rsidSect="008D6346">
          <w:headerReference w:type="default" r:id="rId12"/>
          <w:footerReference w:type="default" r:id="rId13"/>
          <w:headerReference w:type="first" r:id="rId14"/>
          <w:pgSz w:w="12240" w:h="15840"/>
          <w:pgMar w:top="1276" w:right="900" w:bottom="709" w:left="851" w:header="284" w:footer="216" w:gutter="0"/>
          <w:cols w:space="720"/>
          <w:docGrid w:linePitch="326"/>
        </w:sectPr>
      </w:pPr>
    </w:p>
    <w:p w14:paraId="603F66B0" w14:textId="19468165" w:rsidR="00AB166C" w:rsidRPr="008D6346" w:rsidRDefault="00AB166C" w:rsidP="00AB166C">
      <w:pPr>
        <w:rPr>
          <w:rFonts w:ascii="Arial" w:hAnsi="Arial" w:cs="Arial"/>
          <w:sz w:val="28"/>
          <w:szCs w:val="28"/>
        </w:rPr>
      </w:pPr>
      <w:r w:rsidRPr="008D6346">
        <w:rPr>
          <w:rFonts w:ascii="Arial" w:hAnsi="Arial" w:cs="Arial"/>
          <w:b/>
          <w:spacing w:val="-3"/>
          <w:sz w:val="28"/>
          <w:szCs w:val="28"/>
        </w:rPr>
        <w:lastRenderedPageBreak/>
        <w:t>Person Specification</w:t>
      </w:r>
    </w:p>
    <w:p w14:paraId="3A5CFCE4" w14:textId="4A19F100" w:rsidR="00B919B3" w:rsidRPr="0036235D" w:rsidRDefault="00924C22" w:rsidP="00AB166C">
      <w:pPr>
        <w:rPr>
          <w:rFonts w:ascii="Arial" w:hAnsi="Arial"/>
          <w:b/>
          <w:sz w:val="28"/>
          <w:szCs w:val="28"/>
        </w:rPr>
      </w:pPr>
      <w:r w:rsidRPr="0036235D">
        <w:rPr>
          <w:rFonts w:ascii="Arial" w:hAnsi="Arial"/>
          <w:b/>
          <w:sz w:val="28"/>
          <w:szCs w:val="28"/>
        </w:rPr>
        <w:t xml:space="preserve">Job Title: </w:t>
      </w:r>
      <w:r w:rsidR="00BB7D57">
        <w:rPr>
          <w:rFonts w:ascii="Arial" w:hAnsi="Arial"/>
          <w:b/>
          <w:sz w:val="28"/>
          <w:szCs w:val="28"/>
        </w:rPr>
        <w:t>Volunteer Coordinator &amp; Training Officer</w:t>
      </w:r>
    </w:p>
    <w:p w14:paraId="53345991" w14:textId="77777777" w:rsidR="0022040C" w:rsidRDefault="0022040C" w:rsidP="00AB166C">
      <w:pPr>
        <w:rPr>
          <w:rFonts w:ascii="Arial" w:hAnsi="Arial"/>
          <w:sz w:val="28"/>
          <w:szCs w:val="28"/>
        </w:rPr>
      </w:pPr>
    </w:p>
    <w:tbl>
      <w:tblPr>
        <w:tblW w:w="5236" w:type="pct"/>
        <w:tblCellMar>
          <w:left w:w="57" w:type="dxa"/>
          <w:right w:w="120" w:type="dxa"/>
        </w:tblCellMar>
        <w:tblLook w:val="0000" w:firstRow="0" w:lastRow="0" w:firstColumn="0" w:lastColumn="0" w:noHBand="0" w:noVBand="0"/>
      </w:tblPr>
      <w:tblGrid>
        <w:gridCol w:w="2243"/>
        <w:gridCol w:w="7937"/>
        <w:gridCol w:w="4126"/>
      </w:tblGrid>
      <w:tr w:rsidR="00A512F2" w:rsidRPr="00A34016" w14:paraId="1B96D83D" w14:textId="77777777" w:rsidTr="00A512F2">
        <w:tc>
          <w:tcPr>
            <w:tcW w:w="784" w:type="pct"/>
            <w:tcBorders>
              <w:top w:val="double" w:sz="7" w:space="0" w:color="auto"/>
              <w:left w:val="double" w:sz="7" w:space="0" w:color="auto"/>
              <w:bottom w:val="single" w:sz="8" w:space="0" w:color="auto"/>
            </w:tcBorders>
          </w:tcPr>
          <w:p w14:paraId="01409805" w14:textId="77777777" w:rsidR="00E03F7B" w:rsidRPr="00C24056" w:rsidRDefault="00E03F7B" w:rsidP="00A512F2">
            <w:pPr>
              <w:tabs>
                <w:tab w:val="left" w:pos="-720"/>
              </w:tabs>
              <w:suppressAutoHyphens/>
              <w:spacing w:before="90" w:after="54" w:line="276" w:lineRule="auto"/>
              <w:rPr>
                <w:rFonts w:ascii="Arial" w:hAnsi="Arial" w:cs="Arial"/>
                <w:spacing w:val="-3"/>
                <w:sz w:val="28"/>
                <w:szCs w:val="28"/>
              </w:rPr>
            </w:pPr>
          </w:p>
        </w:tc>
        <w:tc>
          <w:tcPr>
            <w:tcW w:w="2774" w:type="pct"/>
            <w:tcBorders>
              <w:top w:val="double" w:sz="7" w:space="0" w:color="auto"/>
              <w:left w:val="single" w:sz="7" w:space="0" w:color="auto"/>
              <w:bottom w:val="single" w:sz="8" w:space="0" w:color="auto"/>
            </w:tcBorders>
          </w:tcPr>
          <w:p w14:paraId="26149770" w14:textId="77777777" w:rsidR="00E03F7B" w:rsidRPr="00C24056" w:rsidRDefault="00E03F7B" w:rsidP="00A512F2">
            <w:pPr>
              <w:tabs>
                <w:tab w:val="center" w:pos="1897"/>
              </w:tabs>
              <w:suppressAutoHyphens/>
              <w:spacing w:before="90" w:after="54" w:line="276" w:lineRule="auto"/>
              <w:rPr>
                <w:rFonts w:ascii="Arial" w:hAnsi="Arial" w:cs="Arial"/>
                <w:b/>
                <w:bCs/>
                <w:spacing w:val="-3"/>
                <w:sz w:val="28"/>
                <w:szCs w:val="28"/>
              </w:rPr>
            </w:pPr>
            <w:r w:rsidRPr="00C24056">
              <w:rPr>
                <w:rFonts w:ascii="Arial" w:hAnsi="Arial" w:cs="Arial"/>
                <w:b/>
                <w:bCs/>
                <w:spacing w:val="-3"/>
                <w:sz w:val="28"/>
                <w:szCs w:val="28"/>
              </w:rPr>
              <w:tab/>
              <w:t>Essential</w:t>
            </w:r>
          </w:p>
        </w:tc>
        <w:tc>
          <w:tcPr>
            <w:tcW w:w="1442" w:type="pct"/>
            <w:tcBorders>
              <w:top w:val="double" w:sz="7" w:space="0" w:color="auto"/>
              <w:left w:val="single" w:sz="7" w:space="0" w:color="auto"/>
              <w:bottom w:val="single" w:sz="8" w:space="0" w:color="auto"/>
              <w:right w:val="double" w:sz="7" w:space="0" w:color="auto"/>
            </w:tcBorders>
          </w:tcPr>
          <w:p w14:paraId="7F027030" w14:textId="77777777" w:rsidR="00E03F7B" w:rsidRPr="00C24056" w:rsidRDefault="00E03F7B" w:rsidP="00A512F2">
            <w:pPr>
              <w:tabs>
                <w:tab w:val="center" w:pos="1869"/>
              </w:tabs>
              <w:suppressAutoHyphens/>
              <w:spacing w:before="90" w:after="54" w:line="276" w:lineRule="auto"/>
              <w:rPr>
                <w:rFonts w:ascii="Arial" w:hAnsi="Arial" w:cs="Arial"/>
                <w:b/>
                <w:bCs/>
                <w:spacing w:val="-3"/>
                <w:sz w:val="28"/>
                <w:szCs w:val="28"/>
              </w:rPr>
            </w:pPr>
            <w:r w:rsidRPr="00C24056">
              <w:rPr>
                <w:rFonts w:ascii="Arial" w:hAnsi="Arial" w:cs="Arial"/>
                <w:b/>
                <w:bCs/>
                <w:spacing w:val="-3"/>
                <w:sz w:val="28"/>
                <w:szCs w:val="28"/>
              </w:rPr>
              <w:tab/>
              <w:t>Desirable</w:t>
            </w:r>
          </w:p>
        </w:tc>
      </w:tr>
      <w:tr w:rsidR="00A512F2" w:rsidRPr="00A34016" w14:paraId="49A6C7B2" w14:textId="77777777" w:rsidTr="00A512F2">
        <w:trPr>
          <w:trHeight w:val="8247"/>
        </w:trPr>
        <w:tc>
          <w:tcPr>
            <w:tcW w:w="784" w:type="pct"/>
            <w:tcBorders>
              <w:top w:val="single" w:sz="8" w:space="0" w:color="auto"/>
              <w:left w:val="double" w:sz="12" w:space="0" w:color="auto"/>
              <w:bottom w:val="single" w:sz="4" w:space="0" w:color="auto"/>
              <w:right w:val="single" w:sz="8" w:space="0" w:color="auto"/>
            </w:tcBorders>
          </w:tcPr>
          <w:p w14:paraId="04F26286" w14:textId="77777777" w:rsidR="00E03F7B" w:rsidRPr="00C24056" w:rsidRDefault="00E03F7B" w:rsidP="00A512F2">
            <w:pPr>
              <w:tabs>
                <w:tab w:val="left" w:pos="-720"/>
              </w:tabs>
              <w:suppressAutoHyphens/>
              <w:spacing w:line="276" w:lineRule="auto"/>
              <w:rPr>
                <w:rFonts w:ascii="Arial" w:hAnsi="Arial" w:cs="Arial"/>
                <w:b/>
                <w:bCs/>
                <w:spacing w:val="-3"/>
                <w:sz w:val="28"/>
                <w:szCs w:val="28"/>
              </w:rPr>
            </w:pPr>
            <w:r w:rsidRPr="00C24056">
              <w:rPr>
                <w:rFonts w:ascii="Arial" w:hAnsi="Arial" w:cs="Arial"/>
                <w:b/>
                <w:bCs/>
                <w:spacing w:val="-3"/>
                <w:sz w:val="28"/>
                <w:szCs w:val="28"/>
              </w:rPr>
              <w:t>Skills and Abilities</w:t>
            </w:r>
          </w:p>
        </w:tc>
        <w:tc>
          <w:tcPr>
            <w:tcW w:w="2774" w:type="pct"/>
            <w:tcBorders>
              <w:top w:val="single" w:sz="8" w:space="0" w:color="auto"/>
              <w:left w:val="single" w:sz="8" w:space="0" w:color="auto"/>
              <w:bottom w:val="single" w:sz="4" w:space="0" w:color="auto"/>
              <w:right w:val="single" w:sz="8" w:space="0" w:color="auto"/>
            </w:tcBorders>
          </w:tcPr>
          <w:p w14:paraId="03FB98B1" w14:textId="77777777" w:rsidR="00E0720A" w:rsidRPr="00C24056" w:rsidRDefault="00E03F7B" w:rsidP="00A512F2">
            <w:pPr>
              <w:numPr>
                <w:ilvl w:val="0"/>
                <w:numId w:val="26"/>
              </w:numPr>
              <w:spacing w:line="276" w:lineRule="auto"/>
              <w:rPr>
                <w:rFonts w:ascii="Arial" w:hAnsi="Arial" w:cs="Arial"/>
                <w:sz w:val="28"/>
                <w:szCs w:val="28"/>
              </w:rPr>
            </w:pPr>
            <w:r w:rsidRPr="00C24056">
              <w:rPr>
                <w:rFonts w:ascii="Arial" w:hAnsi="Arial" w:cs="Arial"/>
                <w:sz w:val="28"/>
                <w:szCs w:val="28"/>
              </w:rPr>
              <w:t>Strong communication skills with the ability to express ideas clearly and succinctly.</w:t>
            </w:r>
          </w:p>
          <w:p w14:paraId="43CDA74D" w14:textId="1894AA63" w:rsidR="00E03F7B" w:rsidRPr="00C24056" w:rsidRDefault="00E03F7B" w:rsidP="00A512F2">
            <w:pPr>
              <w:numPr>
                <w:ilvl w:val="0"/>
                <w:numId w:val="26"/>
              </w:numPr>
              <w:spacing w:line="276" w:lineRule="auto"/>
              <w:rPr>
                <w:rFonts w:ascii="Arial" w:hAnsi="Arial" w:cs="Arial"/>
                <w:sz w:val="28"/>
                <w:szCs w:val="28"/>
              </w:rPr>
            </w:pPr>
            <w:r w:rsidRPr="00C24056">
              <w:rPr>
                <w:rFonts w:ascii="Arial" w:hAnsi="Arial" w:cs="Arial"/>
                <w:sz w:val="28"/>
                <w:szCs w:val="28"/>
              </w:rPr>
              <w:t xml:space="preserve">Strong interpersonal skills with the ability to engage proactively and positively with </w:t>
            </w:r>
            <w:r w:rsidR="00E0720A" w:rsidRPr="00C24056">
              <w:rPr>
                <w:rFonts w:ascii="Arial" w:hAnsi="Arial" w:cs="Arial"/>
                <w:sz w:val="28"/>
                <w:szCs w:val="28"/>
              </w:rPr>
              <w:t xml:space="preserve">volunteers, </w:t>
            </w:r>
            <w:r w:rsidRPr="00C24056">
              <w:rPr>
                <w:rFonts w:ascii="Arial" w:hAnsi="Arial" w:cs="Arial"/>
                <w:sz w:val="28"/>
                <w:szCs w:val="28"/>
              </w:rPr>
              <w:t>service users, their families and carers</w:t>
            </w:r>
            <w:r w:rsidR="00E0720A" w:rsidRPr="00C24056">
              <w:rPr>
                <w:rFonts w:ascii="Arial" w:hAnsi="Arial" w:cs="Arial"/>
                <w:sz w:val="28"/>
                <w:szCs w:val="28"/>
              </w:rPr>
              <w:t>.</w:t>
            </w:r>
          </w:p>
          <w:p w14:paraId="3C65E8C2" w14:textId="77777777" w:rsidR="00E03F7B" w:rsidRPr="00C24056" w:rsidRDefault="00E03F7B" w:rsidP="00A512F2">
            <w:pPr>
              <w:numPr>
                <w:ilvl w:val="0"/>
                <w:numId w:val="26"/>
              </w:numPr>
              <w:spacing w:line="276" w:lineRule="auto"/>
              <w:rPr>
                <w:rFonts w:ascii="Arial" w:hAnsi="Arial" w:cs="Arial"/>
                <w:sz w:val="28"/>
                <w:szCs w:val="28"/>
              </w:rPr>
            </w:pPr>
            <w:r w:rsidRPr="00C24056">
              <w:rPr>
                <w:rFonts w:ascii="Arial" w:hAnsi="Arial" w:cs="Arial"/>
                <w:sz w:val="28"/>
                <w:szCs w:val="28"/>
              </w:rPr>
              <w:t>Ability to work effectively as part of a team.</w:t>
            </w:r>
          </w:p>
          <w:p w14:paraId="2C9F3F55" w14:textId="4B9A6A89" w:rsidR="00E03F7B" w:rsidRPr="00C24056" w:rsidRDefault="00E03F7B" w:rsidP="00A512F2">
            <w:pPr>
              <w:numPr>
                <w:ilvl w:val="0"/>
                <w:numId w:val="26"/>
              </w:numPr>
              <w:spacing w:line="276" w:lineRule="auto"/>
              <w:rPr>
                <w:rFonts w:ascii="Arial" w:hAnsi="Arial" w:cs="Arial"/>
                <w:sz w:val="28"/>
                <w:szCs w:val="28"/>
              </w:rPr>
            </w:pPr>
            <w:r w:rsidRPr="00C24056">
              <w:rPr>
                <w:rFonts w:ascii="Arial" w:hAnsi="Arial" w:cs="Arial"/>
                <w:sz w:val="28"/>
                <w:szCs w:val="28"/>
              </w:rPr>
              <w:t>Ability to work positively with a wide range of stakeholders.</w:t>
            </w:r>
          </w:p>
          <w:p w14:paraId="744D6615" w14:textId="77777777" w:rsidR="00E03F7B" w:rsidRPr="00C24056" w:rsidRDefault="00E03F7B" w:rsidP="00A512F2">
            <w:pPr>
              <w:numPr>
                <w:ilvl w:val="0"/>
                <w:numId w:val="26"/>
              </w:numPr>
              <w:spacing w:line="276" w:lineRule="auto"/>
              <w:rPr>
                <w:rFonts w:ascii="Arial" w:hAnsi="Arial" w:cs="Arial"/>
                <w:sz w:val="28"/>
                <w:szCs w:val="28"/>
              </w:rPr>
            </w:pPr>
            <w:r w:rsidRPr="00C24056">
              <w:rPr>
                <w:rFonts w:ascii="Arial" w:hAnsi="Arial" w:cs="Arial"/>
                <w:sz w:val="28"/>
                <w:szCs w:val="28"/>
              </w:rPr>
              <w:t>Ability to self-direct and work on own initiative.</w:t>
            </w:r>
          </w:p>
          <w:p w14:paraId="58523B66" w14:textId="77777777" w:rsidR="00E03F7B" w:rsidRPr="00C24056" w:rsidRDefault="00E03F7B" w:rsidP="00A512F2">
            <w:pPr>
              <w:numPr>
                <w:ilvl w:val="0"/>
                <w:numId w:val="26"/>
              </w:numPr>
              <w:spacing w:line="276" w:lineRule="auto"/>
              <w:rPr>
                <w:rFonts w:ascii="Arial" w:hAnsi="Arial" w:cs="Arial"/>
                <w:sz w:val="28"/>
                <w:szCs w:val="28"/>
              </w:rPr>
            </w:pPr>
            <w:r w:rsidRPr="00C24056">
              <w:rPr>
                <w:rFonts w:ascii="Arial" w:hAnsi="Arial" w:cs="Arial"/>
                <w:sz w:val="28"/>
                <w:szCs w:val="28"/>
              </w:rPr>
              <w:t xml:space="preserve">Proficient in the use of IT, including Microsoft Office and case management systems. </w:t>
            </w:r>
          </w:p>
          <w:p w14:paraId="65BD96FD" w14:textId="77777777" w:rsidR="00E03F7B" w:rsidRPr="00C24056" w:rsidRDefault="00E03F7B" w:rsidP="00A512F2">
            <w:pPr>
              <w:numPr>
                <w:ilvl w:val="0"/>
                <w:numId w:val="26"/>
              </w:numPr>
              <w:spacing w:line="276" w:lineRule="auto"/>
              <w:rPr>
                <w:rFonts w:ascii="Arial" w:hAnsi="Arial" w:cs="Arial"/>
                <w:sz w:val="28"/>
                <w:szCs w:val="28"/>
              </w:rPr>
            </w:pPr>
            <w:r w:rsidRPr="00C24056">
              <w:rPr>
                <w:rFonts w:ascii="Arial" w:hAnsi="Arial" w:cs="Arial"/>
                <w:sz w:val="28"/>
                <w:szCs w:val="28"/>
              </w:rPr>
              <w:t>Strong planning, organisational and time management skills.</w:t>
            </w:r>
          </w:p>
          <w:p w14:paraId="25CC2DB7" w14:textId="77777777" w:rsidR="00E0720A" w:rsidRPr="00C24056" w:rsidRDefault="00E03F7B" w:rsidP="00A512F2">
            <w:pPr>
              <w:numPr>
                <w:ilvl w:val="0"/>
                <w:numId w:val="26"/>
              </w:numPr>
              <w:spacing w:line="276" w:lineRule="auto"/>
              <w:rPr>
                <w:rFonts w:ascii="Arial" w:hAnsi="Arial" w:cs="Arial"/>
                <w:sz w:val="28"/>
                <w:szCs w:val="28"/>
              </w:rPr>
            </w:pPr>
            <w:r w:rsidRPr="00C24056">
              <w:rPr>
                <w:rFonts w:ascii="Arial" w:hAnsi="Arial" w:cs="Arial"/>
                <w:sz w:val="28"/>
                <w:szCs w:val="28"/>
              </w:rPr>
              <w:t>Ability to prioritise and manage a complex workload effectively.</w:t>
            </w:r>
          </w:p>
          <w:p w14:paraId="66AA94A9" w14:textId="6E1B3BA5" w:rsidR="00E0720A" w:rsidRPr="00235C44" w:rsidRDefault="00E0720A" w:rsidP="00A512F2">
            <w:pPr>
              <w:numPr>
                <w:ilvl w:val="0"/>
                <w:numId w:val="26"/>
              </w:numPr>
              <w:spacing w:line="276" w:lineRule="auto"/>
              <w:rPr>
                <w:rFonts w:ascii="Arial" w:hAnsi="Arial" w:cs="Arial"/>
                <w:sz w:val="28"/>
                <w:szCs w:val="28"/>
              </w:rPr>
            </w:pPr>
            <w:r w:rsidRPr="00235C44">
              <w:rPr>
                <w:rFonts w:ascii="Arial" w:hAnsi="Arial" w:cs="Arial"/>
                <w:sz w:val="28"/>
                <w:szCs w:val="28"/>
              </w:rPr>
              <w:t xml:space="preserve">Strong problem-solving skills, with the ability to respond effectively and calmly to challenges and manage difficult situations. </w:t>
            </w:r>
          </w:p>
          <w:p w14:paraId="150D7EB6" w14:textId="27CB6741" w:rsidR="00C24056" w:rsidRPr="0035348E" w:rsidRDefault="00E03F7B" w:rsidP="00A512F2">
            <w:pPr>
              <w:numPr>
                <w:ilvl w:val="0"/>
                <w:numId w:val="26"/>
              </w:numPr>
              <w:spacing w:line="276" w:lineRule="auto"/>
              <w:rPr>
                <w:rFonts w:ascii="Arial" w:hAnsi="Arial" w:cs="Arial"/>
                <w:sz w:val="28"/>
                <w:szCs w:val="28"/>
              </w:rPr>
            </w:pPr>
            <w:r w:rsidRPr="00C24056">
              <w:rPr>
                <w:rFonts w:ascii="Arial" w:hAnsi="Arial" w:cs="Arial"/>
                <w:sz w:val="28"/>
                <w:szCs w:val="28"/>
              </w:rPr>
              <w:t>Ability to maintain accurate, clear, consistent, and professional records.</w:t>
            </w:r>
          </w:p>
          <w:p w14:paraId="4ECFF7A5" w14:textId="487CB0D8" w:rsidR="0035348E" w:rsidRPr="00A512F2" w:rsidRDefault="00E03F7B" w:rsidP="00A512F2">
            <w:pPr>
              <w:numPr>
                <w:ilvl w:val="0"/>
                <w:numId w:val="26"/>
              </w:numPr>
              <w:spacing w:line="276" w:lineRule="auto"/>
              <w:rPr>
                <w:rFonts w:ascii="Arial" w:hAnsi="Arial" w:cs="Arial"/>
                <w:sz w:val="28"/>
                <w:szCs w:val="28"/>
              </w:rPr>
            </w:pPr>
            <w:r w:rsidRPr="00C24056">
              <w:rPr>
                <w:rFonts w:ascii="Arial" w:hAnsi="Arial" w:cs="Arial"/>
                <w:sz w:val="28"/>
                <w:szCs w:val="28"/>
              </w:rPr>
              <w:t>Ability to adapt and work creatively within a period of organisational growth and development</w:t>
            </w:r>
            <w:r w:rsidR="00C24056" w:rsidRPr="00C24056">
              <w:rPr>
                <w:rFonts w:ascii="Arial" w:hAnsi="Arial" w:cs="Arial"/>
                <w:sz w:val="28"/>
                <w:szCs w:val="28"/>
              </w:rPr>
              <w:t>.</w:t>
            </w:r>
          </w:p>
        </w:tc>
        <w:tc>
          <w:tcPr>
            <w:tcW w:w="1442" w:type="pct"/>
            <w:tcBorders>
              <w:top w:val="single" w:sz="8" w:space="0" w:color="auto"/>
              <w:left w:val="single" w:sz="8" w:space="0" w:color="auto"/>
              <w:bottom w:val="single" w:sz="4" w:space="0" w:color="auto"/>
              <w:right w:val="double" w:sz="12" w:space="0" w:color="auto"/>
            </w:tcBorders>
          </w:tcPr>
          <w:p w14:paraId="1B5C621D" w14:textId="77777777" w:rsidR="00E03F7B" w:rsidRPr="00C24056" w:rsidRDefault="00E03F7B" w:rsidP="00A512F2">
            <w:pPr>
              <w:widowControl w:val="0"/>
              <w:numPr>
                <w:ilvl w:val="0"/>
                <w:numId w:val="1"/>
              </w:numPr>
              <w:tabs>
                <w:tab w:val="clear" w:pos="699"/>
                <w:tab w:val="left" w:pos="-720"/>
                <w:tab w:val="num" w:pos="372"/>
              </w:tabs>
              <w:suppressAutoHyphens/>
              <w:spacing w:line="276" w:lineRule="auto"/>
              <w:ind w:left="360"/>
              <w:rPr>
                <w:rFonts w:ascii="Arial" w:hAnsi="Arial" w:cs="Arial"/>
                <w:spacing w:val="-3"/>
                <w:sz w:val="28"/>
                <w:szCs w:val="28"/>
              </w:rPr>
            </w:pPr>
            <w:r w:rsidRPr="00C24056">
              <w:rPr>
                <w:rFonts w:ascii="Arial" w:hAnsi="Arial" w:cs="Arial"/>
                <w:spacing w:val="-3"/>
                <w:sz w:val="28"/>
                <w:szCs w:val="28"/>
              </w:rPr>
              <w:t>Excellent presentation skills, with the ability to deliver workshops to groups.</w:t>
            </w:r>
          </w:p>
          <w:p w14:paraId="5C4D0802" w14:textId="77777777" w:rsidR="00F63932" w:rsidRDefault="00A512F2" w:rsidP="00A512F2">
            <w:pPr>
              <w:widowControl w:val="0"/>
              <w:numPr>
                <w:ilvl w:val="0"/>
                <w:numId w:val="1"/>
              </w:numPr>
              <w:tabs>
                <w:tab w:val="clear" w:pos="699"/>
                <w:tab w:val="left" w:pos="-720"/>
                <w:tab w:val="num" w:pos="372"/>
              </w:tabs>
              <w:suppressAutoHyphens/>
              <w:spacing w:line="276" w:lineRule="auto"/>
              <w:ind w:left="360"/>
              <w:rPr>
                <w:rFonts w:ascii="Arial" w:hAnsi="Arial" w:cs="Arial"/>
                <w:spacing w:val="-3"/>
                <w:sz w:val="28"/>
                <w:szCs w:val="28"/>
              </w:rPr>
            </w:pPr>
            <w:r>
              <w:rPr>
                <w:rFonts w:ascii="Arial" w:hAnsi="Arial" w:cs="Arial"/>
                <w:spacing w:val="-3"/>
                <w:sz w:val="28"/>
                <w:szCs w:val="28"/>
              </w:rPr>
              <w:t>Ability to</w:t>
            </w:r>
            <w:r w:rsidR="00E03F7B" w:rsidRPr="00C24056">
              <w:rPr>
                <w:rFonts w:ascii="Arial" w:hAnsi="Arial" w:cs="Arial"/>
                <w:spacing w:val="-3"/>
                <w:sz w:val="28"/>
                <w:szCs w:val="28"/>
              </w:rPr>
              <w:t xml:space="preserve"> co-design content for information and training workshops.</w:t>
            </w:r>
          </w:p>
          <w:p w14:paraId="422CBEF6" w14:textId="041123EC" w:rsidR="00F63932" w:rsidRPr="00F63932" w:rsidRDefault="00F63932" w:rsidP="00A512F2">
            <w:pPr>
              <w:widowControl w:val="0"/>
              <w:numPr>
                <w:ilvl w:val="0"/>
                <w:numId w:val="1"/>
              </w:numPr>
              <w:tabs>
                <w:tab w:val="clear" w:pos="699"/>
                <w:tab w:val="left" w:pos="-720"/>
                <w:tab w:val="num" w:pos="372"/>
              </w:tabs>
              <w:suppressAutoHyphens/>
              <w:spacing w:line="276" w:lineRule="auto"/>
              <w:ind w:left="360"/>
              <w:rPr>
                <w:rFonts w:ascii="Arial" w:hAnsi="Arial" w:cs="Arial"/>
                <w:spacing w:val="-3"/>
                <w:sz w:val="28"/>
                <w:szCs w:val="28"/>
              </w:rPr>
            </w:pPr>
            <w:r>
              <w:rPr>
                <w:rFonts w:ascii="Arial" w:hAnsi="Arial" w:cs="Arial"/>
                <w:spacing w:val="-3"/>
                <w:sz w:val="28"/>
                <w:szCs w:val="28"/>
              </w:rPr>
              <w:t xml:space="preserve">Ability to produce </w:t>
            </w:r>
            <w:r w:rsidRPr="00C24056">
              <w:rPr>
                <w:rFonts w:ascii="Arial" w:hAnsi="Arial" w:cs="Arial"/>
                <w:spacing w:val="-3"/>
                <w:sz w:val="28"/>
                <w:szCs w:val="28"/>
              </w:rPr>
              <w:t xml:space="preserve">content for information </w:t>
            </w:r>
            <w:r>
              <w:rPr>
                <w:rFonts w:ascii="Arial" w:hAnsi="Arial" w:cs="Arial"/>
                <w:spacing w:val="-3"/>
                <w:sz w:val="28"/>
                <w:szCs w:val="28"/>
              </w:rPr>
              <w:t>in various accessible formats including Easy Read</w:t>
            </w:r>
          </w:p>
        </w:tc>
      </w:tr>
    </w:tbl>
    <w:p w14:paraId="1E47D9D3" w14:textId="77777777" w:rsidR="00E03F7B" w:rsidRDefault="00E03F7B" w:rsidP="00A512F2">
      <w:pPr>
        <w:spacing w:line="276" w:lineRule="auto"/>
        <w:rPr>
          <w:rFonts w:ascii="Arial" w:hAnsi="Arial" w:cs="Arial"/>
        </w:rPr>
      </w:pPr>
    </w:p>
    <w:tbl>
      <w:tblPr>
        <w:tblW w:w="5238" w:type="pct"/>
        <w:tblCellMar>
          <w:left w:w="57" w:type="dxa"/>
          <w:right w:w="120" w:type="dxa"/>
        </w:tblCellMar>
        <w:tblLook w:val="0000" w:firstRow="0" w:lastRow="0" w:firstColumn="0" w:lastColumn="0" w:noHBand="0" w:noVBand="0"/>
      </w:tblPr>
      <w:tblGrid>
        <w:gridCol w:w="2223"/>
        <w:gridCol w:w="7938"/>
        <w:gridCol w:w="4110"/>
      </w:tblGrid>
      <w:tr w:rsidR="0035348E" w:rsidRPr="0035348E" w14:paraId="269EA1FA" w14:textId="77777777" w:rsidTr="00A512F2">
        <w:tc>
          <w:tcPr>
            <w:tcW w:w="779" w:type="pct"/>
            <w:tcBorders>
              <w:top w:val="single" w:sz="8" w:space="0" w:color="auto"/>
              <w:left w:val="double" w:sz="12" w:space="0" w:color="auto"/>
              <w:bottom w:val="single" w:sz="4" w:space="0" w:color="auto"/>
              <w:right w:val="single" w:sz="8" w:space="0" w:color="auto"/>
            </w:tcBorders>
          </w:tcPr>
          <w:p w14:paraId="457C252E" w14:textId="77777777" w:rsidR="00E03F7B" w:rsidRPr="0035348E" w:rsidRDefault="00E03F7B" w:rsidP="00A512F2">
            <w:pPr>
              <w:tabs>
                <w:tab w:val="left" w:pos="-720"/>
              </w:tabs>
              <w:suppressAutoHyphens/>
              <w:spacing w:before="90" w:after="54" w:line="276" w:lineRule="auto"/>
              <w:rPr>
                <w:rFonts w:ascii="Arial" w:hAnsi="Arial" w:cs="Arial"/>
                <w:b/>
                <w:bCs/>
                <w:spacing w:val="-3"/>
              </w:rPr>
            </w:pPr>
          </w:p>
        </w:tc>
        <w:tc>
          <w:tcPr>
            <w:tcW w:w="2781" w:type="pct"/>
            <w:tcBorders>
              <w:top w:val="single" w:sz="8" w:space="0" w:color="auto"/>
              <w:left w:val="single" w:sz="8" w:space="0" w:color="auto"/>
              <w:bottom w:val="single" w:sz="4" w:space="0" w:color="auto"/>
              <w:right w:val="single" w:sz="8" w:space="0" w:color="auto"/>
            </w:tcBorders>
          </w:tcPr>
          <w:p w14:paraId="46AB3206" w14:textId="77777777" w:rsidR="00E03F7B" w:rsidRPr="0035348E" w:rsidRDefault="00E03F7B" w:rsidP="00A512F2">
            <w:pPr>
              <w:spacing w:line="276" w:lineRule="auto"/>
              <w:ind w:left="720" w:hanging="360"/>
              <w:rPr>
                <w:rFonts w:ascii="Arial" w:hAnsi="Arial" w:cs="Arial"/>
                <w:b/>
                <w:bCs/>
                <w:spacing w:val="-3"/>
                <w:sz w:val="28"/>
                <w:szCs w:val="28"/>
              </w:rPr>
            </w:pPr>
            <w:r w:rsidRPr="0035348E">
              <w:rPr>
                <w:rFonts w:ascii="Arial" w:hAnsi="Arial" w:cs="Arial"/>
                <w:b/>
                <w:bCs/>
                <w:spacing w:val="-3"/>
                <w:sz w:val="28"/>
                <w:szCs w:val="28"/>
              </w:rPr>
              <w:tab/>
              <w:t>Essential</w:t>
            </w:r>
          </w:p>
        </w:tc>
        <w:tc>
          <w:tcPr>
            <w:tcW w:w="1440" w:type="pct"/>
            <w:tcBorders>
              <w:top w:val="single" w:sz="8" w:space="0" w:color="auto"/>
              <w:left w:val="single" w:sz="8" w:space="0" w:color="auto"/>
              <w:bottom w:val="single" w:sz="4" w:space="0" w:color="auto"/>
              <w:right w:val="double" w:sz="12" w:space="0" w:color="auto"/>
            </w:tcBorders>
          </w:tcPr>
          <w:p w14:paraId="30AAE1A1" w14:textId="77777777" w:rsidR="00E03F7B" w:rsidRPr="0035348E" w:rsidRDefault="00E03F7B" w:rsidP="00A512F2">
            <w:pPr>
              <w:widowControl w:val="0"/>
              <w:tabs>
                <w:tab w:val="left" w:pos="-720"/>
              </w:tabs>
              <w:suppressAutoHyphens/>
              <w:spacing w:before="90" w:after="54" w:line="276" w:lineRule="auto"/>
              <w:ind w:left="720" w:hanging="360"/>
              <w:rPr>
                <w:rFonts w:ascii="Arial" w:hAnsi="Arial" w:cs="Arial"/>
                <w:b/>
                <w:bCs/>
                <w:spacing w:val="-3"/>
                <w:sz w:val="28"/>
                <w:szCs w:val="28"/>
              </w:rPr>
            </w:pPr>
            <w:r w:rsidRPr="0035348E">
              <w:rPr>
                <w:rFonts w:ascii="Arial" w:hAnsi="Arial" w:cs="Arial"/>
                <w:b/>
                <w:bCs/>
                <w:spacing w:val="-3"/>
                <w:sz w:val="28"/>
                <w:szCs w:val="28"/>
              </w:rPr>
              <w:tab/>
              <w:t>Desirable</w:t>
            </w:r>
          </w:p>
        </w:tc>
      </w:tr>
      <w:tr w:rsidR="0035348E" w:rsidRPr="00A34016" w14:paraId="4936712D" w14:textId="77777777" w:rsidTr="00A512F2">
        <w:trPr>
          <w:trHeight w:val="6123"/>
        </w:trPr>
        <w:tc>
          <w:tcPr>
            <w:tcW w:w="779" w:type="pct"/>
            <w:tcBorders>
              <w:top w:val="single" w:sz="8" w:space="0" w:color="auto"/>
              <w:left w:val="double" w:sz="12" w:space="0" w:color="auto"/>
              <w:bottom w:val="single" w:sz="4" w:space="0" w:color="auto"/>
              <w:right w:val="single" w:sz="8" w:space="0" w:color="auto"/>
            </w:tcBorders>
          </w:tcPr>
          <w:p w14:paraId="2EB8A80C" w14:textId="77777777" w:rsidR="00E03F7B" w:rsidRPr="0035348E" w:rsidRDefault="00E03F7B" w:rsidP="00A512F2">
            <w:pPr>
              <w:tabs>
                <w:tab w:val="left" w:pos="-720"/>
              </w:tabs>
              <w:suppressAutoHyphens/>
              <w:spacing w:line="276" w:lineRule="auto"/>
              <w:rPr>
                <w:rFonts w:ascii="Arial" w:hAnsi="Arial" w:cs="Arial"/>
                <w:b/>
                <w:bCs/>
                <w:spacing w:val="-3"/>
                <w:sz w:val="28"/>
                <w:szCs w:val="28"/>
              </w:rPr>
            </w:pPr>
            <w:r w:rsidRPr="0035348E">
              <w:rPr>
                <w:rFonts w:ascii="Arial" w:hAnsi="Arial" w:cs="Arial"/>
                <w:b/>
                <w:bCs/>
                <w:spacing w:val="-3"/>
                <w:sz w:val="28"/>
                <w:szCs w:val="28"/>
              </w:rPr>
              <w:t>Experience &amp; Knowledge</w:t>
            </w:r>
          </w:p>
          <w:p w14:paraId="7D139EFC" w14:textId="77777777" w:rsidR="00E03F7B" w:rsidRPr="00C24056" w:rsidRDefault="00E03F7B" w:rsidP="00A512F2">
            <w:pPr>
              <w:tabs>
                <w:tab w:val="left" w:pos="-720"/>
              </w:tabs>
              <w:suppressAutoHyphens/>
              <w:spacing w:line="276" w:lineRule="auto"/>
              <w:rPr>
                <w:rFonts w:ascii="Arial" w:hAnsi="Arial" w:cs="Arial"/>
                <w:spacing w:val="-3"/>
              </w:rPr>
            </w:pPr>
          </w:p>
        </w:tc>
        <w:tc>
          <w:tcPr>
            <w:tcW w:w="2781" w:type="pct"/>
            <w:tcBorders>
              <w:top w:val="single" w:sz="8" w:space="0" w:color="auto"/>
              <w:left w:val="single" w:sz="8" w:space="0" w:color="auto"/>
              <w:bottom w:val="single" w:sz="4" w:space="0" w:color="auto"/>
              <w:right w:val="single" w:sz="8" w:space="0" w:color="auto"/>
            </w:tcBorders>
          </w:tcPr>
          <w:p w14:paraId="306DD976" w14:textId="32C5D7B6" w:rsidR="00E0720A" w:rsidRPr="0035348E" w:rsidRDefault="00E0720A" w:rsidP="00A512F2">
            <w:pPr>
              <w:numPr>
                <w:ilvl w:val="0"/>
                <w:numId w:val="28"/>
              </w:numPr>
              <w:spacing w:line="276" w:lineRule="auto"/>
              <w:rPr>
                <w:rFonts w:ascii="Arial" w:hAnsi="Arial" w:cs="Arial"/>
                <w:spacing w:val="-3"/>
                <w:sz w:val="28"/>
                <w:szCs w:val="28"/>
              </w:rPr>
            </w:pPr>
            <w:r w:rsidRPr="0035348E">
              <w:rPr>
                <w:rFonts w:ascii="Arial" w:hAnsi="Arial" w:cs="Arial"/>
                <w:spacing w:val="-3"/>
                <w:sz w:val="28"/>
                <w:szCs w:val="28"/>
              </w:rPr>
              <w:t>Experience of supporting and working with volunteers</w:t>
            </w:r>
            <w:r w:rsidR="0035348E" w:rsidRPr="0035348E">
              <w:rPr>
                <w:rFonts w:ascii="Arial" w:hAnsi="Arial" w:cs="Arial"/>
                <w:spacing w:val="-3"/>
                <w:sz w:val="28"/>
                <w:szCs w:val="28"/>
              </w:rPr>
              <w:t>.</w:t>
            </w:r>
          </w:p>
          <w:p w14:paraId="0287EA14" w14:textId="229B8B1B" w:rsidR="00E0720A" w:rsidRPr="0035348E" w:rsidRDefault="00E0720A" w:rsidP="00A512F2">
            <w:pPr>
              <w:numPr>
                <w:ilvl w:val="0"/>
                <w:numId w:val="28"/>
              </w:numPr>
              <w:spacing w:line="276" w:lineRule="auto"/>
              <w:rPr>
                <w:rFonts w:ascii="Arial" w:hAnsi="Arial" w:cs="Arial"/>
                <w:spacing w:val="-3"/>
                <w:sz w:val="28"/>
                <w:szCs w:val="28"/>
              </w:rPr>
            </w:pPr>
            <w:r w:rsidRPr="0035348E">
              <w:rPr>
                <w:rFonts w:ascii="Arial" w:hAnsi="Arial" w:cs="Arial"/>
                <w:spacing w:val="-3"/>
                <w:sz w:val="28"/>
                <w:szCs w:val="28"/>
              </w:rPr>
              <w:t>Practical understanding of GDPR and data protection, with the ability to manage confidential and sensitive information appropriately.</w:t>
            </w:r>
          </w:p>
          <w:p w14:paraId="14F608E6" w14:textId="5FE77DC0" w:rsidR="00E0720A" w:rsidRPr="0035348E" w:rsidRDefault="00E0720A" w:rsidP="00A512F2">
            <w:pPr>
              <w:pStyle w:val="BodyText"/>
              <w:numPr>
                <w:ilvl w:val="0"/>
                <w:numId w:val="28"/>
              </w:numPr>
              <w:spacing w:line="276" w:lineRule="auto"/>
              <w:jc w:val="left"/>
              <w:rPr>
                <w:rFonts w:ascii="Arial" w:hAnsi="Arial" w:cs="Arial"/>
                <w:sz w:val="28"/>
                <w:szCs w:val="28"/>
              </w:rPr>
            </w:pPr>
            <w:r w:rsidRPr="00235C44">
              <w:rPr>
                <w:rFonts w:ascii="Arial" w:hAnsi="Arial" w:cs="Arial"/>
                <w:sz w:val="28"/>
                <w:szCs w:val="28"/>
              </w:rPr>
              <w:t>Knowledge and understanding of data collection and basic information analysis to support monitoring, reporting, and service improvement.</w:t>
            </w:r>
          </w:p>
          <w:p w14:paraId="4F3DE96F" w14:textId="2551D0D3" w:rsidR="00E0720A" w:rsidRPr="0035348E" w:rsidRDefault="00C24056" w:rsidP="00A512F2">
            <w:pPr>
              <w:numPr>
                <w:ilvl w:val="0"/>
                <w:numId w:val="28"/>
              </w:numPr>
              <w:spacing w:line="276" w:lineRule="auto"/>
              <w:rPr>
                <w:rFonts w:ascii="Arial" w:hAnsi="Arial" w:cs="Arial"/>
                <w:spacing w:val="-3"/>
                <w:sz w:val="28"/>
                <w:szCs w:val="28"/>
              </w:rPr>
            </w:pPr>
            <w:r w:rsidRPr="0035348E">
              <w:rPr>
                <w:rFonts w:ascii="Arial" w:hAnsi="Arial" w:cs="Arial"/>
                <w:spacing w:val="-3"/>
                <w:sz w:val="28"/>
                <w:szCs w:val="28"/>
              </w:rPr>
              <w:t>Knowledge of how to provide effective advice and information.</w:t>
            </w:r>
          </w:p>
          <w:p w14:paraId="7D1A8D30" w14:textId="6F3A2241" w:rsidR="00E03F7B" w:rsidRDefault="00E03F7B" w:rsidP="00A512F2">
            <w:pPr>
              <w:widowControl w:val="0"/>
              <w:numPr>
                <w:ilvl w:val="0"/>
                <w:numId w:val="28"/>
              </w:numPr>
              <w:tabs>
                <w:tab w:val="left" w:pos="-720"/>
              </w:tabs>
              <w:suppressAutoHyphens/>
              <w:spacing w:line="276" w:lineRule="auto"/>
              <w:rPr>
                <w:rFonts w:ascii="Arial" w:hAnsi="Arial" w:cs="Arial"/>
                <w:spacing w:val="-3"/>
                <w:sz w:val="28"/>
                <w:szCs w:val="28"/>
              </w:rPr>
            </w:pPr>
            <w:r w:rsidRPr="0035348E">
              <w:rPr>
                <w:rFonts w:ascii="Arial" w:hAnsi="Arial" w:cs="Arial"/>
                <w:spacing w:val="-3"/>
                <w:sz w:val="28"/>
                <w:szCs w:val="28"/>
              </w:rPr>
              <w:t>Demonstrable experience of working in a person-cen</w:t>
            </w:r>
            <w:r w:rsidR="0035348E" w:rsidRPr="0035348E">
              <w:rPr>
                <w:rFonts w:ascii="Arial" w:hAnsi="Arial" w:cs="Arial"/>
                <w:spacing w:val="-3"/>
                <w:sz w:val="28"/>
                <w:szCs w:val="28"/>
              </w:rPr>
              <w:t>t</w:t>
            </w:r>
            <w:r w:rsidRPr="0035348E">
              <w:rPr>
                <w:rFonts w:ascii="Arial" w:hAnsi="Arial" w:cs="Arial"/>
                <w:spacing w:val="-3"/>
                <w:sz w:val="28"/>
                <w:szCs w:val="28"/>
              </w:rPr>
              <w:t>red approach.</w:t>
            </w:r>
          </w:p>
          <w:p w14:paraId="2BEE696C" w14:textId="744F1A4A" w:rsidR="00A512F2" w:rsidRPr="0035348E" w:rsidRDefault="00A512F2" w:rsidP="00A512F2">
            <w:pPr>
              <w:widowControl w:val="0"/>
              <w:numPr>
                <w:ilvl w:val="0"/>
                <w:numId w:val="28"/>
              </w:numPr>
              <w:tabs>
                <w:tab w:val="left" w:pos="-720"/>
              </w:tabs>
              <w:suppressAutoHyphens/>
              <w:spacing w:line="276" w:lineRule="auto"/>
              <w:rPr>
                <w:rFonts w:ascii="Arial" w:hAnsi="Arial" w:cs="Arial"/>
                <w:spacing w:val="-3"/>
                <w:sz w:val="28"/>
                <w:szCs w:val="28"/>
              </w:rPr>
            </w:pPr>
            <w:r>
              <w:rPr>
                <w:rFonts w:ascii="Arial" w:hAnsi="Arial" w:cs="Arial"/>
                <w:spacing w:val="-3"/>
                <w:sz w:val="28"/>
                <w:szCs w:val="28"/>
              </w:rPr>
              <w:t>A</w:t>
            </w:r>
            <w:r w:rsidRPr="0035348E">
              <w:rPr>
                <w:rFonts w:ascii="Arial" w:hAnsi="Arial" w:cs="Arial"/>
                <w:spacing w:val="-3"/>
                <w:sz w:val="28"/>
                <w:szCs w:val="28"/>
              </w:rPr>
              <w:t>bility to facilitate user-led and inclusive engagement approaches.</w:t>
            </w:r>
          </w:p>
          <w:p w14:paraId="7EA75A4E" w14:textId="77777777" w:rsidR="00E03F7B" w:rsidRPr="0035348E" w:rsidRDefault="00E03F7B" w:rsidP="00A512F2">
            <w:pPr>
              <w:widowControl w:val="0"/>
              <w:numPr>
                <w:ilvl w:val="0"/>
                <w:numId w:val="28"/>
              </w:numPr>
              <w:tabs>
                <w:tab w:val="left" w:pos="-720"/>
              </w:tabs>
              <w:suppressAutoHyphens/>
              <w:spacing w:line="276" w:lineRule="auto"/>
              <w:rPr>
                <w:rFonts w:ascii="Arial" w:hAnsi="Arial" w:cs="Arial"/>
                <w:spacing w:val="-3"/>
                <w:sz w:val="28"/>
                <w:szCs w:val="28"/>
              </w:rPr>
            </w:pPr>
            <w:r w:rsidRPr="0035348E">
              <w:rPr>
                <w:rFonts w:ascii="Arial" w:hAnsi="Arial" w:cs="Arial"/>
                <w:spacing w:val="-3"/>
                <w:sz w:val="28"/>
                <w:szCs w:val="28"/>
              </w:rPr>
              <w:t>Experience of using monitoring and evaluating tools.</w:t>
            </w:r>
          </w:p>
          <w:p w14:paraId="27406C29" w14:textId="7E1FC970" w:rsidR="00E03F7B" w:rsidRPr="00A512F2" w:rsidRDefault="00E03F7B" w:rsidP="00A512F2">
            <w:pPr>
              <w:widowControl w:val="0"/>
              <w:numPr>
                <w:ilvl w:val="0"/>
                <w:numId w:val="28"/>
              </w:numPr>
              <w:tabs>
                <w:tab w:val="left" w:pos="-720"/>
              </w:tabs>
              <w:suppressAutoHyphens/>
              <w:spacing w:line="276" w:lineRule="auto"/>
              <w:rPr>
                <w:rFonts w:ascii="Arial" w:hAnsi="Arial" w:cs="Arial"/>
                <w:spacing w:val="-3"/>
                <w:sz w:val="28"/>
                <w:szCs w:val="28"/>
              </w:rPr>
            </w:pPr>
            <w:r w:rsidRPr="0035348E">
              <w:rPr>
                <w:rFonts w:ascii="Arial" w:hAnsi="Arial" w:cs="Arial"/>
                <w:spacing w:val="-3"/>
                <w:sz w:val="28"/>
                <w:szCs w:val="28"/>
              </w:rPr>
              <w:t>Demonstrable understanding of equal opportunities and anti-discrimination practices and requirements.</w:t>
            </w:r>
          </w:p>
        </w:tc>
        <w:tc>
          <w:tcPr>
            <w:tcW w:w="1440" w:type="pct"/>
            <w:tcBorders>
              <w:top w:val="single" w:sz="8" w:space="0" w:color="auto"/>
              <w:left w:val="single" w:sz="8" w:space="0" w:color="auto"/>
              <w:bottom w:val="single" w:sz="4" w:space="0" w:color="auto"/>
              <w:right w:val="double" w:sz="12" w:space="0" w:color="auto"/>
            </w:tcBorders>
          </w:tcPr>
          <w:p w14:paraId="125D8A58" w14:textId="77777777" w:rsidR="00A512F2" w:rsidRPr="00A512F2" w:rsidRDefault="00A512F2" w:rsidP="00A512F2">
            <w:pPr>
              <w:widowControl w:val="0"/>
              <w:numPr>
                <w:ilvl w:val="0"/>
                <w:numId w:val="28"/>
              </w:numPr>
              <w:tabs>
                <w:tab w:val="left" w:pos="-720"/>
              </w:tabs>
              <w:suppressAutoHyphens/>
              <w:spacing w:line="276" w:lineRule="auto"/>
              <w:rPr>
                <w:rFonts w:ascii="Arial" w:hAnsi="Arial" w:cs="Arial"/>
                <w:spacing w:val="-3"/>
                <w:sz w:val="28"/>
                <w:szCs w:val="28"/>
              </w:rPr>
            </w:pPr>
            <w:r w:rsidRPr="00A512F2">
              <w:rPr>
                <w:rFonts w:ascii="Arial" w:hAnsi="Arial" w:cs="Arial"/>
                <w:spacing w:val="-3"/>
                <w:sz w:val="28"/>
                <w:szCs w:val="28"/>
              </w:rPr>
              <w:t>Experience of working within a user-led organisation</w:t>
            </w:r>
            <w:r>
              <w:rPr>
                <w:rFonts w:ascii="Arial" w:hAnsi="Arial" w:cs="Arial"/>
                <w:spacing w:val="-3"/>
                <w:sz w:val="28"/>
                <w:szCs w:val="28"/>
              </w:rPr>
              <w:t>.</w:t>
            </w:r>
            <w:r w:rsidRPr="00A512F2">
              <w:rPr>
                <w:rFonts w:ascii="Arial" w:hAnsi="Arial" w:cs="Arial"/>
                <w:spacing w:val="-3"/>
                <w:sz w:val="28"/>
                <w:szCs w:val="28"/>
              </w:rPr>
              <w:t xml:space="preserve"> </w:t>
            </w:r>
          </w:p>
          <w:p w14:paraId="1E7C3710" w14:textId="503251AB" w:rsidR="00A512F2" w:rsidRPr="00A512F2" w:rsidRDefault="00A512F2" w:rsidP="00A512F2">
            <w:pPr>
              <w:widowControl w:val="0"/>
              <w:numPr>
                <w:ilvl w:val="0"/>
                <w:numId w:val="1"/>
              </w:numPr>
              <w:tabs>
                <w:tab w:val="clear" w:pos="699"/>
                <w:tab w:val="left" w:pos="-720"/>
                <w:tab w:val="num" w:pos="797"/>
              </w:tabs>
              <w:suppressAutoHyphens/>
              <w:spacing w:line="276" w:lineRule="auto"/>
              <w:ind w:left="720"/>
              <w:rPr>
                <w:rFonts w:ascii="Arial" w:hAnsi="Arial" w:cs="Arial"/>
                <w:spacing w:val="-3"/>
                <w:sz w:val="28"/>
                <w:szCs w:val="28"/>
              </w:rPr>
            </w:pPr>
            <w:r w:rsidRPr="00A512F2">
              <w:rPr>
                <w:rFonts w:ascii="Arial" w:hAnsi="Arial" w:cs="Arial"/>
                <w:spacing w:val="-3"/>
                <w:sz w:val="28"/>
                <w:szCs w:val="28"/>
              </w:rPr>
              <w:t>Knowledge and understanding of the Independent Living Movement and the Social Model of Disability</w:t>
            </w:r>
            <w:r>
              <w:rPr>
                <w:rFonts w:ascii="Arial" w:hAnsi="Arial" w:cs="Arial"/>
                <w:spacing w:val="-3"/>
                <w:sz w:val="28"/>
                <w:szCs w:val="28"/>
              </w:rPr>
              <w:t>.</w:t>
            </w:r>
            <w:r w:rsidRPr="00A512F2">
              <w:rPr>
                <w:rFonts w:ascii="Arial" w:hAnsi="Arial" w:cs="Arial"/>
                <w:spacing w:val="-3"/>
                <w:sz w:val="28"/>
                <w:szCs w:val="28"/>
              </w:rPr>
              <w:t xml:space="preserve"> </w:t>
            </w:r>
          </w:p>
          <w:p w14:paraId="759AA846" w14:textId="19732881" w:rsidR="00E03F7B" w:rsidRPr="0035348E" w:rsidRDefault="00A512F2" w:rsidP="00A512F2">
            <w:pPr>
              <w:widowControl w:val="0"/>
              <w:numPr>
                <w:ilvl w:val="0"/>
                <w:numId w:val="1"/>
              </w:numPr>
              <w:tabs>
                <w:tab w:val="clear" w:pos="699"/>
                <w:tab w:val="left" w:pos="-720"/>
                <w:tab w:val="num" w:pos="797"/>
              </w:tabs>
              <w:suppressAutoHyphens/>
              <w:spacing w:line="276" w:lineRule="auto"/>
              <w:ind w:left="720"/>
              <w:rPr>
                <w:rFonts w:ascii="Arial" w:hAnsi="Arial" w:cs="Arial"/>
                <w:spacing w:val="-3"/>
                <w:sz w:val="28"/>
                <w:szCs w:val="28"/>
              </w:rPr>
            </w:pPr>
            <w:r w:rsidRPr="00A512F2">
              <w:rPr>
                <w:rFonts w:ascii="Arial" w:hAnsi="Arial" w:cs="Arial"/>
                <w:spacing w:val="-3"/>
                <w:sz w:val="28"/>
                <w:szCs w:val="28"/>
              </w:rPr>
              <w:t>Knowledge and experience of project management principles, with the ability to plan, coordinate, and deliver activities effectively.</w:t>
            </w:r>
          </w:p>
        </w:tc>
      </w:tr>
    </w:tbl>
    <w:p w14:paraId="4EC529DC" w14:textId="77777777" w:rsidR="00E03F7B" w:rsidRDefault="00E03F7B" w:rsidP="00A512F2">
      <w:pPr>
        <w:spacing w:line="276" w:lineRule="auto"/>
        <w:rPr>
          <w:rFonts w:ascii="Arial" w:hAnsi="Arial"/>
          <w:sz w:val="28"/>
          <w:szCs w:val="28"/>
        </w:rPr>
      </w:pPr>
    </w:p>
    <w:p w14:paraId="49B00870" w14:textId="77777777" w:rsidR="00E03F7B" w:rsidRDefault="00E03F7B" w:rsidP="00A512F2">
      <w:pPr>
        <w:spacing w:line="276" w:lineRule="auto"/>
        <w:rPr>
          <w:rFonts w:ascii="Arial" w:hAnsi="Arial"/>
          <w:sz w:val="28"/>
          <w:szCs w:val="28"/>
        </w:rPr>
      </w:pPr>
    </w:p>
    <w:p w14:paraId="7C1BE52C" w14:textId="77777777" w:rsidR="00B919B3" w:rsidRPr="00B919B3" w:rsidRDefault="00B919B3" w:rsidP="00A512F2">
      <w:pPr>
        <w:spacing w:line="276" w:lineRule="auto"/>
        <w:jc w:val="center"/>
        <w:rPr>
          <w:rFonts w:ascii="Arial" w:hAnsi="Arial" w:cs="Arial"/>
          <w:sz w:val="28"/>
          <w:szCs w:val="28"/>
        </w:rPr>
      </w:pPr>
    </w:p>
    <w:sectPr w:rsidR="00B919B3" w:rsidRPr="00B919B3" w:rsidSect="00AB166C">
      <w:pgSz w:w="15840" w:h="12240" w:orient="landscape"/>
      <w:pgMar w:top="851" w:right="1418" w:bottom="902" w:left="709" w:header="284" w:footer="21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F755" w14:textId="77777777" w:rsidR="0002539A" w:rsidRDefault="0002539A">
      <w:r>
        <w:separator/>
      </w:r>
    </w:p>
  </w:endnote>
  <w:endnote w:type="continuationSeparator" w:id="0">
    <w:p w14:paraId="6874AB1F" w14:textId="77777777" w:rsidR="0002539A" w:rsidRDefault="0002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540045"/>
      <w:docPartObj>
        <w:docPartGallery w:val="Page Numbers (Bottom of Page)"/>
        <w:docPartUnique/>
      </w:docPartObj>
    </w:sdtPr>
    <w:sdtEndPr/>
    <w:sdtContent>
      <w:sdt>
        <w:sdtPr>
          <w:id w:val="1728636285"/>
          <w:docPartObj>
            <w:docPartGallery w:val="Page Numbers (Top of Page)"/>
            <w:docPartUnique/>
          </w:docPartObj>
        </w:sdtPr>
        <w:sdtEndPr/>
        <w:sdtContent>
          <w:p w14:paraId="76A27462" w14:textId="3FE96825" w:rsidR="009279F8" w:rsidRDefault="009279F8" w:rsidP="00AB16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E6B01">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6B01">
              <w:rPr>
                <w:b/>
                <w:bCs/>
                <w:noProof/>
              </w:rPr>
              <w:t>5</w:t>
            </w:r>
            <w:r>
              <w:rPr>
                <w:b/>
                <w:bCs/>
                <w:sz w:val="24"/>
                <w:szCs w:val="24"/>
              </w:rPr>
              <w:fldChar w:fldCharType="end"/>
            </w:r>
          </w:p>
        </w:sdtContent>
      </w:sdt>
    </w:sdtContent>
  </w:sdt>
  <w:p w14:paraId="40F4135D" w14:textId="77777777" w:rsidR="009279F8" w:rsidRDefault="00927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F373" w14:textId="77777777" w:rsidR="0002539A" w:rsidRDefault="0002539A">
      <w:r>
        <w:separator/>
      </w:r>
    </w:p>
  </w:footnote>
  <w:footnote w:type="continuationSeparator" w:id="0">
    <w:p w14:paraId="67D46A70" w14:textId="77777777" w:rsidR="0002539A" w:rsidRDefault="0002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359D" w14:textId="0F6B68A1" w:rsidR="00AB166C" w:rsidRDefault="00AB166C">
    <w:pPr>
      <w:pStyle w:val="Header"/>
    </w:pPr>
    <w:r>
      <w:rPr>
        <w:noProof/>
      </w:rPr>
      <w:drawing>
        <wp:inline distT="0" distB="0" distL="0" distR="0" wp14:anchorId="4C693C82" wp14:editId="7F342B3B">
          <wp:extent cx="951230" cy="591185"/>
          <wp:effectExtent l="0" t="0" r="1270" b="0"/>
          <wp:docPr id="12007450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59118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0C3F" w14:textId="6271A943" w:rsidR="00F46C55" w:rsidRDefault="00F46C55">
    <w:pPr>
      <w:pStyle w:val="Header"/>
    </w:pPr>
    <w:r w:rsidRPr="00A56A47">
      <w:rPr>
        <w:noProof/>
      </w:rPr>
      <w:drawing>
        <wp:anchor distT="0" distB="0" distL="114300" distR="114300" simplePos="0" relativeHeight="251661312" behindDoc="1" locked="0" layoutInCell="1" allowOverlap="1" wp14:anchorId="3D775398" wp14:editId="1029CFAF">
          <wp:simplePos x="0" y="0"/>
          <wp:positionH relativeFrom="column">
            <wp:posOffset>0</wp:posOffset>
          </wp:positionH>
          <wp:positionV relativeFrom="paragraph">
            <wp:posOffset>-205740</wp:posOffset>
          </wp:positionV>
          <wp:extent cx="1013998" cy="624840"/>
          <wp:effectExtent l="0" t="0" r="0" b="3810"/>
          <wp:wrapNone/>
          <wp:docPr id="1519620069" name="Picture 151962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998" cy="624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4A20"/>
    <w:multiLevelType w:val="multilevel"/>
    <w:tmpl w:val="DC9281A0"/>
    <w:lvl w:ilvl="0">
      <w:start w:val="1"/>
      <w:numFmt w:val="bullet"/>
      <w:lvlText w:val="►"/>
      <w:lvlJc w:val="left"/>
      <w:pPr>
        <w:ind w:left="1080" w:hanging="720"/>
      </w:pPr>
      <w:rPr>
        <w:rFonts w:ascii="Noto Sans Symbols" w:eastAsia="Noto Sans Symbols" w:hAnsi="Noto Sans Symbols" w:cs="Noto Sans Symbols"/>
        <w:color w:val="139D35"/>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251C02"/>
    <w:multiLevelType w:val="hybridMultilevel"/>
    <w:tmpl w:val="465A6EB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E20A8"/>
    <w:multiLevelType w:val="hybridMultilevel"/>
    <w:tmpl w:val="05D620EE"/>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E29D8"/>
    <w:multiLevelType w:val="hybridMultilevel"/>
    <w:tmpl w:val="23EEA782"/>
    <w:lvl w:ilvl="0" w:tplc="0B5E64A0">
      <w:start w:val="1"/>
      <w:numFmt w:val="bullet"/>
      <w:lvlText w:val=""/>
      <w:lvlJc w:val="left"/>
      <w:pPr>
        <w:tabs>
          <w:tab w:val="num" w:pos="400"/>
        </w:tabs>
        <w:ind w:left="400" w:hanging="400"/>
      </w:pPr>
      <w:rPr>
        <w:rFonts w:ascii="Wingdings 3" w:hAnsi="Wingdings 3" w:hint="default"/>
        <w:color w:val="139D35"/>
        <w:sz w:val="24"/>
        <w:szCs w:val="24"/>
      </w:rPr>
    </w:lvl>
    <w:lvl w:ilvl="1" w:tplc="04090003" w:tentative="1">
      <w:start w:val="1"/>
      <w:numFmt w:val="bullet"/>
      <w:lvlText w:val="o"/>
      <w:lvlJc w:val="left"/>
      <w:pPr>
        <w:tabs>
          <w:tab w:val="num" w:pos="1147"/>
        </w:tabs>
        <w:ind w:left="1147" w:hanging="360"/>
      </w:pPr>
      <w:rPr>
        <w:rFonts w:ascii="Courier New" w:hAnsi="Courier New" w:cs="Courier New" w:hint="default"/>
      </w:rPr>
    </w:lvl>
    <w:lvl w:ilvl="2" w:tplc="04090005" w:tentative="1">
      <w:start w:val="1"/>
      <w:numFmt w:val="bullet"/>
      <w:lvlText w:val=""/>
      <w:lvlJc w:val="left"/>
      <w:pPr>
        <w:tabs>
          <w:tab w:val="num" w:pos="1867"/>
        </w:tabs>
        <w:ind w:left="1867" w:hanging="360"/>
      </w:pPr>
      <w:rPr>
        <w:rFonts w:ascii="Wingdings" w:hAnsi="Wingdings" w:hint="default"/>
      </w:rPr>
    </w:lvl>
    <w:lvl w:ilvl="3" w:tplc="04090001" w:tentative="1">
      <w:start w:val="1"/>
      <w:numFmt w:val="bullet"/>
      <w:lvlText w:val=""/>
      <w:lvlJc w:val="left"/>
      <w:pPr>
        <w:tabs>
          <w:tab w:val="num" w:pos="2587"/>
        </w:tabs>
        <w:ind w:left="2587" w:hanging="360"/>
      </w:pPr>
      <w:rPr>
        <w:rFonts w:ascii="Symbol" w:hAnsi="Symbol" w:hint="default"/>
      </w:rPr>
    </w:lvl>
    <w:lvl w:ilvl="4" w:tplc="04090003" w:tentative="1">
      <w:start w:val="1"/>
      <w:numFmt w:val="bullet"/>
      <w:lvlText w:val="o"/>
      <w:lvlJc w:val="left"/>
      <w:pPr>
        <w:tabs>
          <w:tab w:val="num" w:pos="3307"/>
        </w:tabs>
        <w:ind w:left="3307" w:hanging="360"/>
      </w:pPr>
      <w:rPr>
        <w:rFonts w:ascii="Courier New" w:hAnsi="Courier New" w:cs="Courier New" w:hint="default"/>
      </w:rPr>
    </w:lvl>
    <w:lvl w:ilvl="5" w:tplc="04090005" w:tentative="1">
      <w:start w:val="1"/>
      <w:numFmt w:val="bullet"/>
      <w:lvlText w:val=""/>
      <w:lvlJc w:val="left"/>
      <w:pPr>
        <w:tabs>
          <w:tab w:val="num" w:pos="4027"/>
        </w:tabs>
        <w:ind w:left="4027" w:hanging="360"/>
      </w:pPr>
      <w:rPr>
        <w:rFonts w:ascii="Wingdings" w:hAnsi="Wingdings" w:hint="default"/>
      </w:rPr>
    </w:lvl>
    <w:lvl w:ilvl="6" w:tplc="04090001" w:tentative="1">
      <w:start w:val="1"/>
      <w:numFmt w:val="bullet"/>
      <w:lvlText w:val=""/>
      <w:lvlJc w:val="left"/>
      <w:pPr>
        <w:tabs>
          <w:tab w:val="num" w:pos="4747"/>
        </w:tabs>
        <w:ind w:left="4747" w:hanging="360"/>
      </w:pPr>
      <w:rPr>
        <w:rFonts w:ascii="Symbol" w:hAnsi="Symbol" w:hint="default"/>
      </w:rPr>
    </w:lvl>
    <w:lvl w:ilvl="7" w:tplc="04090003" w:tentative="1">
      <w:start w:val="1"/>
      <w:numFmt w:val="bullet"/>
      <w:lvlText w:val="o"/>
      <w:lvlJc w:val="left"/>
      <w:pPr>
        <w:tabs>
          <w:tab w:val="num" w:pos="5467"/>
        </w:tabs>
        <w:ind w:left="5467" w:hanging="360"/>
      </w:pPr>
      <w:rPr>
        <w:rFonts w:ascii="Courier New" w:hAnsi="Courier New" w:cs="Courier New" w:hint="default"/>
      </w:rPr>
    </w:lvl>
    <w:lvl w:ilvl="8" w:tplc="04090005" w:tentative="1">
      <w:start w:val="1"/>
      <w:numFmt w:val="bullet"/>
      <w:lvlText w:val=""/>
      <w:lvlJc w:val="left"/>
      <w:pPr>
        <w:tabs>
          <w:tab w:val="num" w:pos="6187"/>
        </w:tabs>
        <w:ind w:left="6187" w:hanging="360"/>
      </w:pPr>
      <w:rPr>
        <w:rFonts w:ascii="Wingdings" w:hAnsi="Wingdings" w:hint="default"/>
      </w:rPr>
    </w:lvl>
  </w:abstractNum>
  <w:abstractNum w:abstractNumId="4" w15:restartNumberingAfterBreak="0">
    <w:nsid w:val="1A16679C"/>
    <w:multiLevelType w:val="hybridMultilevel"/>
    <w:tmpl w:val="218446A0"/>
    <w:lvl w:ilvl="0" w:tplc="2F4AA93E">
      <w:start w:val="1"/>
      <w:numFmt w:val="bullet"/>
      <w:lvlText w:val=""/>
      <w:lvlJc w:val="left"/>
      <w:pPr>
        <w:tabs>
          <w:tab w:val="num" w:pos="699"/>
        </w:tabs>
        <w:ind w:left="699" w:hanging="360"/>
      </w:pPr>
      <w:rPr>
        <w:rFonts w:ascii="Wingdings 3" w:hAnsi="Wingdings 3" w:hint="default"/>
        <w:color w:val="139D35"/>
        <w:sz w:val="24"/>
      </w:rPr>
    </w:lvl>
    <w:lvl w:ilvl="1" w:tplc="04090003" w:tentative="1">
      <w:start w:val="1"/>
      <w:numFmt w:val="bullet"/>
      <w:lvlText w:val="o"/>
      <w:lvlJc w:val="left"/>
      <w:pPr>
        <w:tabs>
          <w:tab w:val="num" w:pos="1419"/>
        </w:tabs>
        <w:ind w:left="1419" w:hanging="360"/>
      </w:pPr>
      <w:rPr>
        <w:rFonts w:ascii="Courier New" w:hAnsi="Courier New" w:hint="default"/>
      </w:rPr>
    </w:lvl>
    <w:lvl w:ilvl="2" w:tplc="04090005" w:tentative="1">
      <w:start w:val="1"/>
      <w:numFmt w:val="bullet"/>
      <w:lvlText w:val=""/>
      <w:lvlJc w:val="left"/>
      <w:pPr>
        <w:tabs>
          <w:tab w:val="num" w:pos="2139"/>
        </w:tabs>
        <w:ind w:left="2139" w:hanging="360"/>
      </w:pPr>
      <w:rPr>
        <w:rFonts w:ascii="Wingdings" w:hAnsi="Wingdings" w:hint="default"/>
      </w:rPr>
    </w:lvl>
    <w:lvl w:ilvl="3" w:tplc="04090001" w:tentative="1">
      <w:start w:val="1"/>
      <w:numFmt w:val="bullet"/>
      <w:lvlText w:val=""/>
      <w:lvlJc w:val="left"/>
      <w:pPr>
        <w:tabs>
          <w:tab w:val="num" w:pos="2859"/>
        </w:tabs>
        <w:ind w:left="2859" w:hanging="360"/>
      </w:pPr>
      <w:rPr>
        <w:rFonts w:ascii="Symbol" w:hAnsi="Symbol" w:hint="default"/>
      </w:rPr>
    </w:lvl>
    <w:lvl w:ilvl="4" w:tplc="04090003" w:tentative="1">
      <w:start w:val="1"/>
      <w:numFmt w:val="bullet"/>
      <w:lvlText w:val="o"/>
      <w:lvlJc w:val="left"/>
      <w:pPr>
        <w:tabs>
          <w:tab w:val="num" w:pos="3579"/>
        </w:tabs>
        <w:ind w:left="3579" w:hanging="360"/>
      </w:pPr>
      <w:rPr>
        <w:rFonts w:ascii="Courier New" w:hAnsi="Courier New" w:hint="default"/>
      </w:rPr>
    </w:lvl>
    <w:lvl w:ilvl="5" w:tplc="04090005" w:tentative="1">
      <w:start w:val="1"/>
      <w:numFmt w:val="bullet"/>
      <w:lvlText w:val=""/>
      <w:lvlJc w:val="left"/>
      <w:pPr>
        <w:tabs>
          <w:tab w:val="num" w:pos="4299"/>
        </w:tabs>
        <w:ind w:left="4299" w:hanging="360"/>
      </w:pPr>
      <w:rPr>
        <w:rFonts w:ascii="Wingdings" w:hAnsi="Wingdings" w:hint="default"/>
      </w:rPr>
    </w:lvl>
    <w:lvl w:ilvl="6" w:tplc="04090001" w:tentative="1">
      <w:start w:val="1"/>
      <w:numFmt w:val="bullet"/>
      <w:lvlText w:val=""/>
      <w:lvlJc w:val="left"/>
      <w:pPr>
        <w:tabs>
          <w:tab w:val="num" w:pos="5019"/>
        </w:tabs>
        <w:ind w:left="5019" w:hanging="360"/>
      </w:pPr>
      <w:rPr>
        <w:rFonts w:ascii="Symbol" w:hAnsi="Symbol" w:hint="default"/>
      </w:rPr>
    </w:lvl>
    <w:lvl w:ilvl="7" w:tplc="04090003" w:tentative="1">
      <w:start w:val="1"/>
      <w:numFmt w:val="bullet"/>
      <w:lvlText w:val="o"/>
      <w:lvlJc w:val="left"/>
      <w:pPr>
        <w:tabs>
          <w:tab w:val="num" w:pos="5739"/>
        </w:tabs>
        <w:ind w:left="5739" w:hanging="360"/>
      </w:pPr>
      <w:rPr>
        <w:rFonts w:ascii="Courier New" w:hAnsi="Courier New" w:hint="default"/>
      </w:rPr>
    </w:lvl>
    <w:lvl w:ilvl="8" w:tplc="04090005" w:tentative="1">
      <w:start w:val="1"/>
      <w:numFmt w:val="bullet"/>
      <w:lvlText w:val=""/>
      <w:lvlJc w:val="left"/>
      <w:pPr>
        <w:tabs>
          <w:tab w:val="num" w:pos="6459"/>
        </w:tabs>
        <w:ind w:left="6459" w:hanging="360"/>
      </w:pPr>
      <w:rPr>
        <w:rFonts w:ascii="Wingdings" w:hAnsi="Wingdings" w:hint="default"/>
      </w:rPr>
    </w:lvl>
  </w:abstractNum>
  <w:abstractNum w:abstractNumId="5" w15:restartNumberingAfterBreak="0">
    <w:nsid w:val="23F93034"/>
    <w:multiLevelType w:val="hybridMultilevel"/>
    <w:tmpl w:val="E4202CA6"/>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B62CE"/>
    <w:multiLevelType w:val="hybridMultilevel"/>
    <w:tmpl w:val="B3287430"/>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A4104"/>
    <w:multiLevelType w:val="hybridMultilevel"/>
    <w:tmpl w:val="F3C09822"/>
    <w:lvl w:ilvl="0" w:tplc="1FEA989C">
      <w:start w:val="1"/>
      <w:numFmt w:val="bullet"/>
      <w:lvlText w:val=""/>
      <w:lvlJc w:val="left"/>
      <w:pPr>
        <w:ind w:left="720" w:hanging="36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907F9"/>
    <w:multiLevelType w:val="hybridMultilevel"/>
    <w:tmpl w:val="37E6FFE6"/>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C2279"/>
    <w:multiLevelType w:val="hybridMultilevel"/>
    <w:tmpl w:val="E9FADDB0"/>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1630F"/>
    <w:multiLevelType w:val="hybridMultilevel"/>
    <w:tmpl w:val="F0AA2B70"/>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7391F"/>
    <w:multiLevelType w:val="hybridMultilevel"/>
    <w:tmpl w:val="3C0C021A"/>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907C6"/>
    <w:multiLevelType w:val="hybridMultilevel"/>
    <w:tmpl w:val="C3807DFA"/>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F00200"/>
    <w:multiLevelType w:val="multilevel"/>
    <w:tmpl w:val="EB98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9045B"/>
    <w:multiLevelType w:val="multilevel"/>
    <w:tmpl w:val="ACA60494"/>
    <w:lvl w:ilvl="0">
      <w:start w:val="1"/>
      <w:numFmt w:val="bullet"/>
      <w:lvlText w:val=""/>
      <w:lvlJc w:val="left"/>
      <w:pPr>
        <w:tabs>
          <w:tab w:val="num" w:pos="720"/>
        </w:tabs>
        <w:ind w:left="720" w:hanging="360"/>
      </w:pPr>
      <w:rPr>
        <w:rFonts w:ascii="Wingdings 3" w:hAnsi="Wingdings 3" w:hint="default"/>
        <w:color w:val="139D35"/>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C602A"/>
    <w:multiLevelType w:val="hybridMultilevel"/>
    <w:tmpl w:val="F7A05472"/>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76791"/>
    <w:multiLevelType w:val="hybridMultilevel"/>
    <w:tmpl w:val="0370486C"/>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817330"/>
    <w:multiLevelType w:val="hybridMultilevel"/>
    <w:tmpl w:val="B13CD636"/>
    <w:lvl w:ilvl="0" w:tplc="1FEA989C">
      <w:start w:val="1"/>
      <w:numFmt w:val="bullet"/>
      <w:lvlText w:val=""/>
      <w:lvlJc w:val="left"/>
      <w:pPr>
        <w:tabs>
          <w:tab w:val="num" w:pos="3116"/>
        </w:tabs>
        <w:ind w:left="3240" w:firstLine="0"/>
      </w:pPr>
      <w:rPr>
        <w:rFonts w:ascii="Wingdings 3" w:hAnsi="Wingdings 3" w:hint="default"/>
        <w:color w:val="139D35"/>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CA6934"/>
    <w:multiLevelType w:val="hybridMultilevel"/>
    <w:tmpl w:val="032ADAEC"/>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C14D4"/>
    <w:multiLevelType w:val="hybridMultilevel"/>
    <w:tmpl w:val="E648EF2C"/>
    <w:lvl w:ilvl="0" w:tplc="0809000F">
      <w:start w:val="1"/>
      <w:numFmt w:val="decimal"/>
      <w:lvlText w:val="%1."/>
      <w:lvlJc w:val="left"/>
      <w:pPr>
        <w:ind w:left="360" w:hanging="360"/>
      </w:pPr>
    </w:lvl>
    <w:lvl w:ilvl="1" w:tplc="FF90BB58">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CF5622F"/>
    <w:multiLevelType w:val="hybridMultilevel"/>
    <w:tmpl w:val="DB76DA04"/>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36716A"/>
    <w:multiLevelType w:val="hybridMultilevel"/>
    <w:tmpl w:val="07C0AC8C"/>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A75F80"/>
    <w:multiLevelType w:val="hybridMultilevel"/>
    <w:tmpl w:val="1C903BE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C3521"/>
    <w:multiLevelType w:val="hybridMultilevel"/>
    <w:tmpl w:val="6400B9E2"/>
    <w:lvl w:ilvl="0" w:tplc="0B5E64A0">
      <w:start w:val="1"/>
      <w:numFmt w:val="bullet"/>
      <w:lvlText w:val=""/>
      <w:lvlJc w:val="left"/>
      <w:pPr>
        <w:tabs>
          <w:tab w:val="num" w:pos="1120"/>
        </w:tabs>
        <w:ind w:left="1120" w:hanging="400"/>
      </w:pPr>
      <w:rPr>
        <w:rFonts w:ascii="Wingdings 3" w:hAnsi="Wingdings 3" w:hint="default"/>
        <w:color w:val="139D35"/>
        <w:sz w:val="24"/>
        <w:szCs w:val="24"/>
      </w:rPr>
    </w:lvl>
    <w:lvl w:ilvl="1" w:tplc="04090003" w:tentative="1">
      <w:start w:val="1"/>
      <w:numFmt w:val="bullet"/>
      <w:lvlText w:val="o"/>
      <w:lvlJc w:val="left"/>
      <w:pPr>
        <w:tabs>
          <w:tab w:val="num" w:pos="1867"/>
        </w:tabs>
        <w:ind w:left="1867" w:hanging="360"/>
      </w:pPr>
      <w:rPr>
        <w:rFonts w:ascii="Courier New" w:hAnsi="Courier New" w:cs="Courier New" w:hint="default"/>
      </w:rPr>
    </w:lvl>
    <w:lvl w:ilvl="2" w:tplc="04090005" w:tentative="1">
      <w:start w:val="1"/>
      <w:numFmt w:val="bullet"/>
      <w:lvlText w:val=""/>
      <w:lvlJc w:val="left"/>
      <w:pPr>
        <w:tabs>
          <w:tab w:val="num" w:pos="2587"/>
        </w:tabs>
        <w:ind w:left="2587" w:hanging="360"/>
      </w:pPr>
      <w:rPr>
        <w:rFonts w:ascii="Wingdings" w:hAnsi="Wingdings" w:hint="default"/>
      </w:rPr>
    </w:lvl>
    <w:lvl w:ilvl="3" w:tplc="04090001" w:tentative="1">
      <w:start w:val="1"/>
      <w:numFmt w:val="bullet"/>
      <w:lvlText w:val=""/>
      <w:lvlJc w:val="left"/>
      <w:pPr>
        <w:tabs>
          <w:tab w:val="num" w:pos="3307"/>
        </w:tabs>
        <w:ind w:left="3307" w:hanging="360"/>
      </w:pPr>
      <w:rPr>
        <w:rFonts w:ascii="Symbol" w:hAnsi="Symbol" w:hint="default"/>
      </w:rPr>
    </w:lvl>
    <w:lvl w:ilvl="4" w:tplc="04090003" w:tentative="1">
      <w:start w:val="1"/>
      <w:numFmt w:val="bullet"/>
      <w:lvlText w:val="o"/>
      <w:lvlJc w:val="left"/>
      <w:pPr>
        <w:tabs>
          <w:tab w:val="num" w:pos="4027"/>
        </w:tabs>
        <w:ind w:left="4027" w:hanging="360"/>
      </w:pPr>
      <w:rPr>
        <w:rFonts w:ascii="Courier New" w:hAnsi="Courier New" w:cs="Courier New" w:hint="default"/>
      </w:rPr>
    </w:lvl>
    <w:lvl w:ilvl="5" w:tplc="04090005" w:tentative="1">
      <w:start w:val="1"/>
      <w:numFmt w:val="bullet"/>
      <w:lvlText w:val=""/>
      <w:lvlJc w:val="left"/>
      <w:pPr>
        <w:tabs>
          <w:tab w:val="num" w:pos="4747"/>
        </w:tabs>
        <w:ind w:left="4747" w:hanging="360"/>
      </w:pPr>
      <w:rPr>
        <w:rFonts w:ascii="Wingdings" w:hAnsi="Wingdings" w:hint="default"/>
      </w:rPr>
    </w:lvl>
    <w:lvl w:ilvl="6" w:tplc="04090001" w:tentative="1">
      <w:start w:val="1"/>
      <w:numFmt w:val="bullet"/>
      <w:lvlText w:val=""/>
      <w:lvlJc w:val="left"/>
      <w:pPr>
        <w:tabs>
          <w:tab w:val="num" w:pos="5467"/>
        </w:tabs>
        <w:ind w:left="5467" w:hanging="360"/>
      </w:pPr>
      <w:rPr>
        <w:rFonts w:ascii="Symbol" w:hAnsi="Symbol" w:hint="default"/>
      </w:rPr>
    </w:lvl>
    <w:lvl w:ilvl="7" w:tplc="04090003" w:tentative="1">
      <w:start w:val="1"/>
      <w:numFmt w:val="bullet"/>
      <w:lvlText w:val="o"/>
      <w:lvlJc w:val="left"/>
      <w:pPr>
        <w:tabs>
          <w:tab w:val="num" w:pos="6187"/>
        </w:tabs>
        <w:ind w:left="6187" w:hanging="360"/>
      </w:pPr>
      <w:rPr>
        <w:rFonts w:ascii="Courier New" w:hAnsi="Courier New" w:cs="Courier New" w:hint="default"/>
      </w:rPr>
    </w:lvl>
    <w:lvl w:ilvl="8" w:tplc="04090005" w:tentative="1">
      <w:start w:val="1"/>
      <w:numFmt w:val="bullet"/>
      <w:lvlText w:val=""/>
      <w:lvlJc w:val="left"/>
      <w:pPr>
        <w:tabs>
          <w:tab w:val="num" w:pos="6907"/>
        </w:tabs>
        <w:ind w:left="6907" w:hanging="360"/>
      </w:pPr>
      <w:rPr>
        <w:rFonts w:ascii="Wingdings" w:hAnsi="Wingdings" w:hint="default"/>
      </w:rPr>
    </w:lvl>
  </w:abstractNum>
  <w:abstractNum w:abstractNumId="24" w15:restartNumberingAfterBreak="0">
    <w:nsid w:val="6E191078"/>
    <w:multiLevelType w:val="hybridMultilevel"/>
    <w:tmpl w:val="219CBFC2"/>
    <w:lvl w:ilvl="0" w:tplc="0B5E64A0">
      <w:start w:val="1"/>
      <w:numFmt w:val="bullet"/>
      <w:lvlText w:val=""/>
      <w:lvlJc w:val="left"/>
      <w:pPr>
        <w:tabs>
          <w:tab w:val="num" w:pos="800"/>
        </w:tabs>
        <w:ind w:left="800" w:hanging="400"/>
      </w:pPr>
      <w:rPr>
        <w:rFonts w:ascii="Wingdings 3" w:hAnsi="Wingdings 3" w:hint="default"/>
        <w:color w:val="139D35"/>
        <w:sz w:val="24"/>
        <w:szCs w:val="24"/>
      </w:rPr>
    </w:lvl>
    <w:lvl w:ilvl="1" w:tplc="08090003">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25" w15:restartNumberingAfterBreak="0">
    <w:nsid w:val="6F0973FA"/>
    <w:multiLevelType w:val="hybridMultilevel"/>
    <w:tmpl w:val="08364632"/>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FA36CA"/>
    <w:multiLevelType w:val="hybridMultilevel"/>
    <w:tmpl w:val="1F52EAA8"/>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195E91"/>
    <w:multiLevelType w:val="hybridMultilevel"/>
    <w:tmpl w:val="5FE40C6C"/>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ED3908"/>
    <w:multiLevelType w:val="hybridMultilevel"/>
    <w:tmpl w:val="334686DA"/>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557531">
    <w:abstractNumId w:val="4"/>
  </w:num>
  <w:num w:numId="2" w16cid:durableId="1747922119">
    <w:abstractNumId w:val="21"/>
  </w:num>
  <w:num w:numId="3" w16cid:durableId="202059713">
    <w:abstractNumId w:val="25"/>
  </w:num>
  <w:num w:numId="4" w16cid:durableId="1373076176">
    <w:abstractNumId w:val="12"/>
  </w:num>
  <w:num w:numId="5" w16cid:durableId="1009142678">
    <w:abstractNumId w:val="11"/>
  </w:num>
  <w:num w:numId="6" w16cid:durableId="679938077">
    <w:abstractNumId w:val="6"/>
  </w:num>
  <w:num w:numId="7" w16cid:durableId="102309267">
    <w:abstractNumId w:val="15"/>
  </w:num>
  <w:num w:numId="8" w16cid:durableId="262692396">
    <w:abstractNumId w:val="23"/>
  </w:num>
  <w:num w:numId="9" w16cid:durableId="1377193900">
    <w:abstractNumId w:val="24"/>
  </w:num>
  <w:num w:numId="10" w16cid:durableId="1619412195">
    <w:abstractNumId w:val="3"/>
  </w:num>
  <w:num w:numId="11" w16cid:durableId="1809086549">
    <w:abstractNumId w:val="19"/>
  </w:num>
  <w:num w:numId="12" w16cid:durableId="1401907654">
    <w:abstractNumId w:val="8"/>
  </w:num>
  <w:num w:numId="13" w16cid:durableId="2098204592">
    <w:abstractNumId w:val="10"/>
  </w:num>
  <w:num w:numId="14" w16cid:durableId="1024524406">
    <w:abstractNumId w:val="2"/>
  </w:num>
  <w:num w:numId="15" w16cid:durableId="785320066">
    <w:abstractNumId w:val="0"/>
  </w:num>
  <w:num w:numId="16" w16cid:durableId="1136995702">
    <w:abstractNumId w:val="26"/>
  </w:num>
  <w:num w:numId="17" w16cid:durableId="1995406599">
    <w:abstractNumId w:val="28"/>
  </w:num>
  <w:num w:numId="18" w16cid:durableId="6055346">
    <w:abstractNumId w:val="27"/>
  </w:num>
  <w:num w:numId="19" w16cid:durableId="2046251102">
    <w:abstractNumId w:val="5"/>
  </w:num>
  <w:num w:numId="20" w16cid:durableId="1720084773">
    <w:abstractNumId w:val="22"/>
  </w:num>
  <w:num w:numId="21" w16cid:durableId="57873317">
    <w:abstractNumId w:val="17"/>
  </w:num>
  <w:num w:numId="22" w16cid:durableId="1067999219">
    <w:abstractNumId w:val="20"/>
  </w:num>
  <w:num w:numId="23" w16cid:durableId="717051988">
    <w:abstractNumId w:val="16"/>
  </w:num>
  <w:num w:numId="24" w16cid:durableId="201334944">
    <w:abstractNumId w:val="13"/>
  </w:num>
  <w:num w:numId="25" w16cid:durableId="877662874">
    <w:abstractNumId w:val="14"/>
  </w:num>
  <w:num w:numId="26" w16cid:durableId="504251445">
    <w:abstractNumId w:val="7"/>
  </w:num>
  <w:num w:numId="27" w16cid:durableId="696659111">
    <w:abstractNumId w:val="1"/>
  </w:num>
  <w:num w:numId="28" w16cid:durableId="1321232421">
    <w:abstractNumId w:val="18"/>
  </w:num>
  <w:num w:numId="29" w16cid:durableId="107323793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55"/>
    <w:rsid w:val="00000887"/>
    <w:rsid w:val="00001489"/>
    <w:rsid w:val="00003798"/>
    <w:rsid w:val="000056A0"/>
    <w:rsid w:val="000104AE"/>
    <w:rsid w:val="00014155"/>
    <w:rsid w:val="00022E4A"/>
    <w:rsid w:val="000250FF"/>
    <w:rsid w:val="0002539A"/>
    <w:rsid w:val="00027E27"/>
    <w:rsid w:val="000414CB"/>
    <w:rsid w:val="000462C4"/>
    <w:rsid w:val="000539FB"/>
    <w:rsid w:val="00056CBD"/>
    <w:rsid w:val="000573F5"/>
    <w:rsid w:val="00061E73"/>
    <w:rsid w:val="00064535"/>
    <w:rsid w:val="000738E0"/>
    <w:rsid w:val="00077158"/>
    <w:rsid w:val="000816DA"/>
    <w:rsid w:val="0009126D"/>
    <w:rsid w:val="000926CD"/>
    <w:rsid w:val="00093E98"/>
    <w:rsid w:val="000D52FB"/>
    <w:rsid w:val="000E4408"/>
    <w:rsid w:val="000F0746"/>
    <w:rsid w:val="000F1A02"/>
    <w:rsid w:val="00114CCA"/>
    <w:rsid w:val="00115388"/>
    <w:rsid w:val="0012357F"/>
    <w:rsid w:val="0013244E"/>
    <w:rsid w:val="00142E2F"/>
    <w:rsid w:val="001522E4"/>
    <w:rsid w:val="00164D0E"/>
    <w:rsid w:val="00165D9B"/>
    <w:rsid w:val="00170472"/>
    <w:rsid w:val="00172A2D"/>
    <w:rsid w:val="0017422C"/>
    <w:rsid w:val="001853DE"/>
    <w:rsid w:val="00194967"/>
    <w:rsid w:val="001A0EDD"/>
    <w:rsid w:val="001D1936"/>
    <w:rsid w:val="001E1B82"/>
    <w:rsid w:val="001E60A9"/>
    <w:rsid w:val="001E6531"/>
    <w:rsid w:val="001E6FB7"/>
    <w:rsid w:val="001F0A89"/>
    <w:rsid w:val="002118BC"/>
    <w:rsid w:val="00211C25"/>
    <w:rsid w:val="002149DE"/>
    <w:rsid w:val="0022040C"/>
    <w:rsid w:val="00220FCD"/>
    <w:rsid w:val="002224F7"/>
    <w:rsid w:val="00226307"/>
    <w:rsid w:val="00227369"/>
    <w:rsid w:val="00246F4B"/>
    <w:rsid w:val="002472D2"/>
    <w:rsid w:val="00256EE0"/>
    <w:rsid w:val="0026774F"/>
    <w:rsid w:val="00270DCD"/>
    <w:rsid w:val="00271396"/>
    <w:rsid w:val="00294D30"/>
    <w:rsid w:val="002B69FB"/>
    <w:rsid w:val="002C2515"/>
    <w:rsid w:val="002C4154"/>
    <w:rsid w:val="002D199A"/>
    <w:rsid w:val="002E142C"/>
    <w:rsid w:val="00301A76"/>
    <w:rsid w:val="0031030E"/>
    <w:rsid w:val="00314926"/>
    <w:rsid w:val="00321812"/>
    <w:rsid w:val="00323322"/>
    <w:rsid w:val="0035348E"/>
    <w:rsid w:val="0036235D"/>
    <w:rsid w:val="0036512D"/>
    <w:rsid w:val="0036568E"/>
    <w:rsid w:val="003726A7"/>
    <w:rsid w:val="00382079"/>
    <w:rsid w:val="003850CB"/>
    <w:rsid w:val="003A769C"/>
    <w:rsid w:val="003B2D28"/>
    <w:rsid w:val="003B446A"/>
    <w:rsid w:val="003B554E"/>
    <w:rsid w:val="003D4449"/>
    <w:rsid w:val="003E5225"/>
    <w:rsid w:val="003F0BC2"/>
    <w:rsid w:val="003F1D00"/>
    <w:rsid w:val="0040418E"/>
    <w:rsid w:val="004063EF"/>
    <w:rsid w:val="00411919"/>
    <w:rsid w:val="0042553A"/>
    <w:rsid w:val="00445F79"/>
    <w:rsid w:val="00480E4B"/>
    <w:rsid w:val="00481E34"/>
    <w:rsid w:val="00482228"/>
    <w:rsid w:val="0048369D"/>
    <w:rsid w:val="004929BF"/>
    <w:rsid w:val="004B21EA"/>
    <w:rsid w:val="004B4A73"/>
    <w:rsid w:val="004C2D80"/>
    <w:rsid w:val="004E4088"/>
    <w:rsid w:val="004E5B38"/>
    <w:rsid w:val="004F07A5"/>
    <w:rsid w:val="004F74E8"/>
    <w:rsid w:val="005244F3"/>
    <w:rsid w:val="00525977"/>
    <w:rsid w:val="00535CAE"/>
    <w:rsid w:val="00544B4D"/>
    <w:rsid w:val="00552711"/>
    <w:rsid w:val="0056206C"/>
    <w:rsid w:val="00575D4F"/>
    <w:rsid w:val="00581E5C"/>
    <w:rsid w:val="00592453"/>
    <w:rsid w:val="00593D59"/>
    <w:rsid w:val="005C5BE7"/>
    <w:rsid w:val="005E6352"/>
    <w:rsid w:val="005F0915"/>
    <w:rsid w:val="005F705E"/>
    <w:rsid w:val="0060187A"/>
    <w:rsid w:val="006044C6"/>
    <w:rsid w:val="00605E69"/>
    <w:rsid w:val="00607600"/>
    <w:rsid w:val="00626C09"/>
    <w:rsid w:val="006403D3"/>
    <w:rsid w:val="00643617"/>
    <w:rsid w:val="006478B2"/>
    <w:rsid w:val="00664325"/>
    <w:rsid w:val="00696CEA"/>
    <w:rsid w:val="006A04F5"/>
    <w:rsid w:val="006A7EF5"/>
    <w:rsid w:val="006B595A"/>
    <w:rsid w:val="006D7188"/>
    <w:rsid w:val="00704E8C"/>
    <w:rsid w:val="00705EA4"/>
    <w:rsid w:val="007101E6"/>
    <w:rsid w:val="00751ECC"/>
    <w:rsid w:val="00760DBB"/>
    <w:rsid w:val="0076794B"/>
    <w:rsid w:val="00777B15"/>
    <w:rsid w:val="00784643"/>
    <w:rsid w:val="00794346"/>
    <w:rsid w:val="007A66C0"/>
    <w:rsid w:val="007C2016"/>
    <w:rsid w:val="007E3E85"/>
    <w:rsid w:val="007E623F"/>
    <w:rsid w:val="00813331"/>
    <w:rsid w:val="00821F2B"/>
    <w:rsid w:val="00824960"/>
    <w:rsid w:val="008349D1"/>
    <w:rsid w:val="00840C55"/>
    <w:rsid w:val="008511B0"/>
    <w:rsid w:val="0086125F"/>
    <w:rsid w:val="00867938"/>
    <w:rsid w:val="00875B87"/>
    <w:rsid w:val="00891412"/>
    <w:rsid w:val="008C14D3"/>
    <w:rsid w:val="008C2AF6"/>
    <w:rsid w:val="008D62BF"/>
    <w:rsid w:val="008D6346"/>
    <w:rsid w:val="008E2222"/>
    <w:rsid w:val="008E711A"/>
    <w:rsid w:val="009039C6"/>
    <w:rsid w:val="00924C22"/>
    <w:rsid w:val="00924F47"/>
    <w:rsid w:val="009279F8"/>
    <w:rsid w:val="00950094"/>
    <w:rsid w:val="00972496"/>
    <w:rsid w:val="009743A9"/>
    <w:rsid w:val="009817C6"/>
    <w:rsid w:val="00987286"/>
    <w:rsid w:val="00991158"/>
    <w:rsid w:val="00992B96"/>
    <w:rsid w:val="00994313"/>
    <w:rsid w:val="009B1D82"/>
    <w:rsid w:val="009B5D34"/>
    <w:rsid w:val="009C0F6E"/>
    <w:rsid w:val="009C59AC"/>
    <w:rsid w:val="009D0E45"/>
    <w:rsid w:val="009D29A1"/>
    <w:rsid w:val="009E3DF5"/>
    <w:rsid w:val="009F636C"/>
    <w:rsid w:val="00A01E49"/>
    <w:rsid w:val="00A0272D"/>
    <w:rsid w:val="00A04E67"/>
    <w:rsid w:val="00A12310"/>
    <w:rsid w:val="00A343BF"/>
    <w:rsid w:val="00A350A4"/>
    <w:rsid w:val="00A50B86"/>
    <w:rsid w:val="00A512F2"/>
    <w:rsid w:val="00A73F84"/>
    <w:rsid w:val="00A87539"/>
    <w:rsid w:val="00A92EE2"/>
    <w:rsid w:val="00AA1DCD"/>
    <w:rsid w:val="00AA4EC1"/>
    <w:rsid w:val="00AA53BE"/>
    <w:rsid w:val="00AA76A4"/>
    <w:rsid w:val="00AB0B39"/>
    <w:rsid w:val="00AB166C"/>
    <w:rsid w:val="00AB733D"/>
    <w:rsid w:val="00AE2290"/>
    <w:rsid w:val="00AE32B4"/>
    <w:rsid w:val="00AE5009"/>
    <w:rsid w:val="00B01A8F"/>
    <w:rsid w:val="00B30824"/>
    <w:rsid w:val="00B33F48"/>
    <w:rsid w:val="00B443A5"/>
    <w:rsid w:val="00B47721"/>
    <w:rsid w:val="00B6158B"/>
    <w:rsid w:val="00B6691B"/>
    <w:rsid w:val="00B707D0"/>
    <w:rsid w:val="00B919B3"/>
    <w:rsid w:val="00B961D3"/>
    <w:rsid w:val="00B97786"/>
    <w:rsid w:val="00BA11FD"/>
    <w:rsid w:val="00BB02D9"/>
    <w:rsid w:val="00BB7D57"/>
    <w:rsid w:val="00BC0578"/>
    <w:rsid w:val="00BE2AE6"/>
    <w:rsid w:val="00BE50F7"/>
    <w:rsid w:val="00BE7A8D"/>
    <w:rsid w:val="00C24056"/>
    <w:rsid w:val="00C3089B"/>
    <w:rsid w:val="00C3136A"/>
    <w:rsid w:val="00C33B6D"/>
    <w:rsid w:val="00C61B3C"/>
    <w:rsid w:val="00C6483A"/>
    <w:rsid w:val="00C710C5"/>
    <w:rsid w:val="00C7663F"/>
    <w:rsid w:val="00C832CE"/>
    <w:rsid w:val="00C859DF"/>
    <w:rsid w:val="00C90935"/>
    <w:rsid w:val="00CB0439"/>
    <w:rsid w:val="00CC0613"/>
    <w:rsid w:val="00CC0B8B"/>
    <w:rsid w:val="00CD4303"/>
    <w:rsid w:val="00CD621E"/>
    <w:rsid w:val="00CE2606"/>
    <w:rsid w:val="00CE4FA7"/>
    <w:rsid w:val="00CF4FE8"/>
    <w:rsid w:val="00D17066"/>
    <w:rsid w:val="00D256F6"/>
    <w:rsid w:val="00D26884"/>
    <w:rsid w:val="00D40683"/>
    <w:rsid w:val="00D71047"/>
    <w:rsid w:val="00D971E2"/>
    <w:rsid w:val="00DA0635"/>
    <w:rsid w:val="00DA47B7"/>
    <w:rsid w:val="00DB5697"/>
    <w:rsid w:val="00DD6333"/>
    <w:rsid w:val="00DE6B01"/>
    <w:rsid w:val="00DF25FF"/>
    <w:rsid w:val="00DF33A4"/>
    <w:rsid w:val="00DF5AD9"/>
    <w:rsid w:val="00DF5F03"/>
    <w:rsid w:val="00E02D44"/>
    <w:rsid w:val="00E03F7B"/>
    <w:rsid w:val="00E05FF9"/>
    <w:rsid w:val="00E0720A"/>
    <w:rsid w:val="00E25652"/>
    <w:rsid w:val="00E42633"/>
    <w:rsid w:val="00E43BB9"/>
    <w:rsid w:val="00E44926"/>
    <w:rsid w:val="00E71AAF"/>
    <w:rsid w:val="00E73E53"/>
    <w:rsid w:val="00E86268"/>
    <w:rsid w:val="00E87655"/>
    <w:rsid w:val="00E92414"/>
    <w:rsid w:val="00EA2BA1"/>
    <w:rsid w:val="00EB49E6"/>
    <w:rsid w:val="00EC4ECA"/>
    <w:rsid w:val="00ED4A54"/>
    <w:rsid w:val="00EE120C"/>
    <w:rsid w:val="00F024ED"/>
    <w:rsid w:val="00F04C4D"/>
    <w:rsid w:val="00F27B55"/>
    <w:rsid w:val="00F34704"/>
    <w:rsid w:val="00F34F2F"/>
    <w:rsid w:val="00F40477"/>
    <w:rsid w:val="00F46C55"/>
    <w:rsid w:val="00F526FB"/>
    <w:rsid w:val="00F536B4"/>
    <w:rsid w:val="00F543FC"/>
    <w:rsid w:val="00F63932"/>
    <w:rsid w:val="00F63F6A"/>
    <w:rsid w:val="00F64353"/>
    <w:rsid w:val="00F651C3"/>
    <w:rsid w:val="00F80A09"/>
    <w:rsid w:val="00F907CB"/>
    <w:rsid w:val="00F91941"/>
    <w:rsid w:val="00F97B46"/>
    <w:rsid w:val="00FA632E"/>
    <w:rsid w:val="00FC08AB"/>
    <w:rsid w:val="00FC2985"/>
    <w:rsid w:val="00FC341D"/>
    <w:rsid w:val="00FC3B5C"/>
    <w:rsid w:val="00FD1AA0"/>
    <w:rsid w:val="00FE4B24"/>
    <w:rsid w:val="00FE79D3"/>
    <w:rsid w:val="00FF4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CE39E"/>
  <w15:chartTrackingRefBased/>
  <w15:docId w15:val="{23337C0D-0918-4A59-8521-6DF346F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D34"/>
    <w:rPr>
      <w:rFonts w:ascii="MS Sans Serif" w:hAnsi="MS Sans Serif"/>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80" w:hanging="2880"/>
      <w:jc w:val="both"/>
    </w:pPr>
  </w:style>
  <w:style w:type="paragraph" w:styleId="BodyText">
    <w:name w:val="Body Text"/>
    <w:basedOn w:val="Normal"/>
    <w:link w:val="BodyTextChar"/>
    <w:pPr>
      <w:jc w:val="both"/>
    </w:pPr>
  </w:style>
  <w:style w:type="paragraph" w:styleId="BodyTextIndent2">
    <w:name w:val="Body Text Indent 2"/>
    <w:basedOn w:val="Normal"/>
    <w:pPr>
      <w:ind w:left="720"/>
      <w:jc w:val="both"/>
    </w:pPr>
  </w:style>
  <w:style w:type="paragraph" w:styleId="Header">
    <w:name w:val="header"/>
    <w:basedOn w:val="Normal"/>
    <w:link w:val="HeaderChar"/>
    <w:rsid w:val="0060187A"/>
    <w:pPr>
      <w:tabs>
        <w:tab w:val="center" w:pos="4320"/>
        <w:tab w:val="right" w:pos="8640"/>
      </w:tabs>
    </w:pPr>
    <w:rPr>
      <w:rFonts w:ascii="Times New Roman" w:hAnsi="Times New Roman"/>
      <w:sz w:val="20"/>
      <w:lang w:val="x-none"/>
    </w:rPr>
  </w:style>
  <w:style w:type="character" w:customStyle="1" w:styleId="HeaderChar">
    <w:name w:val="Header Char"/>
    <w:link w:val="Header"/>
    <w:rsid w:val="0060187A"/>
    <w:rPr>
      <w:lang w:eastAsia="en-US"/>
    </w:rPr>
  </w:style>
  <w:style w:type="paragraph" w:styleId="Footer">
    <w:name w:val="footer"/>
    <w:basedOn w:val="Normal"/>
    <w:link w:val="FooterChar"/>
    <w:uiPriority w:val="99"/>
    <w:rsid w:val="0060187A"/>
    <w:pPr>
      <w:tabs>
        <w:tab w:val="center" w:pos="4320"/>
        <w:tab w:val="right" w:pos="8640"/>
      </w:tabs>
    </w:pPr>
    <w:rPr>
      <w:rFonts w:ascii="Times New Roman" w:hAnsi="Times New Roman"/>
      <w:sz w:val="20"/>
      <w:lang w:val="x-none"/>
    </w:rPr>
  </w:style>
  <w:style w:type="character" w:customStyle="1" w:styleId="FooterChar">
    <w:name w:val="Footer Char"/>
    <w:link w:val="Footer"/>
    <w:uiPriority w:val="99"/>
    <w:rsid w:val="0060187A"/>
    <w:rPr>
      <w:lang w:eastAsia="en-US"/>
    </w:rPr>
  </w:style>
  <w:style w:type="character" w:styleId="Hyperlink">
    <w:name w:val="Hyperlink"/>
    <w:rsid w:val="0060187A"/>
    <w:rPr>
      <w:color w:val="0000FF"/>
      <w:u w:val="single"/>
    </w:rPr>
  </w:style>
  <w:style w:type="character" w:styleId="Strong">
    <w:name w:val="Strong"/>
    <w:uiPriority w:val="22"/>
    <w:qFormat/>
    <w:rsid w:val="0060187A"/>
    <w:rPr>
      <w:b/>
      <w:bCs/>
    </w:rPr>
  </w:style>
  <w:style w:type="paragraph" w:styleId="NormalWeb">
    <w:name w:val="Normal (Web)"/>
    <w:basedOn w:val="Normal"/>
    <w:uiPriority w:val="99"/>
    <w:unhideWhenUsed/>
    <w:rsid w:val="0060187A"/>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149DE"/>
    <w:pPr>
      <w:ind w:left="720"/>
    </w:pPr>
  </w:style>
  <w:style w:type="paragraph" w:styleId="BalloonText">
    <w:name w:val="Balloon Text"/>
    <w:basedOn w:val="Normal"/>
    <w:link w:val="BalloonTextChar"/>
    <w:rsid w:val="00F97B46"/>
    <w:rPr>
      <w:rFonts w:ascii="Tahoma" w:hAnsi="Tahoma"/>
      <w:sz w:val="16"/>
      <w:szCs w:val="16"/>
      <w:lang w:val="x-none"/>
    </w:rPr>
  </w:style>
  <w:style w:type="character" w:customStyle="1" w:styleId="BalloonTextChar">
    <w:name w:val="Balloon Text Char"/>
    <w:link w:val="BalloonText"/>
    <w:rsid w:val="00F97B46"/>
    <w:rPr>
      <w:rFonts w:ascii="Tahoma" w:hAnsi="Tahoma" w:cs="Tahoma"/>
      <w:sz w:val="16"/>
      <w:szCs w:val="16"/>
      <w:lang w:eastAsia="en-US"/>
    </w:rPr>
  </w:style>
  <w:style w:type="character" w:styleId="CommentReference">
    <w:name w:val="annotation reference"/>
    <w:rsid w:val="00875B87"/>
    <w:rPr>
      <w:sz w:val="16"/>
      <w:szCs w:val="16"/>
    </w:rPr>
  </w:style>
  <w:style w:type="paragraph" w:styleId="CommentText">
    <w:name w:val="annotation text"/>
    <w:basedOn w:val="Normal"/>
    <w:link w:val="CommentTextChar"/>
    <w:rsid w:val="00875B87"/>
    <w:rPr>
      <w:sz w:val="20"/>
    </w:rPr>
  </w:style>
  <w:style w:type="character" w:customStyle="1" w:styleId="CommentTextChar">
    <w:name w:val="Comment Text Char"/>
    <w:link w:val="CommentText"/>
    <w:rsid w:val="00875B87"/>
    <w:rPr>
      <w:rFonts w:ascii="MS Sans Serif" w:hAnsi="MS Sans Serif"/>
      <w:lang w:eastAsia="en-US"/>
    </w:rPr>
  </w:style>
  <w:style w:type="paragraph" w:styleId="CommentSubject">
    <w:name w:val="annotation subject"/>
    <w:basedOn w:val="CommentText"/>
    <w:next w:val="CommentText"/>
    <w:link w:val="CommentSubjectChar"/>
    <w:rsid w:val="00875B87"/>
    <w:rPr>
      <w:b/>
      <w:bCs/>
    </w:rPr>
  </w:style>
  <w:style w:type="character" w:customStyle="1" w:styleId="CommentSubjectChar">
    <w:name w:val="Comment Subject Char"/>
    <w:link w:val="CommentSubject"/>
    <w:rsid w:val="00875B87"/>
    <w:rPr>
      <w:rFonts w:ascii="MS Sans Serif" w:hAnsi="MS Sans Serif"/>
      <w:b/>
      <w:bCs/>
      <w:lang w:eastAsia="en-US"/>
    </w:rPr>
  </w:style>
  <w:style w:type="character" w:customStyle="1" w:styleId="BodyTextChar">
    <w:name w:val="Body Text Char"/>
    <w:basedOn w:val="DefaultParagraphFont"/>
    <w:link w:val="BodyText"/>
    <w:rsid w:val="009B5D34"/>
    <w:rPr>
      <w:rFonts w:ascii="MS Sans Serif" w:hAnsi="MS Sans Serif"/>
      <w:sz w:val="24"/>
      <w:lang w:eastAsia="en-US"/>
    </w:rPr>
  </w:style>
  <w:style w:type="paragraph" w:styleId="Revision">
    <w:name w:val="Revision"/>
    <w:hidden/>
    <w:uiPriority w:val="99"/>
    <w:semiHidden/>
    <w:rsid w:val="00DF33A4"/>
    <w:rPr>
      <w:rFonts w:ascii="MS Sans Serif" w:hAnsi="MS Sans Serif"/>
      <w:sz w:val="24"/>
      <w:lang w:eastAsia="en-US"/>
    </w:rPr>
  </w:style>
  <w:style w:type="character" w:styleId="UnresolvedMention">
    <w:name w:val="Unresolved Mention"/>
    <w:basedOn w:val="DefaultParagraphFont"/>
    <w:uiPriority w:val="99"/>
    <w:semiHidden/>
    <w:unhideWhenUsed/>
    <w:rsid w:val="004B4A73"/>
    <w:rPr>
      <w:color w:val="605E5C"/>
      <w:shd w:val="clear" w:color="auto" w:fill="E1DFDD"/>
    </w:rPr>
  </w:style>
  <w:style w:type="paragraph" w:styleId="NoSpacing">
    <w:name w:val="No Spacing"/>
    <w:uiPriority w:val="1"/>
    <w:qFormat/>
    <w:rsid w:val="004B4A73"/>
    <w:rPr>
      <w:rFonts w:eastAsia="MS Mincho"/>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lothianci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894fcb-28bc-45e6-ab78-4d6e931e8c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B1CD5FA2B4A54DB52A5EE48FB78AFB" ma:contentTypeVersion="4" ma:contentTypeDescription="Create a new document." ma:contentTypeScope="" ma:versionID="74092d197ca520ea725359b7faa4f507">
  <xsd:schema xmlns:xsd="http://www.w3.org/2001/XMLSchema" xmlns:xs="http://www.w3.org/2001/XMLSchema" xmlns:p="http://schemas.microsoft.com/office/2006/metadata/properties" xmlns:ns3="7f894fcb-28bc-45e6-ab78-4d6e931e8c3a" targetNamespace="http://schemas.microsoft.com/office/2006/metadata/properties" ma:root="true" ma:fieldsID="4eb1c19194aa2d3ca015fde7560610f5" ns3:_="">
    <xsd:import namespace="7f894fcb-28bc-45e6-ab78-4d6e931e8c3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94fcb-28bc-45e6-ab78-4d6e931e8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FC350-4B02-4625-8230-EDC200439028}">
  <ds:schemaRefs>
    <ds:schemaRef ds:uri="http://schemas.openxmlformats.org/officeDocument/2006/bibliography"/>
  </ds:schemaRefs>
</ds:datastoreItem>
</file>

<file path=customXml/itemProps2.xml><?xml version="1.0" encoding="utf-8"?>
<ds:datastoreItem xmlns:ds="http://schemas.openxmlformats.org/officeDocument/2006/customXml" ds:itemID="{DCC6A950-D911-4B2D-84F9-0C2043A50550}">
  <ds:schemaRefs>
    <ds:schemaRef ds:uri="http://schemas.microsoft.com/sharepoint/v3/contenttype/forms"/>
  </ds:schemaRefs>
</ds:datastoreItem>
</file>

<file path=customXml/itemProps3.xml><?xml version="1.0" encoding="utf-8"?>
<ds:datastoreItem xmlns:ds="http://schemas.openxmlformats.org/officeDocument/2006/customXml" ds:itemID="{7B3745CD-DC1F-49EC-B12A-A92B046E2366}">
  <ds:schemaRefs>
    <ds:schemaRef ds:uri="http://schemas.microsoft.com/office/2006/metadata/properties"/>
    <ds:schemaRef ds:uri="http://schemas.microsoft.com/office/infopath/2007/PartnerControls"/>
    <ds:schemaRef ds:uri="7f894fcb-28bc-45e6-ab78-4d6e931e8c3a"/>
  </ds:schemaRefs>
</ds:datastoreItem>
</file>

<file path=customXml/itemProps4.xml><?xml version="1.0" encoding="utf-8"?>
<ds:datastoreItem xmlns:ds="http://schemas.openxmlformats.org/officeDocument/2006/customXml" ds:itemID="{9F1B748D-BC5B-4774-A92C-E87812A13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94fcb-28bc-45e6-ab78-4d6e931e8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LOTHIAN CENTRE FOR INTEGRATED LIVING</vt:lpstr>
    </vt:vector>
  </TitlesOfParts>
  <Company>LCIL</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LOTHIAN CENTRE FOR INTEGRATED LIVING</dc:title>
  <dc:subject/>
  <dc:creator>Sandra Aitchison</dc:creator>
  <cp:keywords/>
  <cp:lastModifiedBy>Narek Bido</cp:lastModifiedBy>
  <cp:revision>13</cp:revision>
  <cp:lastPrinted>2016-11-23T14:25:00Z</cp:lastPrinted>
  <dcterms:created xsi:type="dcterms:W3CDTF">2026-03-30T14:42:00Z</dcterms:created>
  <dcterms:modified xsi:type="dcterms:W3CDTF">2026-04-24T12:03:00Z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0x01010053B1CD5FA2B4A54DB52A5EE48FB78AFB</vt:lpwstr>
  </property>
</Properties>
</file>