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D6DC" w14:textId="1AC174E7" w:rsidR="00E80707" w:rsidRDefault="00E80707" w:rsidP="008441E4">
      <w:pPr>
        <w:jc w:val="both"/>
        <w:rPr>
          <w:rFonts w:ascii="Arial" w:hAnsi="Arial" w:cs="Arial"/>
          <w:b/>
          <w:sz w:val="28"/>
          <w:szCs w:val="28"/>
        </w:rPr>
      </w:pPr>
    </w:p>
    <w:p w14:paraId="22515FA1" w14:textId="42CE3C16" w:rsidR="00B01A8F" w:rsidRPr="00B01A8F" w:rsidRDefault="0004207F" w:rsidP="008441E4">
      <w:pPr>
        <w:jc w:val="both"/>
        <w:rPr>
          <w:sz w:val="28"/>
          <w:szCs w:val="28"/>
        </w:rPr>
      </w:pPr>
      <w:r w:rsidRPr="00B01A8F">
        <w:rPr>
          <w:rFonts w:ascii="Arial" w:hAnsi="Arial"/>
          <w:b/>
          <w:noProof/>
          <w:sz w:val="28"/>
          <w:szCs w:val="28"/>
          <w:lang w:eastAsia="en-GB"/>
        </w:rPr>
        <w:drawing>
          <wp:anchor distT="0" distB="0" distL="114300" distR="114300" simplePos="0" relativeHeight="251658240" behindDoc="0" locked="0" layoutInCell="1" allowOverlap="1" wp14:anchorId="506082B2" wp14:editId="7CE3EE75">
            <wp:simplePos x="0" y="0"/>
            <wp:positionH relativeFrom="margin">
              <wp:align>right</wp:align>
            </wp:positionH>
            <wp:positionV relativeFrom="paragraph">
              <wp:posOffset>14689</wp:posOffset>
            </wp:positionV>
            <wp:extent cx="1785668" cy="1106166"/>
            <wp:effectExtent l="0" t="0" r="5080" b="0"/>
            <wp:wrapSquare wrapText="bothSides"/>
            <wp:docPr id="2" name="Picture 2" descr="LCi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iL 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5668" cy="1106166"/>
                    </a:xfrm>
                    <a:prstGeom prst="rect">
                      <a:avLst/>
                    </a:prstGeom>
                    <a:noFill/>
                    <a:ln>
                      <a:noFill/>
                    </a:ln>
                  </pic:spPr>
                </pic:pic>
              </a:graphicData>
            </a:graphic>
            <wp14:sizeRelH relativeFrom="page">
              <wp14:pctWidth>0</wp14:pctWidth>
            </wp14:sizeRelH>
            <wp14:sizeRelV relativeFrom="page">
              <wp14:pctHeight>0</wp14:pctHeight>
            </wp14:sizeRelV>
          </wp:anchor>
        </w:drawing>
      </w:r>
      <w:r w:rsidR="00B01A8F" w:rsidRPr="00B01A8F">
        <w:rPr>
          <w:rFonts w:ascii="Arial" w:hAnsi="Arial" w:cs="Arial"/>
          <w:b/>
          <w:sz w:val="28"/>
          <w:szCs w:val="28"/>
        </w:rPr>
        <w:t>Lothian Centre for Inclusive Living</w:t>
      </w:r>
    </w:p>
    <w:p w14:paraId="09BE9896" w14:textId="77777777" w:rsidR="0035711C" w:rsidRDefault="0035711C" w:rsidP="008441E4">
      <w:pPr>
        <w:jc w:val="both"/>
        <w:rPr>
          <w:rFonts w:ascii="Arial" w:hAnsi="Arial" w:cs="Arial"/>
          <w:b/>
          <w:sz w:val="28"/>
          <w:szCs w:val="28"/>
        </w:rPr>
      </w:pPr>
    </w:p>
    <w:p w14:paraId="785E025C" w14:textId="5A40F9DE" w:rsidR="00B01A8F" w:rsidRPr="00DA745D" w:rsidRDefault="00B01A8F" w:rsidP="008441E4">
      <w:pPr>
        <w:jc w:val="both"/>
        <w:rPr>
          <w:rFonts w:ascii="Arial" w:hAnsi="Arial"/>
          <w:b/>
          <w:sz w:val="28"/>
          <w:szCs w:val="28"/>
        </w:rPr>
      </w:pPr>
      <w:r w:rsidRPr="00B01A8F">
        <w:rPr>
          <w:rFonts w:ascii="Arial" w:hAnsi="Arial" w:cs="Arial"/>
          <w:b/>
          <w:sz w:val="28"/>
          <w:szCs w:val="28"/>
        </w:rPr>
        <w:t>Job Description</w:t>
      </w:r>
    </w:p>
    <w:p w14:paraId="498D8952" w14:textId="77777777" w:rsidR="00552711" w:rsidRPr="00B01A8F" w:rsidRDefault="00552711" w:rsidP="008441E4">
      <w:pPr>
        <w:jc w:val="both"/>
        <w:rPr>
          <w:rFonts w:ascii="Arial" w:hAnsi="Arial"/>
          <w:b/>
          <w:sz w:val="28"/>
          <w:szCs w:val="28"/>
        </w:rPr>
      </w:pPr>
    </w:p>
    <w:p w14:paraId="55D9D90B" w14:textId="7CF63A71" w:rsidR="00552711" w:rsidRDefault="00552711" w:rsidP="008441E4">
      <w:pPr>
        <w:jc w:val="both"/>
        <w:rPr>
          <w:rFonts w:ascii="Arial" w:hAnsi="Arial"/>
          <w:b/>
          <w:sz w:val="28"/>
          <w:szCs w:val="28"/>
        </w:rPr>
      </w:pPr>
    </w:p>
    <w:p w14:paraId="0D2D060D" w14:textId="77777777" w:rsidR="006C7F62" w:rsidRPr="00B01A8F" w:rsidRDefault="006C7F62" w:rsidP="008441E4">
      <w:pPr>
        <w:jc w:val="both"/>
        <w:rPr>
          <w:rFonts w:ascii="Arial" w:hAnsi="Arial"/>
          <w:b/>
          <w:sz w:val="28"/>
          <w:szCs w:val="28"/>
        </w:rPr>
      </w:pPr>
    </w:p>
    <w:p w14:paraId="11B75B99" w14:textId="77777777" w:rsidR="00B93F94" w:rsidRDefault="00B93F94" w:rsidP="008441E4">
      <w:pPr>
        <w:ind w:left="2880" w:hanging="2880"/>
        <w:jc w:val="both"/>
        <w:rPr>
          <w:rFonts w:ascii="Arial" w:hAnsi="Arial" w:cs="Arial"/>
          <w:b/>
          <w:sz w:val="28"/>
          <w:szCs w:val="28"/>
        </w:rPr>
      </w:pPr>
    </w:p>
    <w:p w14:paraId="21685510" w14:textId="7AE648B8" w:rsidR="00552711" w:rsidRPr="003818C7" w:rsidRDefault="7366BBCA" w:rsidP="008441E4">
      <w:pPr>
        <w:ind w:left="2880" w:hanging="2880"/>
        <w:jc w:val="both"/>
        <w:rPr>
          <w:rFonts w:ascii="Arial" w:hAnsi="Arial"/>
          <w:color w:val="EE0000"/>
          <w:sz w:val="28"/>
          <w:szCs w:val="28"/>
        </w:rPr>
      </w:pPr>
      <w:r w:rsidRPr="148C38BC">
        <w:rPr>
          <w:rFonts w:ascii="Arial" w:hAnsi="Arial" w:cs="Arial"/>
          <w:b/>
          <w:bCs/>
          <w:sz w:val="28"/>
          <w:szCs w:val="28"/>
        </w:rPr>
        <w:t>Post Title:</w:t>
      </w:r>
      <w:r w:rsidR="00D245E1">
        <w:t xml:space="preserve">                      </w:t>
      </w:r>
      <w:r w:rsidR="0035711C">
        <w:tab/>
      </w:r>
      <w:r w:rsidRPr="148C38BC">
        <w:rPr>
          <w:rFonts w:ascii="Arial" w:hAnsi="Arial" w:cs="Arial"/>
          <w:b/>
          <w:bCs/>
          <w:sz w:val="28"/>
          <w:szCs w:val="28"/>
        </w:rPr>
        <w:t>PA</w:t>
      </w:r>
      <w:r w:rsidR="4FF1F393" w:rsidRPr="148C38BC">
        <w:rPr>
          <w:rFonts w:ascii="Arial" w:hAnsi="Arial" w:cs="Arial"/>
          <w:b/>
          <w:bCs/>
          <w:sz w:val="28"/>
          <w:szCs w:val="28"/>
        </w:rPr>
        <w:t xml:space="preserve"> </w:t>
      </w:r>
      <w:r w:rsidRPr="148C38BC">
        <w:rPr>
          <w:rFonts w:ascii="Arial" w:hAnsi="Arial" w:cs="Arial"/>
          <w:b/>
          <w:bCs/>
          <w:sz w:val="28"/>
          <w:szCs w:val="28"/>
        </w:rPr>
        <w:t>Support Coordinator</w:t>
      </w:r>
    </w:p>
    <w:p w14:paraId="4889F7B3" w14:textId="77777777" w:rsidR="0035711C" w:rsidRDefault="0035711C" w:rsidP="008441E4">
      <w:pPr>
        <w:jc w:val="both"/>
        <w:rPr>
          <w:rFonts w:ascii="Arial" w:hAnsi="Arial"/>
          <w:sz w:val="28"/>
          <w:szCs w:val="28"/>
        </w:rPr>
      </w:pPr>
    </w:p>
    <w:p w14:paraId="1B51F3DA" w14:textId="51F00A7B" w:rsidR="000674EC" w:rsidRDefault="00B01A8F" w:rsidP="008441E4">
      <w:pPr>
        <w:ind w:left="2880" w:hanging="2880"/>
        <w:jc w:val="both"/>
        <w:rPr>
          <w:rFonts w:ascii="Arial" w:hAnsi="Arial"/>
          <w:sz w:val="28"/>
          <w:szCs w:val="28"/>
        </w:rPr>
      </w:pPr>
      <w:r w:rsidRPr="26BEE0C7">
        <w:rPr>
          <w:rFonts w:ascii="Arial" w:hAnsi="Arial" w:cs="Arial"/>
          <w:b/>
          <w:bCs/>
          <w:sz w:val="28"/>
          <w:szCs w:val="28"/>
        </w:rPr>
        <w:t xml:space="preserve">Post </w:t>
      </w:r>
      <w:r w:rsidR="0BB7B1CB" w:rsidRPr="26BEE0C7">
        <w:rPr>
          <w:rFonts w:ascii="Arial" w:hAnsi="Arial" w:cs="Arial"/>
          <w:b/>
          <w:bCs/>
          <w:sz w:val="28"/>
          <w:szCs w:val="28"/>
        </w:rPr>
        <w:t>Salary:</w:t>
      </w:r>
      <w:r w:rsidR="0035711C" w:rsidRPr="26BEE0C7">
        <w:rPr>
          <w:rFonts w:ascii="Arial" w:hAnsi="Arial"/>
          <w:sz w:val="28"/>
          <w:szCs w:val="28"/>
        </w:rPr>
        <w:t xml:space="preserve"> </w:t>
      </w:r>
      <w:r w:rsidR="0035711C">
        <w:rPr>
          <w:rFonts w:ascii="Arial" w:hAnsi="Arial"/>
          <w:sz w:val="28"/>
          <w:szCs w:val="28"/>
        </w:rPr>
        <w:tab/>
      </w:r>
      <w:r w:rsidR="0004207F" w:rsidRPr="00F2214D">
        <w:rPr>
          <w:rFonts w:ascii="Arial" w:hAnsi="Arial"/>
          <w:sz w:val="28"/>
          <w:szCs w:val="28"/>
        </w:rPr>
        <w:t>£</w:t>
      </w:r>
      <w:r w:rsidR="00F2214D" w:rsidRPr="00F2214D">
        <w:rPr>
          <w:rFonts w:ascii="Arial" w:hAnsi="Arial"/>
          <w:sz w:val="28"/>
          <w:szCs w:val="28"/>
        </w:rPr>
        <w:t>26,520</w:t>
      </w:r>
      <w:r w:rsidR="00110360" w:rsidRPr="00F2214D">
        <w:rPr>
          <w:rFonts w:ascii="Arial" w:hAnsi="Arial"/>
          <w:sz w:val="28"/>
          <w:szCs w:val="28"/>
        </w:rPr>
        <w:t xml:space="preserve"> </w:t>
      </w:r>
      <w:r w:rsidR="00F71045" w:rsidRPr="00F2214D">
        <w:rPr>
          <w:rFonts w:ascii="Arial" w:hAnsi="Arial"/>
          <w:sz w:val="28"/>
          <w:szCs w:val="28"/>
        </w:rPr>
        <w:t>per annum</w:t>
      </w:r>
      <w:r w:rsidR="0035711C" w:rsidRPr="00F2214D">
        <w:rPr>
          <w:rFonts w:ascii="Arial" w:hAnsi="Arial"/>
          <w:sz w:val="28"/>
          <w:szCs w:val="28"/>
        </w:rPr>
        <w:t xml:space="preserve"> pro-rata for</w:t>
      </w:r>
      <w:r w:rsidR="00010F59" w:rsidRPr="00F2214D">
        <w:rPr>
          <w:rFonts w:ascii="Arial" w:hAnsi="Arial"/>
          <w:sz w:val="28"/>
          <w:szCs w:val="28"/>
        </w:rPr>
        <w:t xml:space="preserve"> </w:t>
      </w:r>
      <w:r w:rsidR="00450E7E" w:rsidRPr="00F2214D">
        <w:rPr>
          <w:rFonts w:ascii="Arial" w:hAnsi="Arial"/>
          <w:sz w:val="28"/>
          <w:szCs w:val="28"/>
        </w:rPr>
        <w:t>full time</w:t>
      </w:r>
      <w:r w:rsidR="0035711C" w:rsidRPr="00F2214D">
        <w:rPr>
          <w:rFonts w:ascii="Arial" w:hAnsi="Arial"/>
          <w:sz w:val="28"/>
          <w:szCs w:val="28"/>
        </w:rPr>
        <w:t xml:space="preserve"> post based of 35 hours per week.</w:t>
      </w:r>
    </w:p>
    <w:p w14:paraId="07AAFD44" w14:textId="08E0BBC2" w:rsidR="0004207F" w:rsidRPr="0004207F" w:rsidRDefault="0004207F" w:rsidP="008441E4">
      <w:pPr>
        <w:jc w:val="both"/>
        <w:rPr>
          <w:rFonts w:ascii="Arial" w:hAnsi="Arial"/>
          <w:sz w:val="28"/>
          <w:szCs w:val="28"/>
        </w:rPr>
      </w:pPr>
      <w:r>
        <w:rPr>
          <w:rFonts w:ascii="Arial" w:hAnsi="Arial"/>
          <w:sz w:val="28"/>
          <w:szCs w:val="28"/>
        </w:rPr>
        <w:t xml:space="preserve"> </w:t>
      </w:r>
      <w:r w:rsidRPr="0004207F">
        <w:rPr>
          <w:rFonts w:ascii="Arial" w:hAnsi="Arial"/>
          <w:sz w:val="28"/>
          <w:szCs w:val="28"/>
        </w:rPr>
        <w:t xml:space="preserve">                                    </w:t>
      </w:r>
    </w:p>
    <w:p w14:paraId="452C85EF" w14:textId="644B02BB" w:rsidR="002526C5" w:rsidRDefault="0004207F" w:rsidP="008441E4">
      <w:pPr>
        <w:jc w:val="both"/>
        <w:rPr>
          <w:rFonts w:ascii="Arial" w:hAnsi="Arial"/>
          <w:sz w:val="28"/>
          <w:szCs w:val="28"/>
        </w:rPr>
      </w:pPr>
      <w:r w:rsidRPr="0004207F">
        <w:rPr>
          <w:rFonts w:ascii="Arial" w:hAnsi="Arial"/>
          <w:sz w:val="28"/>
          <w:szCs w:val="28"/>
        </w:rPr>
        <w:t xml:space="preserve">                                   </w:t>
      </w:r>
      <w:r w:rsidR="0035711C">
        <w:rPr>
          <w:rFonts w:ascii="Arial" w:hAnsi="Arial"/>
          <w:sz w:val="28"/>
          <w:szCs w:val="28"/>
        </w:rPr>
        <w:tab/>
      </w:r>
      <w:r w:rsidRPr="0004207F">
        <w:rPr>
          <w:rFonts w:ascii="Arial" w:hAnsi="Arial"/>
          <w:sz w:val="28"/>
          <w:szCs w:val="28"/>
        </w:rPr>
        <w:t>LCiL offer a hybrid model of working.</w:t>
      </w:r>
    </w:p>
    <w:p w14:paraId="6C70119D" w14:textId="77777777" w:rsidR="0035711C" w:rsidRDefault="0035711C" w:rsidP="008441E4">
      <w:pPr>
        <w:jc w:val="both"/>
        <w:rPr>
          <w:rFonts w:ascii="Arial" w:hAnsi="Arial"/>
          <w:b/>
          <w:bCs/>
          <w:sz w:val="28"/>
          <w:szCs w:val="28"/>
        </w:rPr>
      </w:pPr>
    </w:p>
    <w:p w14:paraId="2FA27CC8" w14:textId="77777777" w:rsidR="0035711C" w:rsidRPr="00F2214D" w:rsidRDefault="0035711C" w:rsidP="008441E4">
      <w:pPr>
        <w:jc w:val="both"/>
        <w:rPr>
          <w:rFonts w:ascii="Arial" w:hAnsi="Arial"/>
          <w:b/>
          <w:bCs/>
          <w:sz w:val="28"/>
          <w:szCs w:val="28"/>
        </w:rPr>
      </w:pPr>
      <w:r w:rsidRPr="00F2214D">
        <w:rPr>
          <w:rFonts w:ascii="Arial" w:hAnsi="Arial"/>
          <w:b/>
          <w:bCs/>
          <w:sz w:val="28"/>
          <w:szCs w:val="28"/>
        </w:rPr>
        <w:t xml:space="preserve">Hours: </w:t>
      </w:r>
      <w:r w:rsidRPr="00F2214D">
        <w:rPr>
          <w:rFonts w:ascii="Arial" w:hAnsi="Arial"/>
          <w:b/>
          <w:bCs/>
          <w:sz w:val="28"/>
          <w:szCs w:val="28"/>
        </w:rPr>
        <w:tab/>
      </w:r>
      <w:r w:rsidRPr="00F2214D">
        <w:rPr>
          <w:rFonts w:ascii="Arial" w:hAnsi="Arial"/>
          <w:b/>
          <w:bCs/>
          <w:sz w:val="28"/>
          <w:szCs w:val="28"/>
        </w:rPr>
        <w:tab/>
      </w:r>
      <w:r w:rsidRPr="00F2214D">
        <w:rPr>
          <w:rFonts w:ascii="Arial" w:hAnsi="Arial"/>
          <w:b/>
          <w:bCs/>
          <w:sz w:val="28"/>
          <w:szCs w:val="28"/>
        </w:rPr>
        <w:tab/>
        <w:t xml:space="preserve">Full Time 1.0 WTE (35 hours per week). </w:t>
      </w:r>
    </w:p>
    <w:p w14:paraId="7767C056" w14:textId="4838A1DF" w:rsidR="0035711C" w:rsidRPr="0004207F" w:rsidRDefault="0035711C" w:rsidP="008441E4">
      <w:pPr>
        <w:ind w:left="2880"/>
        <w:jc w:val="both"/>
        <w:rPr>
          <w:rFonts w:ascii="Arial" w:hAnsi="Arial"/>
          <w:sz w:val="28"/>
          <w:szCs w:val="28"/>
        </w:rPr>
      </w:pPr>
      <w:r w:rsidRPr="00F2214D">
        <w:rPr>
          <w:rFonts w:ascii="Arial" w:hAnsi="Arial"/>
          <w:sz w:val="28"/>
          <w:szCs w:val="28"/>
        </w:rPr>
        <w:t>There is no overtime for such work and LCiL’s TOIL policy will apply.</w:t>
      </w:r>
    </w:p>
    <w:p w14:paraId="7DC50462" w14:textId="77777777" w:rsidR="00301A76" w:rsidRPr="00F81F52" w:rsidRDefault="00301A76" w:rsidP="008441E4">
      <w:pPr>
        <w:jc w:val="both"/>
        <w:rPr>
          <w:rFonts w:ascii="Arial" w:hAnsi="Arial"/>
          <w:sz w:val="28"/>
          <w:szCs w:val="28"/>
        </w:rPr>
      </w:pPr>
    </w:p>
    <w:p w14:paraId="18A1D743" w14:textId="2CB4AEC1" w:rsidR="00E61C0B" w:rsidRPr="00B443A5" w:rsidRDefault="00F63F6A" w:rsidP="008441E4">
      <w:pPr>
        <w:jc w:val="both"/>
        <w:rPr>
          <w:rFonts w:ascii="Arial" w:hAnsi="Arial"/>
          <w:sz w:val="28"/>
          <w:szCs w:val="28"/>
        </w:rPr>
      </w:pPr>
      <w:r w:rsidRPr="00F81F52">
        <w:rPr>
          <w:rFonts w:ascii="Arial" w:hAnsi="Arial" w:cs="Arial"/>
          <w:b/>
          <w:sz w:val="28"/>
          <w:szCs w:val="28"/>
        </w:rPr>
        <w:t>Responsible t</w:t>
      </w:r>
      <w:r w:rsidR="00B01A8F" w:rsidRPr="00F81F52">
        <w:rPr>
          <w:rFonts w:ascii="Arial" w:hAnsi="Arial" w:cs="Arial"/>
          <w:b/>
          <w:sz w:val="28"/>
          <w:szCs w:val="28"/>
        </w:rPr>
        <w:t>o:</w:t>
      </w:r>
      <w:r w:rsidR="00552711" w:rsidRPr="00F81F52">
        <w:rPr>
          <w:rFonts w:ascii="Arial" w:hAnsi="Arial"/>
          <w:b/>
          <w:sz w:val="28"/>
          <w:szCs w:val="28"/>
        </w:rPr>
        <w:tab/>
      </w:r>
      <w:r w:rsidR="0004207F">
        <w:rPr>
          <w:rFonts w:ascii="Arial" w:hAnsi="Arial"/>
          <w:b/>
          <w:sz w:val="28"/>
          <w:szCs w:val="28"/>
        </w:rPr>
        <w:t xml:space="preserve">       </w:t>
      </w:r>
      <w:r w:rsidR="0035711C">
        <w:rPr>
          <w:rFonts w:ascii="Arial" w:hAnsi="Arial"/>
          <w:b/>
          <w:sz w:val="28"/>
          <w:szCs w:val="28"/>
        </w:rPr>
        <w:tab/>
      </w:r>
      <w:r w:rsidR="00A5144C">
        <w:rPr>
          <w:rFonts w:ascii="Arial" w:hAnsi="Arial"/>
          <w:sz w:val="28"/>
          <w:szCs w:val="28"/>
        </w:rPr>
        <w:t>Service Manager: Advice and</w:t>
      </w:r>
      <w:r w:rsidR="00110360">
        <w:rPr>
          <w:rFonts w:ascii="Arial" w:hAnsi="Arial"/>
          <w:sz w:val="28"/>
          <w:szCs w:val="28"/>
        </w:rPr>
        <w:t xml:space="preserve"> Information Services</w:t>
      </w:r>
    </w:p>
    <w:p w14:paraId="0A463185" w14:textId="5859FA28" w:rsidR="00552711" w:rsidRPr="00B443A5" w:rsidRDefault="00552711" w:rsidP="008441E4">
      <w:pPr>
        <w:ind w:left="2160" w:firstLine="720"/>
        <w:jc w:val="both"/>
        <w:rPr>
          <w:rFonts w:ascii="Arial" w:hAnsi="Arial"/>
          <w:sz w:val="28"/>
          <w:szCs w:val="28"/>
        </w:rPr>
      </w:pPr>
    </w:p>
    <w:p w14:paraId="41E66FFE" w14:textId="77777777" w:rsidR="00C61B3C" w:rsidRDefault="00C61B3C" w:rsidP="008441E4">
      <w:pPr>
        <w:jc w:val="both"/>
        <w:rPr>
          <w:rFonts w:ascii="Arial" w:hAnsi="Arial"/>
          <w:sz w:val="28"/>
          <w:szCs w:val="28"/>
        </w:rPr>
      </w:pPr>
    </w:p>
    <w:p w14:paraId="7550C395" w14:textId="02973E7C" w:rsidR="0035711C" w:rsidRDefault="0035711C" w:rsidP="008441E4">
      <w:pPr>
        <w:ind w:left="2880" w:hanging="2880"/>
        <w:jc w:val="both"/>
        <w:rPr>
          <w:rFonts w:ascii="Arial" w:hAnsi="Arial"/>
          <w:sz w:val="28"/>
          <w:szCs w:val="28"/>
        </w:rPr>
      </w:pPr>
      <w:r w:rsidRPr="00F2214D">
        <w:rPr>
          <w:rFonts w:ascii="Arial" w:hAnsi="Arial"/>
          <w:b/>
          <w:bCs/>
          <w:sz w:val="28"/>
          <w:szCs w:val="28"/>
        </w:rPr>
        <w:t xml:space="preserve">Duration: </w:t>
      </w:r>
      <w:r w:rsidRPr="00F2214D">
        <w:rPr>
          <w:rFonts w:ascii="Arial" w:hAnsi="Arial"/>
          <w:b/>
          <w:bCs/>
          <w:sz w:val="28"/>
          <w:szCs w:val="28"/>
        </w:rPr>
        <w:tab/>
      </w:r>
      <w:r w:rsidRPr="00F2214D">
        <w:rPr>
          <w:rFonts w:ascii="Arial" w:hAnsi="Arial"/>
          <w:sz w:val="28"/>
          <w:szCs w:val="28"/>
        </w:rPr>
        <w:t>This is a limited-term position until 31 March 2027 with the possibility of further extension depending on the availability of funds and the performance of the post holder.</w:t>
      </w:r>
    </w:p>
    <w:p w14:paraId="6B1E17C9" w14:textId="77777777" w:rsidR="0035711C" w:rsidRPr="00B01A8F" w:rsidRDefault="0035711C" w:rsidP="008441E4">
      <w:pPr>
        <w:jc w:val="both"/>
        <w:rPr>
          <w:rFonts w:ascii="Arial" w:hAnsi="Arial"/>
          <w:sz w:val="28"/>
          <w:szCs w:val="28"/>
        </w:rPr>
      </w:pPr>
    </w:p>
    <w:p w14:paraId="1B4BBABA" w14:textId="10A05A95" w:rsidR="00991406" w:rsidRDefault="00991406" w:rsidP="008441E4">
      <w:pPr>
        <w:jc w:val="both"/>
        <w:rPr>
          <w:rFonts w:ascii="Arial" w:hAnsi="Arial"/>
          <w:b/>
          <w:sz w:val="28"/>
          <w:szCs w:val="28"/>
        </w:rPr>
      </w:pPr>
      <w:r>
        <w:rPr>
          <w:rFonts w:ascii="Arial" w:hAnsi="Arial"/>
          <w:b/>
          <w:sz w:val="28"/>
          <w:szCs w:val="28"/>
        </w:rPr>
        <w:t>Post Objectives:</w:t>
      </w:r>
    </w:p>
    <w:p w14:paraId="5E75E8B7" w14:textId="77777777" w:rsidR="009C4D32" w:rsidRDefault="009C4D32" w:rsidP="008441E4">
      <w:pPr>
        <w:jc w:val="both"/>
        <w:rPr>
          <w:rFonts w:ascii="Arial" w:hAnsi="Arial"/>
          <w:b/>
          <w:sz w:val="28"/>
          <w:szCs w:val="28"/>
        </w:rPr>
      </w:pPr>
    </w:p>
    <w:p w14:paraId="6D8624D4" w14:textId="30EB6AD4" w:rsidR="00C035A6" w:rsidRPr="008B008C" w:rsidRDefault="00E46C69" w:rsidP="008441E4">
      <w:pPr>
        <w:jc w:val="both"/>
        <w:rPr>
          <w:rFonts w:ascii="Arial" w:hAnsi="Arial" w:cs="Arial"/>
          <w:bCs/>
          <w:sz w:val="28"/>
          <w:szCs w:val="28"/>
        </w:rPr>
      </w:pPr>
      <w:r>
        <w:rPr>
          <w:rFonts w:ascii="Arial" w:hAnsi="Arial" w:cs="Arial"/>
          <w:bCs/>
          <w:sz w:val="28"/>
          <w:szCs w:val="28"/>
        </w:rPr>
        <w:t xml:space="preserve">This position plays a vital role in a collaborative initiative between LCiL (Lothian Centre for Inclusive Living) and VOCAL (Voice of Carers Across Lothian). The project, titled "VOCAL About Independent Living," aims to promote Self-Directed Support and is funded by Support in the Right Direction, an initiative </w:t>
      </w:r>
      <w:r w:rsidR="646753C8" w:rsidRPr="542E18B2">
        <w:rPr>
          <w:rFonts w:ascii="Arial" w:hAnsi="Arial" w:cs="Arial"/>
          <w:sz w:val="28"/>
          <w:szCs w:val="28"/>
        </w:rPr>
        <w:t>delivered</w:t>
      </w:r>
      <w:r w:rsidRPr="542E18B2">
        <w:rPr>
          <w:rFonts w:ascii="Arial" w:hAnsi="Arial" w:cs="Arial"/>
          <w:sz w:val="28"/>
          <w:szCs w:val="28"/>
        </w:rPr>
        <w:t xml:space="preserve"> </w:t>
      </w:r>
      <w:r>
        <w:rPr>
          <w:rFonts w:ascii="Arial" w:hAnsi="Arial" w:cs="Arial"/>
          <w:bCs/>
          <w:sz w:val="28"/>
          <w:szCs w:val="28"/>
        </w:rPr>
        <w:t>by Inspiring Scotland.</w:t>
      </w:r>
    </w:p>
    <w:p w14:paraId="40F90977" w14:textId="77777777" w:rsidR="009B6987" w:rsidRPr="008B008C" w:rsidRDefault="009B6987" w:rsidP="008441E4">
      <w:pPr>
        <w:jc w:val="both"/>
        <w:rPr>
          <w:rFonts w:ascii="Arial" w:hAnsi="Arial" w:cs="Arial"/>
          <w:bCs/>
          <w:sz w:val="28"/>
          <w:szCs w:val="28"/>
        </w:rPr>
      </w:pPr>
    </w:p>
    <w:p w14:paraId="658EC11B" w14:textId="3D7CFA02" w:rsidR="009B6987" w:rsidRPr="00AE6842" w:rsidRDefault="009B6987" w:rsidP="008441E4">
      <w:pPr>
        <w:jc w:val="both"/>
        <w:rPr>
          <w:rFonts w:ascii="Arial" w:hAnsi="Arial" w:cs="Arial"/>
          <w:sz w:val="28"/>
          <w:szCs w:val="28"/>
        </w:rPr>
      </w:pPr>
      <w:r w:rsidRPr="26BEE0C7">
        <w:rPr>
          <w:rFonts w:ascii="Arial" w:hAnsi="Arial" w:cs="Arial"/>
          <w:sz w:val="28"/>
          <w:szCs w:val="28"/>
        </w:rPr>
        <w:t>The</w:t>
      </w:r>
      <w:r w:rsidR="2964E416" w:rsidRPr="26BEE0C7">
        <w:rPr>
          <w:rFonts w:ascii="Arial" w:hAnsi="Arial" w:cs="Arial"/>
          <w:sz w:val="28"/>
          <w:szCs w:val="28"/>
        </w:rPr>
        <w:t xml:space="preserve"> PA</w:t>
      </w:r>
      <w:r w:rsidR="3C37E828" w:rsidRPr="26BEE0C7">
        <w:rPr>
          <w:rFonts w:ascii="Arial" w:hAnsi="Arial" w:cs="Arial"/>
          <w:sz w:val="28"/>
          <w:szCs w:val="28"/>
        </w:rPr>
        <w:t xml:space="preserve"> Support Co-</w:t>
      </w:r>
      <w:r w:rsidR="00F2214D">
        <w:rPr>
          <w:rFonts w:ascii="Arial" w:hAnsi="Arial" w:cs="Arial"/>
          <w:sz w:val="28"/>
          <w:szCs w:val="28"/>
        </w:rPr>
        <w:t>o</w:t>
      </w:r>
      <w:r w:rsidR="00F2214D" w:rsidRPr="26BEE0C7">
        <w:rPr>
          <w:rFonts w:ascii="Arial" w:hAnsi="Arial" w:cs="Arial"/>
          <w:sz w:val="28"/>
          <w:szCs w:val="28"/>
        </w:rPr>
        <w:t>rdinator</w:t>
      </w:r>
      <w:r w:rsidR="00F1202A" w:rsidRPr="26BEE0C7">
        <w:rPr>
          <w:rFonts w:ascii="Arial" w:hAnsi="Arial" w:cs="Arial"/>
          <w:sz w:val="28"/>
          <w:szCs w:val="28"/>
        </w:rPr>
        <w:t xml:space="preserve"> </w:t>
      </w:r>
      <w:r w:rsidRPr="26BEE0C7">
        <w:rPr>
          <w:rFonts w:ascii="Arial" w:hAnsi="Arial" w:cs="Arial"/>
          <w:sz w:val="28"/>
          <w:szCs w:val="28"/>
        </w:rPr>
        <w:t>is a dual and evolving role:</w:t>
      </w:r>
    </w:p>
    <w:p w14:paraId="309314DB" w14:textId="4853689C" w:rsidR="009B6987" w:rsidRPr="00AE6842" w:rsidRDefault="009B6987" w:rsidP="008441E4">
      <w:pPr>
        <w:numPr>
          <w:ilvl w:val="0"/>
          <w:numId w:val="8"/>
        </w:numPr>
        <w:jc w:val="both"/>
        <w:rPr>
          <w:rFonts w:ascii="Arial" w:hAnsi="Arial" w:cs="Arial"/>
          <w:sz w:val="28"/>
          <w:szCs w:val="28"/>
        </w:rPr>
      </w:pPr>
      <w:r w:rsidRPr="26BEE0C7">
        <w:rPr>
          <w:rFonts w:ascii="Arial" w:hAnsi="Arial" w:cs="Arial"/>
          <w:b/>
          <w:bCs/>
          <w:sz w:val="28"/>
          <w:szCs w:val="28"/>
        </w:rPr>
        <w:t>Suppor</w:t>
      </w:r>
      <w:r w:rsidR="24FCF9F7" w:rsidRPr="26BEE0C7">
        <w:rPr>
          <w:rFonts w:ascii="Arial" w:hAnsi="Arial" w:cs="Arial"/>
          <w:b/>
          <w:bCs/>
          <w:sz w:val="28"/>
          <w:szCs w:val="28"/>
        </w:rPr>
        <w:t>t</w:t>
      </w:r>
      <w:r w:rsidRPr="26BEE0C7">
        <w:rPr>
          <w:rFonts w:ascii="Arial" w:hAnsi="Arial" w:cs="Arial"/>
          <w:b/>
          <w:bCs/>
          <w:sz w:val="28"/>
          <w:szCs w:val="28"/>
        </w:rPr>
        <w:t xml:space="preserve"> unpaid carers and those they care for </w:t>
      </w:r>
      <w:r w:rsidRPr="26BEE0C7">
        <w:rPr>
          <w:rFonts w:ascii="Arial" w:hAnsi="Arial" w:cs="Arial"/>
          <w:sz w:val="28"/>
          <w:szCs w:val="28"/>
        </w:rPr>
        <w:t>to understand, establish, and sustain Personal Assistant (PA) employment arrangements</w:t>
      </w:r>
      <w:r w:rsidR="2D8D5B16" w:rsidRPr="26BEE0C7">
        <w:rPr>
          <w:rFonts w:ascii="Arial" w:hAnsi="Arial" w:cs="Arial"/>
          <w:sz w:val="28"/>
          <w:szCs w:val="28"/>
        </w:rPr>
        <w:t>.</w:t>
      </w:r>
    </w:p>
    <w:p w14:paraId="1593EC8E" w14:textId="77777777" w:rsidR="009B6987" w:rsidRPr="00AE6842" w:rsidRDefault="009B6987" w:rsidP="008441E4">
      <w:pPr>
        <w:numPr>
          <w:ilvl w:val="0"/>
          <w:numId w:val="8"/>
        </w:numPr>
        <w:jc w:val="both"/>
        <w:rPr>
          <w:rFonts w:ascii="Arial" w:hAnsi="Arial" w:cs="Arial"/>
          <w:sz w:val="28"/>
          <w:szCs w:val="28"/>
        </w:rPr>
      </w:pPr>
      <w:r w:rsidRPr="00AE6842">
        <w:rPr>
          <w:rFonts w:ascii="Arial" w:hAnsi="Arial" w:cs="Arial"/>
          <w:b/>
          <w:bCs/>
          <w:sz w:val="28"/>
          <w:szCs w:val="28"/>
        </w:rPr>
        <w:t>Contributing to the development of a skilled, confident, and sustainable PA workforce</w:t>
      </w:r>
      <w:r w:rsidRPr="00AE6842">
        <w:rPr>
          <w:rFonts w:ascii="Arial" w:hAnsi="Arial" w:cs="Arial"/>
          <w:sz w:val="28"/>
          <w:szCs w:val="28"/>
        </w:rPr>
        <w:t xml:space="preserve"> by promoting PA work as a viable and valued career choice.</w:t>
      </w:r>
    </w:p>
    <w:p w14:paraId="002FC5AE" w14:textId="77777777" w:rsidR="00C035A6" w:rsidRPr="008B008C" w:rsidRDefault="00C035A6" w:rsidP="008441E4">
      <w:pPr>
        <w:jc w:val="both"/>
        <w:rPr>
          <w:rFonts w:ascii="Arial" w:hAnsi="Arial" w:cs="Arial"/>
          <w:bCs/>
          <w:sz w:val="28"/>
          <w:szCs w:val="28"/>
        </w:rPr>
      </w:pPr>
    </w:p>
    <w:p w14:paraId="2B4AA57D" w14:textId="77777777" w:rsidR="00A050BE" w:rsidRDefault="463694F8" w:rsidP="008441E4">
      <w:pPr>
        <w:jc w:val="both"/>
        <w:rPr>
          <w:rFonts w:ascii="Arial" w:hAnsi="Arial" w:cs="Arial"/>
          <w:sz w:val="28"/>
          <w:szCs w:val="28"/>
        </w:rPr>
      </w:pPr>
      <w:r w:rsidRPr="148C38BC">
        <w:rPr>
          <w:rFonts w:ascii="Arial" w:hAnsi="Arial" w:cs="Arial"/>
          <w:sz w:val="28"/>
          <w:szCs w:val="28"/>
        </w:rPr>
        <w:t>T</w:t>
      </w:r>
      <w:r w:rsidR="1D2C458C" w:rsidRPr="148C38BC">
        <w:rPr>
          <w:rFonts w:ascii="Arial" w:hAnsi="Arial" w:cs="Arial"/>
          <w:sz w:val="28"/>
          <w:szCs w:val="28"/>
        </w:rPr>
        <w:t xml:space="preserve">he successful candidate will </w:t>
      </w:r>
      <w:r w:rsidR="4DB45928" w:rsidRPr="148C38BC">
        <w:rPr>
          <w:rFonts w:ascii="Arial" w:hAnsi="Arial" w:cs="Arial"/>
          <w:sz w:val="28"/>
          <w:szCs w:val="28"/>
        </w:rPr>
        <w:t>be responsible for</w:t>
      </w:r>
      <w:r w:rsidR="1D2C458C" w:rsidRPr="148C38BC">
        <w:rPr>
          <w:rFonts w:ascii="Arial" w:hAnsi="Arial" w:cs="Arial"/>
          <w:sz w:val="28"/>
          <w:szCs w:val="28"/>
        </w:rPr>
        <w:t xml:space="preserve"> providing tailored support to unpaid carers and individuals who need care, guiding them in their journey to </w:t>
      </w:r>
      <w:r w:rsidR="1D2C458C" w:rsidRPr="148C38BC">
        <w:rPr>
          <w:rFonts w:ascii="Arial" w:hAnsi="Arial" w:cs="Arial"/>
          <w:sz w:val="28"/>
          <w:szCs w:val="28"/>
        </w:rPr>
        <w:lastRenderedPageBreak/>
        <w:t xml:space="preserve">become Personal Assistant (PA) employers. Central to this role is the empowering mission to help individuals exercise their choice and control over their lives. This includes fostering their knowledge, confidence, and resilience, enabling them to </w:t>
      </w:r>
      <w:r w:rsidR="4DB45928" w:rsidRPr="148C38BC">
        <w:rPr>
          <w:rFonts w:ascii="Arial" w:hAnsi="Arial" w:cs="Arial"/>
          <w:sz w:val="28"/>
          <w:szCs w:val="28"/>
        </w:rPr>
        <w:t>manage and sustain their responsibilities as PA employers effectively</w:t>
      </w:r>
      <w:r w:rsidR="1D2C458C" w:rsidRPr="148C38BC">
        <w:rPr>
          <w:rFonts w:ascii="Arial" w:hAnsi="Arial" w:cs="Arial"/>
          <w:sz w:val="28"/>
          <w:szCs w:val="28"/>
        </w:rPr>
        <w:t>.</w:t>
      </w:r>
      <w:r w:rsidR="280C21F8" w:rsidRPr="148C38BC">
        <w:rPr>
          <w:rFonts w:ascii="Arial" w:hAnsi="Arial" w:cs="Arial"/>
          <w:sz w:val="28"/>
          <w:szCs w:val="28"/>
        </w:rPr>
        <w:t xml:space="preserve"> </w:t>
      </w:r>
    </w:p>
    <w:p w14:paraId="53902722" w14:textId="77777777" w:rsidR="008441E4" w:rsidRDefault="008441E4" w:rsidP="008441E4">
      <w:pPr>
        <w:jc w:val="both"/>
        <w:rPr>
          <w:rFonts w:ascii="Arial" w:hAnsi="Arial" w:cs="Arial"/>
          <w:sz w:val="28"/>
          <w:szCs w:val="28"/>
        </w:rPr>
      </w:pPr>
    </w:p>
    <w:p w14:paraId="7FFB3DAC" w14:textId="1DDFBC61" w:rsidR="00C035A6" w:rsidRDefault="4DB45928" w:rsidP="008441E4">
      <w:pPr>
        <w:jc w:val="both"/>
        <w:rPr>
          <w:rFonts w:ascii="Arial" w:hAnsi="Arial" w:cs="Arial"/>
          <w:sz w:val="28"/>
          <w:szCs w:val="28"/>
        </w:rPr>
      </w:pPr>
      <w:r w:rsidRPr="148C38BC">
        <w:rPr>
          <w:rFonts w:ascii="Arial" w:hAnsi="Arial" w:cs="Arial"/>
          <w:sz w:val="28"/>
          <w:szCs w:val="28"/>
        </w:rPr>
        <w:t xml:space="preserve">Experience has shown that simply providing information and training to PA employers is not enough to ensure sustainable care arrangements. Therefore, </w:t>
      </w:r>
      <w:r w:rsidR="74260837" w:rsidRPr="148C38BC">
        <w:rPr>
          <w:rFonts w:ascii="Arial" w:hAnsi="Arial" w:cs="Arial"/>
          <w:sz w:val="28"/>
          <w:szCs w:val="28"/>
        </w:rPr>
        <w:t>t</w:t>
      </w:r>
      <w:r w:rsidR="74260837" w:rsidRPr="148C38BC">
        <w:rPr>
          <w:rFonts w:ascii="Arial" w:eastAsia="Arial" w:hAnsi="Arial" w:cs="Arial"/>
          <w:color w:val="242424"/>
          <w:sz w:val="28"/>
          <w:szCs w:val="28"/>
        </w:rPr>
        <w:t xml:space="preserve">his position will </w:t>
      </w:r>
      <w:r w:rsidR="744CE835" w:rsidRPr="148C38BC">
        <w:rPr>
          <w:rFonts w:ascii="Arial" w:eastAsia="Arial" w:hAnsi="Arial" w:cs="Arial"/>
          <w:color w:val="242424"/>
          <w:sz w:val="28"/>
          <w:szCs w:val="28"/>
        </w:rPr>
        <w:t xml:space="preserve">also </w:t>
      </w:r>
      <w:r w:rsidR="74260837" w:rsidRPr="148C38BC">
        <w:rPr>
          <w:rFonts w:ascii="Arial" w:eastAsia="Arial" w:hAnsi="Arial" w:cs="Arial"/>
          <w:color w:val="242424"/>
          <w:sz w:val="28"/>
          <w:szCs w:val="28"/>
        </w:rPr>
        <w:t>place an emphasis on PA recruitment, training and coordination</w:t>
      </w:r>
      <w:r w:rsidR="348730F2" w:rsidRPr="148C38BC">
        <w:rPr>
          <w:rFonts w:ascii="Arial" w:eastAsia="Arial" w:hAnsi="Arial" w:cs="Arial"/>
          <w:color w:val="242424"/>
          <w:sz w:val="28"/>
          <w:szCs w:val="28"/>
        </w:rPr>
        <w:t>.</w:t>
      </w:r>
      <w:r w:rsidRPr="148C38BC">
        <w:rPr>
          <w:rFonts w:ascii="Arial" w:hAnsi="Arial" w:cs="Arial"/>
          <w:sz w:val="28"/>
          <w:szCs w:val="28"/>
        </w:rPr>
        <w:t xml:space="preserve"> </w:t>
      </w:r>
      <w:r w:rsidR="5DEB7D9C" w:rsidRPr="148C38BC">
        <w:rPr>
          <w:rFonts w:ascii="Arial" w:hAnsi="Arial" w:cs="Arial"/>
          <w:sz w:val="28"/>
          <w:szCs w:val="28"/>
        </w:rPr>
        <w:t xml:space="preserve">The postholder will engage with key communities and networks to strengthen pathways and explore innovative strategies for sourcing </w:t>
      </w:r>
      <w:proofErr w:type="gramStart"/>
      <w:r w:rsidR="5DEB7D9C" w:rsidRPr="148C38BC">
        <w:rPr>
          <w:rFonts w:ascii="Arial" w:hAnsi="Arial" w:cs="Arial"/>
          <w:sz w:val="28"/>
          <w:szCs w:val="28"/>
        </w:rPr>
        <w:t>PA’s</w:t>
      </w:r>
      <w:proofErr w:type="gramEnd"/>
      <w:r w:rsidRPr="148C38BC">
        <w:rPr>
          <w:rFonts w:ascii="Arial" w:hAnsi="Arial" w:cs="Arial"/>
          <w:sz w:val="28"/>
          <w:szCs w:val="28"/>
        </w:rPr>
        <w:t>. This will involve collaborating with specialised provision schools and service providers,</w:t>
      </w:r>
      <w:r w:rsidR="5CD3ED2D" w:rsidRPr="148C38BC">
        <w:rPr>
          <w:rFonts w:ascii="Arial" w:hAnsi="Arial" w:cs="Arial"/>
          <w:sz w:val="28"/>
          <w:szCs w:val="28"/>
        </w:rPr>
        <w:t xml:space="preserve"> as well as promoting PA work to carers who may wish to re-enter the workforce.</w:t>
      </w:r>
    </w:p>
    <w:p w14:paraId="3C7332FE" w14:textId="77777777" w:rsidR="008441E4" w:rsidRDefault="008441E4" w:rsidP="008441E4">
      <w:pPr>
        <w:jc w:val="both"/>
        <w:rPr>
          <w:rFonts w:ascii="Arial" w:hAnsi="Arial" w:cs="Arial"/>
          <w:sz w:val="28"/>
          <w:szCs w:val="28"/>
        </w:rPr>
      </w:pPr>
    </w:p>
    <w:p w14:paraId="2DDFB870" w14:textId="7A0EA3F0" w:rsidR="008B008C" w:rsidRPr="00AE6842" w:rsidRDefault="00C035A6" w:rsidP="008441E4">
      <w:pPr>
        <w:jc w:val="both"/>
        <w:rPr>
          <w:rFonts w:ascii="Arial" w:hAnsi="Arial"/>
          <w:sz w:val="28"/>
          <w:szCs w:val="28"/>
        </w:rPr>
      </w:pPr>
      <w:r w:rsidRPr="26BEE0C7">
        <w:rPr>
          <w:rFonts w:ascii="Arial" w:hAnsi="Arial"/>
          <w:sz w:val="28"/>
          <w:szCs w:val="28"/>
        </w:rPr>
        <w:t xml:space="preserve">The postholder will work within a small, supportive team at LCiL, while also closely collaborating with </w:t>
      </w:r>
      <w:r w:rsidR="69FC16D8" w:rsidRPr="26BEE0C7">
        <w:rPr>
          <w:rFonts w:ascii="Arial" w:hAnsi="Arial"/>
          <w:sz w:val="28"/>
          <w:szCs w:val="28"/>
        </w:rPr>
        <w:t>the Carer</w:t>
      </w:r>
      <w:r w:rsidRPr="26BEE0C7">
        <w:rPr>
          <w:rFonts w:ascii="Arial" w:hAnsi="Arial"/>
          <w:sz w:val="28"/>
          <w:szCs w:val="28"/>
        </w:rPr>
        <w:t xml:space="preserve"> Brokerage Practitioners at VOCAL</w:t>
      </w:r>
      <w:r w:rsidR="7A5E676D" w:rsidRPr="26BEE0C7">
        <w:rPr>
          <w:rFonts w:ascii="Arial" w:hAnsi="Arial"/>
          <w:sz w:val="28"/>
          <w:szCs w:val="28"/>
        </w:rPr>
        <w:t>.</w:t>
      </w:r>
      <w:r w:rsidR="17129900" w:rsidRPr="26BEE0C7">
        <w:rPr>
          <w:rFonts w:ascii="Arial" w:hAnsi="Arial"/>
          <w:sz w:val="28"/>
          <w:szCs w:val="28"/>
        </w:rPr>
        <w:t xml:space="preserve"> </w:t>
      </w:r>
      <w:r w:rsidR="14640DDC" w:rsidRPr="26BEE0C7">
        <w:rPr>
          <w:rFonts w:ascii="Arial" w:eastAsia="Arial" w:hAnsi="Arial" w:cs="Arial"/>
          <w:color w:val="1C1C1C"/>
          <w:sz w:val="28"/>
          <w:szCs w:val="28"/>
        </w:rPr>
        <w:t>This collaboration will include both online and in-person meetings at VOCAL’s carer hubs located in Midlothian and Edinburgh.</w:t>
      </w:r>
      <w:r w:rsidRPr="26BEE0C7">
        <w:rPr>
          <w:rFonts w:ascii="Arial" w:hAnsi="Arial"/>
          <w:sz w:val="28"/>
          <w:szCs w:val="28"/>
        </w:rPr>
        <w:t xml:space="preserve"> The postholder will offer one-</w:t>
      </w:r>
      <w:r w:rsidR="7C59F7F5" w:rsidRPr="26BEE0C7">
        <w:rPr>
          <w:rFonts w:ascii="Arial" w:hAnsi="Arial"/>
          <w:sz w:val="28"/>
          <w:szCs w:val="28"/>
        </w:rPr>
        <w:t>to</w:t>
      </w:r>
      <w:r w:rsidRPr="26BEE0C7">
        <w:rPr>
          <w:rFonts w:ascii="Arial" w:hAnsi="Arial"/>
          <w:sz w:val="28"/>
          <w:szCs w:val="28"/>
        </w:rPr>
        <w:t>-one practical support tailored to the needs of individual carers, support the delivery of small peer group sessions, and lead more formal training workshops.</w:t>
      </w:r>
      <w:r w:rsidR="008B008C" w:rsidRPr="26BEE0C7">
        <w:rPr>
          <w:rFonts w:ascii="Arial" w:hAnsi="Arial"/>
          <w:sz w:val="28"/>
          <w:szCs w:val="28"/>
        </w:rPr>
        <w:t xml:space="preserve"> </w:t>
      </w:r>
      <w:r w:rsidR="008B008C" w:rsidRPr="26BEE0C7">
        <w:rPr>
          <w:rFonts w:ascii="Arial" w:hAnsi="Arial" w:cs="Arial"/>
          <w:sz w:val="28"/>
          <w:szCs w:val="28"/>
        </w:rPr>
        <w:t>Through this work, the postholder will contribute to improved outcomes for unpaid carers, people using Self-Directed Support, and Personal Assistants, strengthening choice, control, and sustainability within local care arrangements across the City of Edinburgh and Midlothian.</w:t>
      </w:r>
    </w:p>
    <w:p w14:paraId="3170A409" w14:textId="77777777" w:rsidR="00991406" w:rsidRPr="00991406" w:rsidRDefault="00991406" w:rsidP="008441E4">
      <w:pPr>
        <w:jc w:val="both"/>
        <w:rPr>
          <w:rFonts w:ascii="Arial" w:hAnsi="Arial"/>
          <w:bCs/>
          <w:sz w:val="28"/>
          <w:szCs w:val="28"/>
        </w:rPr>
      </w:pPr>
    </w:p>
    <w:p w14:paraId="467E8DAE" w14:textId="595F0EF5" w:rsidR="00924F47" w:rsidRPr="00924F47" w:rsidRDefault="00924F47" w:rsidP="008441E4">
      <w:pPr>
        <w:jc w:val="both"/>
        <w:rPr>
          <w:rFonts w:ascii="Arial" w:hAnsi="Arial" w:cs="Arial"/>
          <w:color w:val="000000"/>
          <w:sz w:val="28"/>
          <w:szCs w:val="28"/>
        </w:rPr>
      </w:pPr>
    </w:p>
    <w:p w14:paraId="000E14AC" w14:textId="192F6F54" w:rsidR="00552711" w:rsidRDefault="00EB49E6" w:rsidP="008441E4">
      <w:pPr>
        <w:jc w:val="both"/>
        <w:rPr>
          <w:rFonts w:ascii="Arial" w:hAnsi="Arial"/>
          <w:b/>
          <w:sz w:val="28"/>
          <w:szCs w:val="28"/>
        </w:rPr>
      </w:pPr>
      <w:r w:rsidRPr="00B01A8F">
        <w:rPr>
          <w:rFonts w:ascii="Arial" w:hAnsi="Arial"/>
          <w:b/>
          <w:sz w:val="28"/>
          <w:szCs w:val="28"/>
        </w:rPr>
        <w:t>M</w:t>
      </w:r>
      <w:r w:rsidR="00061E73">
        <w:rPr>
          <w:rFonts w:ascii="Arial" w:hAnsi="Arial"/>
          <w:b/>
          <w:sz w:val="28"/>
          <w:szCs w:val="28"/>
        </w:rPr>
        <w:t>ain Duties</w:t>
      </w:r>
      <w:r w:rsidR="00A35EA9">
        <w:rPr>
          <w:rFonts w:ascii="Arial" w:hAnsi="Arial"/>
          <w:b/>
          <w:sz w:val="28"/>
          <w:szCs w:val="28"/>
        </w:rPr>
        <w:t>:</w:t>
      </w:r>
      <w:r w:rsidR="00061E73">
        <w:rPr>
          <w:rFonts w:ascii="Arial" w:hAnsi="Arial"/>
          <w:b/>
          <w:sz w:val="28"/>
          <w:szCs w:val="28"/>
        </w:rPr>
        <w:t xml:space="preserve"> </w:t>
      </w:r>
    </w:p>
    <w:p w14:paraId="4BCEB75E" w14:textId="2305C9B4" w:rsidR="00847304" w:rsidRDefault="00847304" w:rsidP="008441E4">
      <w:pPr>
        <w:jc w:val="both"/>
        <w:rPr>
          <w:rFonts w:ascii="Arial" w:hAnsi="Arial"/>
          <w:b/>
          <w:sz w:val="28"/>
          <w:szCs w:val="28"/>
        </w:rPr>
      </w:pPr>
    </w:p>
    <w:p w14:paraId="251A2D43" w14:textId="413493AD" w:rsidR="00847304" w:rsidRDefault="006F1E2C" w:rsidP="008441E4">
      <w:pPr>
        <w:pStyle w:val="ListParagraph"/>
        <w:numPr>
          <w:ilvl w:val="0"/>
          <w:numId w:val="12"/>
        </w:numPr>
        <w:jc w:val="both"/>
        <w:rPr>
          <w:rFonts w:ascii="Arial" w:hAnsi="Arial" w:cs="Arial"/>
          <w:b/>
          <w:sz w:val="28"/>
          <w:szCs w:val="28"/>
          <w:u w:val="single"/>
        </w:rPr>
      </w:pPr>
      <w:r w:rsidRPr="0062293F">
        <w:rPr>
          <w:rFonts w:ascii="Arial" w:hAnsi="Arial" w:cs="Arial"/>
          <w:b/>
          <w:sz w:val="28"/>
          <w:szCs w:val="28"/>
          <w:u w:val="single"/>
        </w:rPr>
        <w:t>Carer</w:t>
      </w:r>
      <w:r w:rsidR="00847304" w:rsidRPr="0062293F">
        <w:rPr>
          <w:rFonts w:ascii="Arial" w:hAnsi="Arial" w:cs="Arial"/>
          <w:b/>
          <w:sz w:val="28"/>
          <w:szCs w:val="28"/>
          <w:u w:val="single"/>
        </w:rPr>
        <w:t xml:space="preserve"> support</w:t>
      </w:r>
    </w:p>
    <w:p w14:paraId="17AEC9D0" w14:textId="77777777" w:rsidR="0062293F" w:rsidRPr="0062293F" w:rsidRDefault="0062293F" w:rsidP="008441E4">
      <w:pPr>
        <w:pStyle w:val="ListParagraph"/>
        <w:jc w:val="both"/>
        <w:rPr>
          <w:rFonts w:ascii="Arial" w:hAnsi="Arial" w:cs="Arial"/>
          <w:b/>
          <w:sz w:val="28"/>
          <w:szCs w:val="28"/>
          <w:u w:val="single"/>
        </w:rPr>
      </w:pPr>
    </w:p>
    <w:p w14:paraId="7847384E" w14:textId="55A21EA9" w:rsidR="00847304" w:rsidRPr="008B008C" w:rsidRDefault="006F1E2C" w:rsidP="008441E4">
      <w:pPr>
        <w:jc w:val="both"/>
        <w:rPr>
          <w:rFonts w:ascii="Arial" w:hAnsi="Arial" w:cs="Arial"/>
          <w:sz w:val="28"/>
          <w:szCs w:val="28"/>
        </w:rPr>
      </w:pPr>
      <w:r w:rsidRPr="26BEE0C7">
        <w:rPr>
          <w:rFonts w:ascii="Arial" w:hAnsi="Arial" w:cs="Arial"/>
          <w:sz w:val="28"/>
          <w:szCs w:val="28"/>
        </w:rPr>
        <w:t xml:space="preserve">An unpaid carer is a family member, partner, relative or friend, who cares for someone of any age, who needs help to manage a long-term condition, disability, physical or mental health condition or addiction. Those they care </w:t>
      </w:r>
      <w:r w:rsidR="0C4F1E8D" w:rsidRPr="26BEE0C7">
        <w:rPr>
          <w:rFonts w:ascii="Arial" w:hAnsi="Arial" w:cs="Arial"/>
          <w:sz w:val="28"/>
          <w:szCs w:val="28"/>
        </w:rPr>
        <w:t>for are</w:t>
      </w:r>
      <w:r w:rsidR="00847304" w:rsidRPr="26BEE0C7">
        <w:rPr>
          <w:rFonts w:ascii="Arial" w:hAnsi="Arial" w:cs="Arial"/>
          <w:sz w:val="28"/>
          <w:szCs w:val="28"/>
        </w:rPr>
        <w:t xml:space="preserve"> generally in receipt of funding from their local authority and/or Independent</w:t>
      </w:r>
      <w:r w:rsidR="00A5144C" w:rsidRPr="26BEE0C7">
        <w:rPr>
          <w:rFonts w:ascii="Arial" w:hAnsi="Arial" w:cs="Arial"/>
          <w:sz w:val="28"/>
          <w:szCs w:val="28"/>
        </w:rPr>
        <w:t xml:space="preserve"> Living Fund Scotland</w:t>
      </w:r>
      <w:r w:rsidRPr="26BEE0C7">
        <w:rPr>
          <w:rFonts w:ascii="Arial" w:hAnsi="Arial" w:cs="Arial"/>
          <w:sz w:val="28"/>
          <w:szCs w:val="28"/>
        </w:rPr>
        <w:t>. T</w:t>
      </w:r>
      <w:r w:rsidR="00A5144C" w:rsidRPr="26BEE0C7">
        <w:rPr>
          <w:rFonts w:ascii="Arial" w:hAnsi="Arial" w:cs="Arial"/>
          <w:sz w:val="28"/>
          <w:szCs w:val="28"/>
        </w:rPr>
        <w:t>he</w:t>
      </w:r>
      <w:r w:rsidR="1E59F052" w:rsidRPr="26BEE0C7">
        <w:rPr>
          <w:rFonts w:ascii="Arial" w:hAnsi="Arial" w:cs="Arial"/>
          <w:sz w:val="28"/>
          <w:szCs w:val="28"/>
        </w:rPr>
        <w:t>y</w:t>
      </w:r>
      <w:r w:rsidR="00847304" w:rsidRPr="26BEE0C7">
        <w:rPr>
          <w:rFonts w:ascii="Arial" w:hAnsi="Arial" w:cs="Arial"/>
          <w:sz w:val="28"/>
          <w:szCs w:val="28"/>
        </w:rPr>
        <w:t xml:space="preserve"> will </w:t>
      </w:r>
      <w:r w:rsidRPr="26BEE0C7">
        <w:rPr>
          <w:rFonts w:ascii="Arial" w:hAnsi="Arial" w:cs="Arial"/>
          <w:sz w:val="28"/>
          <w:szCs w:val="28"/>
        </w:rPr>
        <w:t xml:space="preserve">work with carers to assist </w:t>
      </w:r>
      <w:r w:rsidR="00847304" w:rsidRPr="26BEE0C7">
        <w:rPr>
          <w:rFonts w:ascii="Arial" w:hAnsi="Arial" w:cs="Arial"/>
          <w:sz w:val="28"/>
          <w:szCs w:val="28"/>
        </w:rPr>
        <w:t>them in sourcing and sustaining appropriate care and support</w:t>
      </w:r>
      <w:r w:rsidRPr="26BEE0C7">
        <w:rPr>
          <w:rFonts w:ascii="Arial" w:hAnsi="Arial" w:cs="Arial"/>
          <w:sz w:val="28"/>
          <w:szCs w:val="28"/>
        </w:rPr>
        <w:t xml:space="preserve"> for those they care for.</w:t>
      </w:r>
    </w:p>
    <w:p w14:paraId="3017D2D6" w14:textId="77777777" w:rsidR="00847304" w:rsidRPr="008B008C" w:rsidRDefault="00847304" w:rsidP="008441E4">
      <w:pPr>
        <w:jc w:val="both"/>
        <w:rPr>
          <w:rFonts w:ascii="Arial" w:hAnsi="Arial" w:cs="Arial"/>
          <w:b/>
          <w:sz w:val="28"/>
          <w:szCs w:val="28"/>
        </w:rPr>
      </w:pPr>
    </w:p>
    <w:p w14:paraId="7590270E" w14:textId="77777777" w:rsidR="008B008C" w:rsidRPr="00AE6842" w:rsidRDefault="008B008C" w:rsidP="008441E4">
      <w:pPr>
        <w:jc w:val="both"/>
        <w:rPr>
          <w:rFonts w:ascii="Arial" w:hAnsi="Arial" w:cs="Arial"/>
          <w:sz w:val="28"/>
          <w:szCs w:val="28"/>
        </w:rPr>
      </w:pPr>
      <w:r w:rsidRPr="00AE6842">
        <w:rPr>
          <w:rFonts w:ascii="Arial" w:hAnsi="Arial" w:cs="Arial"/>
          <w:sz w:val="28"/>
          <w:szCs w:val="28"/>
        </w:rPr>
        <w:t>The postholder will:</w:t>
      </w:r>
    </w:p>
    <w:p w14:paraId="36374929" w14:textId="77777777" w:rsidR="008B008C" w:rsidRPr="00AE6842" w:rsidRDefault="008B008C" w:rsidP="008441E4">
      <w:pPr>
        <w:numPr>
          <w:ilvl w:val="0"/>
          <w:numId w:val="21"/>
        </w:numPr>
        <w:jc w:val="both"/>
        <w:rPr>
          <w:rFonts w:ascii="Arial" w:hAnsi="Arial" w:cs="Arial"/>
          <w:sz w:val="28"/>
          <w:szCs w:val="28"/>
        </w:rPr>
      </w:pPr>
      <w:r w:rsidRPr="00AE6842">
        <w:rPr>
          <w:rFonts w:ascii="Arial" w:hAnsi="Arial" w:cs="Arial"/>
          <w:sz w:val="28"/>
          <w:szCs w:val="28"/>
        </w:rPr>
        <w:t xml:space="preserve">Provide clear, accessible information on </w:t>
      </w:r>
      <w:r w:rsidRPr="00AE6842">
        <w:rPr>
          <w:rFonts w:ascii="Arial" w:hAnsi="Arial" w:cs="Arial"/>
          <w:b/>
          <w:bCs/>
          <w:sz w:val="28"/>
          <w:szCs w:val="28"/>
        </w:rPr>
        <w:t>Self-Directed Support options</w:t>
      </w:r>
      <w:r w:rsidRPr="00AE6842">
        <w:rPr>
          <w:rFonts w:ascii="Arial" w:hAnsi="Arial" w:cs="Arial"/>
          <w:sz w:val="28"/>
          <w:szCs w:val="28"/>
        </w:rPr>
        <w:t>, and the choices available within these options, enabling informed decision-making.</w:t>
      </w:r>
    </w:p>
    <w:p w14:paraId="01FE7427" w14:textId="77777777" w:rsidR="008B008C" w:rsidRPr="00AE6842" w:rsidRDefault="008B008C" w:rsidP="008441E4">
      <w:pPr>
        <w:numPr>
          <w:ilvl w:val="0"/>
          <w:numId w:val="21"/>
        </w:numPr>
        <w:jc w:val="both"/>
        <w:rPr>
          <w:rFonts w:ascii="Arial" w:hAnsi="Arial" w:cs="Arial"/>
          <w:sz w:val="28"/>
          <w:szCs w:val="28"/>
        </w:rPr>
      </w:pPr>
      <w:r w:rsidRPr="00AE6842">
        <w:rPr>
          <w:rFonts w:ascii="Arial" w:hAnsi="Arial" w:cs="Arial"/>
          <w:sz w:val="28"/>
          <w:szCs w:val="28"/>
        </w:rPr>
        <w:t xml:space="preserve">Support carers who choose to employ Personal Assistants to understand their </w:t>
      </w:r>
      <w:r w:rsidRPr="00AE6842">
        <w:rPr>
          <w:rFonts w:ascii="Arial" w:hAnsi="Arial" w:cs="Arial"/>
          <w:b/>
          <w:bCs/>
          <w:sz w:val="28"/>
          <w:szCs w:val="28"/>
        </w:rPr>
        <w:t>roles and responsibilities as employers</w:t>
      </w:r>
      <w:r w:rsidRPr="00AE6842">
        <w:rPr>
          <w:rFonts w:ascii="Arial" w:hAnsi="Arial" w:cs="Arial"/>
          <w:sz w:val="28"/>
          <w:szCs w:val="28"/>
        </w:rPr>
        <w:t>.</w:t>
      </w:r>
    </w:p>
    <w:p w14:paraId="19BAAFDF" w14:textId="77777777" w:rsidR="008B008C" w:rsidRPr="00AE6842" w:rsidRDefault="008B008C" w:rsidP="008441E4">
      <w:pPr>
        <w:numPr>
          <w:ilvl w:val="0"/>
          <w:numId w:val="21"/>
        </w:numPr>
        <w:jc w:val="both"/>
        <w:rPr>
          <w:rFonts w:ascii="Arial" w:hAnsi="Arial" w:cs="Arial"/>
          <w:sz w:val="28"/>
          <w:szCs w:val="28"/>
        </w:rPr>
      </w:pPr>
      <w:r w:rsidRPr="00AE6842">
        <w:rPr>
          <w:rFonts w:ascii="Arial" w:hAnsi="Arial" w:cs="Arial"/>
          <w:sz w:val="28"/>
          <w:szCs w:val="28"/>
        </w:rPr>
        <w:t>Provide practical, person-centred support with:</w:t>
      </w:r>
    </w:p>
    <w:p w14:paraId="29F9BE3B" w14:textId="77777777" w:rsidR="008B008C" w:rsidRPr="00AE6842" w:rsidRDefault="008B008C" w:rsidP="008441E4">
      <w:pPr>
        <w:numPr>
          <w:ilvl w:val="1"/>
          <w:numId w:val="22"/>
        </w:numPr>
        <w:jc w:val="both"/>
        <w:rPr>
          <w:rFonts w:ascii="Arial" w:hAnsi="Arial" w:cs="Arial"/>
          <w:sz w:val="28"/>
          <w:szCs w:val="28"/>
        </w:rPr>
      </w:pPr>
      <w:r w:rsidRPr="00AE6842">
        <w:rPr>
          <w:rFonts w:ascii="Arial" w:hAnsi="Arial" w:cs="Arial"/>
          <w:sz w:val="28"/>
          <w:szCs w:val="28"/>
        </w:rPr>
        <w:t>Recruitment and selection of PAs</w:t>
      </w:r>
    </w:p>
    <w:p w14:paraId="6D039B19" w14:textId="77777777" w:rsidR="008B008C" w:rsidRPr="00AE6842" w:rsidRDefault="008B008C" w:rsidP="008441E4">
      <w:pPr>
        <w:numPr>
          <w:ilvl w:val="1"/>
          <w:numId w:val="22"/>
        </w:numPr>
        <w:jc w:val="both"/>
        <w:rPr>
          <w:rFonts w:ascii="Arial" w:hAnsi="Arial" w:cs="Arial"/>
          <w:sz w:val="28"/>
          <w:szCs w:val="28"/>
        </w:rPr>
      </w:pPr>
      <w:r w:rsidRPr="00AE6842">
        <w:rPr>
          <w:rFonts w:ascii="Arial" w:hAnsi="Arial" w:cs="Arial"/>
          <w:sz w:val="28"/>
          <w:szCs w:val="28"/>
        </w:rPr>
        <w:lastRenderedPageBreak/>
        <w:t>Good employment practice</w:t>
      </w:r>
    </w:p>
    <w:p w14:paraId="3E61FABA" w14:textId="47A8001D" w:rsidR="008B008C" w:rsidRDefault="008B008C" w:rsidP="008441E4">
      <w:pPr>
        <w:numPr>
          <w:ilvl w:val="1"/>
          <w:numId w:val="22"/>
        </w:numPr>
        <w:jc w:val="both"/>
        <w:rPr>
          <w:rFonts w:ascii="Arial" w:hAnsi="Arial" w:cs="Arial"/>
          <w:sz w:val="28"/>
          <w:szCs w:val="28"/>
        </w:rPr>
      </w:pPr>
      <w:r w:rsidRPr="00AE6842">
        <w:rPr>
          <w:rFonts w:ascii="Arial" w:hAnsi="Arial" w:cs="Arial"/>
          <w:sz w:val="28"/>
          <w:szCs w:val="28"/>
        </w:rPr>
        <w:t>Day-to-day employer responsibilities</w:t>
      </w:r>
      <w:r w:rsidR="64881F65" w:rsidRPr="6761816F">
        <w:rPr>
          <w:rFonts w:ascii="Arial" w:hAnsi="Arial" w:cs="Arial"/>
          <w:sz w:val="28"/>
          <w:szCs w:val="28"/>
        </w:rPr>
        <w:t>, such as rotas, holiday cover etc.</w:t>
      </w:r>
    </w:p>
    <w:p w14:paraId="5E786B10" w14:textId="7FBFB389" w:rsidR="00B66767" w:rsidRPr="008441E4" w:rsidRDefault="00B66767" w:rsidP="008441E4">
      <w:pPr>
        <w:pStyle w:val="ListParagraph"/>
        <w:numPr>
          <w:ilvl w:val="0"/>
          <w:numId w:val="21"/>
        </w:numPr>
        <w:jc w:val="both"/>
        <w:rPr>
          <w:rFonts w:ascii="Arial" w:hAnsi="Arial" w:cs="Arial"/>
          <w:sz w:val="28"/>
          <w:szCs w:val="28"/>
        </w:rPr>
      </w:pPr>
      <w:r w:rsidRPr="0051134E">
        <w:rPr>
          <w:rFonts w:ascii="Arial" w:hAnsi="Arial" w:cs="Arial"/>
          <w:sz w:val="28"/>
          <w:szCs w:val="28"/>
        </w:rPr>
        <w:t xml:space="preserve">Where </w:t>
      </w:r>
      <w:r>
        <w:rPr>
          <w:rFonts w:ascii="Arial" w:hAnsi="Arial" w:cs="Arial"/>
          <w:sz w:val="28"/>
          <w:szCs w:val="28"/>
        </w:rPr>
        <w:t>carers</w:t>
      </w:r>
      <w:r w:rsidRPr="0051134E">
        <w:rPr>
          <w:rFonts w:ascii="Arial" w:hAnsi="Arial" w:cs="Arial"/>
          <w:sz w:val="28"/>
          <w:szCs w:val="28"/>
        </w:rPr>
        <w:t xml:space="preserve"> chose to take up LCIL’s payroll service, provide information and guidance regarding how our service operates. </w:t>
      </w:r>
    </w:p>
    <w:p w14:paraId="02B331E7" w14:textId="553327FF" w:rsidR="00B66767" w:rsidRPr="008441E4" w:rsidRDefault="00B66767" w:rsidP="008441E4">
      <w:pPr>
        <w:pStyle w:val="ListParagraph"/>
        <w:numPr>
          <w:ilvl w:val="0"/>
          <w:numId w:val="21"/>
        </w:numPr>
        <w:jc w:val="both"/>
        <w:rPr>
          <w:rFonts w:ascii="Arial" w:hAnsi="Arial" w:cs="Arial"/>
          <w:sz w:val="28"/>
          <w:szCs w:val="28"/>
        </w:rPr>
      </w:pPr>
      <w:r w:rsidRPr="006828DF">
        <w:rPr>
          <w:rFonts w:ascii="Arial" w:hAnsi="Arial" w:cs="Arial"/>
          <w:sz w:val="28"/>
          <w:szCs w:val="28"/>
        </w:rPr>
        <w:t>Signpost to payroll providers and provide advice on the need for payroll services for Personal Assistant employers.</w:t>
      </w:r>
    </w:p>
    <w:p w14:paraId="4FDC9A18" w14:textId="77777777" w:rsidR="008B008C" w:rsidRPr="00AE6842" w:rsidRDefault="008B008C" w:rsidP="008441E4">
      <w:pPr>
        <w:numPr>
          <w:ilvl w:val="0"/>
          <w:numId w:val="21"/>
        </w:numPr>
        <w:jc w:val="both"/>
        <w:rPr>
          <w:rFonts w:ascii="Arial" w:hAnsi="Arial" w:cs="Arial"/>
          <w:sz w:val="28"/>
          <w:szCs w:val="28"/>
        </w:rPr>
      </w:pPr>
      <w:r w:rsidRPr="00AE6842">
        <w:rPr>
          <w:rFonts w:ascii="Arial" w:hAnsi="Arial" w:cs="Arial"/>
          <w:sz w:val="28"/>
          <w:szCs w:val="28"/>
        </w:rPr>
        <w:t>Offer ongoing, responsive support to carers as employer needs change over time.</w:t>
      </w:r>
    </w:p>
    <w:p w14:paraId="5D107378" w14:textId="77777777" w:rsidR="008B008C" w:rsidRPr="00AE6842" w:rsidRDefault="008B008C" w:rsidP="008441E4">
      <w:pPr>
        <w:numPr>
          <w:ilvl w:val="0"/>
          <w:numId w:val="21"/>
        </w:numPr>
        <w:jc w:val="both"/>
        <w:rPr>
          <w:rFonts w:ascii="Arial" w:hAnsi="Arial" w:cs="Arial"/>
          <w:sz w:val="28"/>
          <w:szCs w:val="28"/>
        </w:rPr>
      </w:pPr>
      <w:r w:rsidRPr="00AE6842">
        <w:rPr>
          <w:rFonts w:ascii="Arial" w:hAnsi="Arial" w:cs="Arial"/>
          <w:sz w:val="28"/>
          <w:szCs w:val="28"/>
        </w:rPr>
        <w:t xml:space="preserve">Ensure information is available in </w:t>
      </w:r>
      <w:r w:rsidRPr="00AE6842">
        <w:rPr>
          <w:rFonts w:ascii="Arial" w:hAnsi="Arial" w:cs="Arial"/>
          <w:b/>
          <w:bCs/>
          <w:sz w:val="28"/>
          <w:szCs w:val="28"/>
        </w:rPr>
        <w:t>accessible formats</w:t>
      </w:r>
      <w:r w:rsidRPr="00AE6842">
        <w:rPr>
          <w:rFonts w:ascii="Arial" w:hAnsi="Arial" w:cs="Arial"/>
          <w:sz w:val="28"/>
          <w:szCs w:val="28"/>
        </w:rPr>
        <w:t>, according to individual needs.</w:t>
      </w:r>
    </w:p>
    <w:p w14:paraId="5B2A99E2" w14:textId="77777777" w:rsidR="008B008C" w:rsidRPr="008B008C" w:rsidRDefault="4DB45928" w:rsidP="008441E4">
      <w:pPr>
        <w:numPr>
          <w:ilvl w:val="0"/>
          <w:numId w:val="21"/>
        </w:numPr>
        <w:jc w:val="both"/>
        <w:rPr>
          <w:rFonts w:ascii="Arial" w:hAnsi="Arial" w:cs="Arial"/>
          <w:sz w:val="28"/>
          <w:szCs w:val="28"/>
        </w:rPr>
      </w:pPr>
      <w:r w:rsidRPr="148C38BC">
        <w:rPr>
          <w:rFonts w:ascii="Arial" w:hAnsi="Arial" w:cs="Arial"/>
          <w:sz w:val="28"/>
          <w:szCs w:val="28"/>
        </w:rPr>
        <w:t xml:space="preserve">Support carers to </w:t>
      </w:r>
      <w:r w:rsidRPr="148C38BC">
        <w:rPr>
          <w:rFonts w:ascii="Arial" w:hAnsi="Arial" w:cs="Arial"/>
          <w:b/>
          <w:bCs/>
          <w:sz w:val="28"/>
          <w:szCs w:val="28"/>
        </w:rPr>
        <w:t>self-advocate</w:t>
      </w:r>
      <w:r w:rsidRPr="148C38BC">
        <w:rPr>
          <w:rFonts w:ascii="Arial" w:hAnsi="Arial" w:cs="Arial"/>
          <w:sz w:val="28"/>
          <w:szCs w:val="28"/>
        </w:rPr>
        <w:t>, where appropriate, in discussions around outcomes, funding levels, and support planning.</w:t>
      </w:r>
    </w:p>
    <w:p w14:paraId="79853FD9" w14:textId="23AC007D" w:rsidR="00B66767" w:rsidRDefault="08280B05" w:rsidP="008441E4">
      <w:pPr>
        <w:pStyle w:val="ListParagraph"/>
        <w:numPr>
          <w:ilvl w:val="0"/>
          <w:numId w:val="21"/>
        </w:numPr>
        <w:jc w:val="both"/>
        <w:rPr>
          <w:rFonts w:ascii="Arial" w:hAnsi="Arial" w:cs="Arial"/>
          <w:sz w:val="28"/>
          <w:szCs w:val="28"/>
        </w:rPr>
      </w:pPr>
      <w:r w:rsidRPr="148C38BC">
        <w:rPr>
          <w:rFonts w:ascii="Arial" w:hAnsi="Arial" w:cs="Arial"/>
          <w:sz w:val="28"/>
          <w:szCs w:val="28"/>
        </w:rPr>
        <w:t>Liaise with relevant partners and agencies to ensure that carers, as well as those they care for, have access to and are able to implement their Adult Carer Support Plan or a personal support plan.</w:t>
      </w:r>
    </w:p>
    <w:p w14:paraId="2329D064" w14:textId="77777777" w:rsidR="0062293F" w:rsidRPr="0062293F" w:rsidRDefault="0062293F" w:rsidP="008441E4">
      <w:pPr>
        <w:pStyle w:val="ListParagraph"/>
        <w:jc w:val="both"/>
        <w:rPr>
          <w:rFonts w:ascii="Arial" w:hAnsi="Arial" w:cs="Arial"/>
          <w:sz w:val="28"/>
          <w:szCs w:val="28"/>
        </w:rPr>
      </w:pPr>
    </w:p>
    <w:p w14:paraId="2D65D831" w14:textId="77777777" w:rsidR="003818C7" w:rsidRDefault="003818C7" w:rsidP="008441E4">
      <w:pPr>
        <w:jc w:val="both"/>
        <w:rPr>
          <w:rFonts w:ascii="Arial" w:hAnsi="Arial" w:cs="Arial"/>
          <w:spacing w:val="-3"/>
          <w:sz w:val="28"/>
          <w:szCs w:val="28"/>
        </w:rPr>
      </w:pPr>
    </w:p>
    <w:p w14:paraId="1A6151E9" w14:textId="302502DF" w:rsidR="003818C7" w:rsidRDefault="784A2106" w:rsidP="008441E4">
      <w:pPr>
        <w:pStyle w:val="ListParagraph"/>
        <w:numPr>
          <w:ilvl w:val="0"/>
          <w:numId w:val="12"/>
        </w:numPr>
        <w:jc w:val="both"/>
        <w:rPr>
          <w:rFonts w:ascii="Arial" w:hAnsi="Arial" w:cs="Arial"/>
          <w:b/>
          <w:bCs/>
          <w:spacing w:val="-3"/>
          <w:sz w:val="28"/>
          <w:szCs w:val="28"/>
          <w:u w:val="single"/>
        </w:rPr>
      </w:pPr>
      <w:r w:rsidRPr="0062293F">
        <w:rPr>
          <w:rFonts w:ascii="Arial" w:eastAsia="Arial" w:hAnsi="Arial" w:cs="Arial"/>
          <w:b/>
          <w:bCs/>
          <w:color w:val="242424"/>
          <w:sz w:val="28"/>
          <w:szCs w:val="28"/>
          <w:u w:val="single"/>
        </w:rPr>
        <w:t>Recruitment, training and coordination of</w:t>
      </w:r>
      <w:r w:rsidRPr="0062293F">
        <w:rPr>
          <w:rFonts w:ascii="Segoe UI" w:eastAsia="Segoe UI" w:hAnsi="Segoe UI" w:cs="Segoe UI"/>
          <w:b/>
          <w:bCs/>
          <w:color w:val="242424"/>
          <w:szCs w:val="24"/>
          <w:u w:val="single"/>
        </w:rPr>
        <w:t xml:space="preserve"> </w:t>
      </w:r>
      <w:r w:rsidR="003818C7" w:rsidRPr="0062293F">
        <w:rPr>
          <w:rFonts w:ascii="Arial" w:hAnsi="Arial" w:cs="Arial"/>
          <w:b/>
          <w:bCs/>
          <w:spacing w:val="-3"/>
          <w:sz w:val="28"/>
          <w:szCs w:val="28"/>
          <w:u w:val="single"/>
        </w:rPr>
        <w:t>Personal Assistants</w:t>
      </w:r>
    </w:p>
    <w:p w14:paraId="3CE5F1D7" w14:textId="77777777" w:rsidR="0062293F" w:rsidRPr="0062293F" w:rsidRDefault="0062293F" w:rsidP="008441E4">
      <w:pPr>
        <w:pStyle w:val="ListParagraph"/>
        <w:jc w:val="both"/>
        <w:rPr>
          <w:rFonts w:ascii="Arial" w:hAnsi="Arial" w:cs="Arial"/>
          <w:b/>
          <w:bCs/>
          <w:spacing w:val="-3"/>
          <w:sz w:val="28"/>
          <w:szCs w:val="28"/>
          <w:u w:val="single"/>
        </w:rPr>
      </w:pPr>
    </w:p>
    <w:p w14:paraId="22901DA1" w14:textId="77777777" w:rsidR="003818C7" w:rsidRDefault="003818C7" w:rsidP="008441E4">
      <w:pPr>
        <w:jc w:val="both"/>
        <w:rPr>
          <w:rFonts w:ascii="Arial" w:hAnsi="Arial" w:cs="Arial"/>
          <w:spacing w:val="-3"/>
          <w:sz w:val="28"/>
          <w:szCs w:val="28"/>
        </w:rPr>
      </w:pPr>
      <w:r w:rsidRPr="003818C7">
        <w:rPr>
          <w:rFonts w:ascii="Arial" w:hAnsi="Arial" w:cs="Arial"/>
          <w:spacing w:val="-3"/>
          <w:sz w:val="28"/>
          <w:szCs w:val="28"/>
        </w:rPr>
        <w:t>In recognition of the importance of a stable, skilled, and confident Personal Assistant (PA) workforce, the postholder will:</w:t>
      </w:r>
    </w:p>
    <w:p w14:paraId="26E6F5FA" w14:textId="77777777" w:rsidR="003818C7" w:rsidRPr="003818C7" w:rsidRDefault="003818C7" w:rsidP="008441E4">
      <w:pPr>
        <w:jc w:val="both"/>
        <w:rPr>
          <w:rFonts w:ascii="Arial" w:hAnsi="Arial" w:cs="Arial"/>
          <w:spacing w:val="-3"/>
          <w:sz w:val="28"/>
          <w:szCs w:val="28"/>
        </w:rPr>
      </w:pPr>
    </w:p>
    <w:p w14:paraId="14AAD8F0" w14:textId="57D8B48D" w:rsidR="00E46C69" w:rsidRPr="00D245E1" w:rsidRDefault="003818C7" w:rsidP="008441E4">
      <w:pPr>
        <w:pStyle w:val="ListParagraph"/>
        <w:numPr>
          <w:ilvl w:val="0"/>
          <w:numId w:val="10"/>
        </w:numPr>
        <w:jc w:val="both"/>
        <w:rPr>
          <w:rFonts w:ascii="Arial" w:hAnsi="Arial" w:cs="Arial"/>
          <w:spacing w:val="-3"/>
          <w:sz w:val="28"/>
          <w:szCs w:val="28"/>
        </w:rPr>
      </w:pPr>
      <w:r w:rsidRPr="003818C7">
        <w:rPr>
          <w:rFonts w:ascii="Arial" w:hAnsi="Arial" w:cs="Arial"/>
          <w:spacing w:val="-3"/>
          <w:sz w:val="28"/>
          <w:szCs w:val="28"/>
        </w:rPr>
        <w:t xml:space="preserve">Actively promote PA work as a </w:t>
      </w:r>
      <w:r w:rsidRPr="003818C7">
        <w:rPr>
          <w:rFonts w:ascii="Arial" w:hAnsi="Arial" w:cs="Arial"/>
          <w:b/>
          <w:bCs/>
          <w:spacing w:val="-3"/>
          <w:sz w:val="28"/>
          <w:szCs w:val="28"/>
        </w:rPr>
        <w:t>viable, meaningful, and sustainable career</w:t>
      </w:r>
      <w:r w:rsidRPr="003818C7">
        <w:rPr>
          <w:rFonts w:ascii="Arial" w:hAnsi="Arial" w:cs="Arial"/>
          <w:spacing w:val="-3"/>
          <w:sz w:val="28"/>
          <w:szCs w:val="28"/>
        </w:rPr>
        <w:t>, highlighting transferable skills, lived experience, values-based practice, and progression opportunities within social care and independent living.</w:t>
      </w:r>
    </w:p>
    <w:p w14:paraId="1E345636" w14:textId="2E1C94A7" w:rsidR="003818C7" w:rsidRPr="003818C7" w:rsidRDefault="5AFB6E49" w:rsidP="008441E4">
      <w:pPr>
        <w:pStyle w:val="ListParagraph"/>
        <w:numPr>
          <w:ilvl w:val="0"/>
          <w:numId w:val="10"/>
        </w:numPr>
        <w:jc w:val="both"/>
        <w:rPr>
          <w:rFonts w:ascii="Arial" w:hAnsi="Arial" w:cs="Arial"/>
          <w:spacing w:val="-3"/>
          <w:sz w:val="28"/>
          <w:szCs w:val="28"/>
        </w:rPr>
      </w:pPr>
      <w:r w:rsidRPr="148C38BC">
        <w:rPr>
          <w:rFonts w:ascii="Arial" w:hAnsi="Arial" w:cs="Arial"/>
          <w:sz w:val="28"/>
          <w:szCs w:val="28"/>
        </w:rPr>
        <w:t>Engage with diverse groups and individuals to encourage people to consider pursuing PA work</w:t>
      </w:r>
      <w:r w:rsidR="176B7954" w:rsidRPr="148C38BC">
        <w:rPr>
          <w:rFonts w:ascii="Arial" w:hAnsi="Arial" w:cs="Arial"/>
          <w:sz w:val="28"/>
          <w:szCs w:val="28"/>
        </w:rPr>
        <w:t>:</w:t>
      </w:r>
    </w:p>
    <w:p w14:paraId="58DC0D4A" w14:textId="77777777" w:rsidR="003818C7" w:rsidRPr="003818C7" w:rsidRDefault="003818C7" w:rsidP="008441E4">
      <w:pPr>
        <w:pStyle w:val="ListParagraph"/>
        <w:numPr>
          <w:ilvl w:val="1"/>
          <w:numId w:val="29"/>
        </w:numPr>
        <w:jc w:val="both"/>
        <w:rPr>
          <w:rFonts w:ascii="Arial" w:hAnsi="Arial" w:cs="Arial"/>
          <w:spacing w:val="-3"/>
          <w:sz w:val="28"/>
          <w:szCs w:val="28"/>
        </w:rPr>
      </w:pPr>
      <w:r w:rsidRPr="003818C7">
        <w:rPr>
          <w:rFonts w:ascii="Arial" w:hAnsi="Arial" w:cs="Arial"/>
          <w:spacing w:val="-3"/>
          <w:sz w:val="28"/>
          <w:szCs w:val="28"/>
        </w:rPr>
        <w:t>Unpaid carers considering a return to work</w:t>
      </w:r>
    </w:p>
    <w:p w14:paraId="0CF6A827" w14:textId="77777777" w:rsidR="003818C7" w:rsidRPr="003818C7" w:rsidRDefault="003818C7" w:rsidP="008441E4">
      <w:pPr>
        <w:pStyle w:val="ListParagraph"/>
        <w:numPr>
          <w:ilvl w:val="1"/>
          <w:numId w:val="29"/>
        </w:numPr>
        <w:jc w:val="both"/>
        <w:rPr>
          <w:rFonts w:ascii="Arial" w:hAnsi="Arial" w:cs="Arial"/>
          <w:spacing w:val="-3"/>
          <w:sz w:val="28"/>
          <w:szCs w:val="28"/>
        </w:rPr>
      </w:pPr>
      <w:r w:rsidRPr="003818C7">
        <w:rPr>
          <w:rFonts w:ascii="Arial" w:hAnsi="Arial" w:cs="Arial"/>
          <w:spacing w:val="-3"/>
          <w:sz w:val="28"/>
          <w:szCs w:val="28"/>
        </w:rPr>
        <w:t>People with relevant lived experience or skills</w:t>
      </w:r>
    </w:p>
    <w:p w14:paraId="69A66D72" w14:textId="697DC850" w:rsidR="003818C7" w:rsidRDefault="003818C7" w:rsidP="008441E4">
      <w:pPr>
        <w:pStyle w:val="ListParagraph"/>
        <w:numPr>
          <w:ilvl w:val="1"/>
          <w:numId w:val="29"/>
        </w:numPr>
        <w:jc w:val="both"/>
        <w:rPr>
          <w:rFonts w:ascii="Arial" w:hAnsi="Arial" w:cs="Arial"/>
          <w:spacing w:val="-3"/>
          <w:sz w:val="28"/>
          <w:szCs w:val="28"/>
        </w:rPr>
      </w:pPr>
      <w:r w:rsidRPr="003818C7">
        <w:rPr>
          <w:rFonts w:ascii="Arial" w:hAnsi="Arial" w:cs="Arial"/>
          <w:spacing w:val="-3"/>
          <w:sz w:val="28"/>
          <w:szCs w:val="28"/>
        </w:rPr>
        <w:t>Schools, colleges, training providers, and specialist services</w:t>
      </w:r>
    </w:p>
    <w:p w14:paraId="65FD1579" w14:textId="77777777" w:rsidR="008441E4" w:rsidRPr="008441E4" w:rsidRDefault="008441E4" w:rsidP="008441E4">
      <w:pPr>
        <w:pStyle w:val="ListParagraph"/>
        <w:ind w:left="1440"/>
        <w:jc w:val="both"/>
        <w:rPr>
          <w:rFonts w:ascii="Arial" w:hAnsi="Arial" w:cs="Arial"/>
          <w:spacing w:val="-3"/>
          <w:sz w:val="28"/>
          <w:szCs w:val="28"/>
        </w:rPr>
      </w:pPr>
    </w:p>
    <w:p w14:paraId="3B5CB29D" w14:textId="5B03B239" w:rsidR="360EBAA1" w:rsidRDefault="360EBAA1" w:rsidP="008441E4">
      <w:pPr>
        <w:pStyle w:val="ListParagraph"/>
        <w:numPr>
          <w:ilvl w:val="0"/>
          <w:numId w:val="11"/>
        </w:numPr>
        <w:jc w:val="both"/>
        <w:rPr>
          <w:rFonts w:ascii="Arial" w:eastAsia="Arial" w:hAnsi="Arial" w:cs="Arial"/>
          <w:color w:val="1C1C1C"/>
          <w:sz w:val="28"/>
          <w:szCs w:val="28"/>
        </w:rPr>
      </w:pPr>
      <w:r w:rsidRPr="148C38BC">
        <w:rPr>
          <w:rFonts w:ascii="Arial" w:eastAsia="Arial" w:hAnsi="Arial" w:cs="Arial"/>
          <w:b/>
          <w:bCs/>
          <w:color w:val="1C1C1C"/>
          <w:sz w:val="28"/>
          <w:szCs w:val="28"/>
        </w:rPr>
        <w:t>Develop and implement targeted outreach and engagement activities</w:t>
      </w:r>
      <w:r w:rsidRPr="148C38BC">
        <w:rPr>
          <w:rFonts w:ascii="Arial" w:eastAsia="Arial" w:hAnsi="Arial" w:cs="Arial"/>
          <w:color w:val="1C1C1C"/>
          <w:sz w:val="28"/>
          <w:szCs w:val="28"/>
        </w:rPr>
        <w:t xml:space="preserve"> that highlight the vital role PAs play in promoting independence and enhancing quality of life, while also addressing misconceptions about PA work.</w:t>
      </w:r>
    </w:p>
    <w:p w14:paraId="15CF7FF5" w14:textId="370F4EAA" w:rsidR="003818C7" w:rsidRPr="003818C7" w:rsidRDefault="003818C7" w:rsidP="008441E4">
      <w:pPr>
        <w:pStyle w:val="ListParagraph"/>
        <w:numPr>
          <w:ilvl w:val="1"/>
          <w:numId w:val="30"/>
        </w:numPr>
        <w:jc w:val="both"/>
        <w:rPr>
          <w:rFonts w:ascii="Arial" w:hAnsi="Arial" w:cs="Arial"/>
          <w:spacing w:val="-3"/>
          <w:sz w:val="28"/>
          <w:szCs w:val="28"/>
        </w:rPr>
      </w:pPr>
      <w:r w:rsidRPr="003818C7">
        <w:rPr>
          <w:rFonts w:ascii="Arial" w:hAnsi="Arial" w:cs="Arial"/>
          <w:spacing w:val="-3"/>
          <w:sz w:val="28"/>
          <w:szCs w:val="28"/>
        </w:rPr>
        <w:t xml:space="preserve">Contribute to raising the profile of PA work as a </w:t>
      </w:r>
      <w:r w:rsidRPr="003818C7">
        <w:rPr>
          <w:rFonts w:ascii="Arial" w:hAnsi="Arial" w:cs="Arial"/>
          <w:b/>
          <w:bCs/>
          <w:spacing w:val="-3"/>
          <w:sz w:val="28"/>
          <w:szCs w:val="28"/>
        </w:rPr>
        <w:t>professional role</w:t>
      </w:r>
      <w:r w:rsidRPr="003818C7">
        <w:rPr>
          <w:rFonts w:ascii="Arial" w:hAnsi="Arial" w:cs="Arial"/>
          <w:spacing w:val="-3"/>
          <w:sz w:val="28"/>
          <w:szCs w:val="28"/>
        </w:rPr>
        <w:t xml:space="preserve">, supporting recruitment, </w:t>
      </w:r>
      <w:r w:rsidR="31797AF8" w:rsidRPr="26BEE0C7">
        <w:rPr>
          <w:rFonts w:ascii="Arial" w:hAnsi="Arial" w:cs="Arial"/>
          <w:sz w:val="28"/>
          <w:szCs w:val="28"/>
        </w:rPr>
        <w:t>training</w:t>
      </w:r>
      <w:r w:rsidR="31797AF8" w:rsidRPr="003818C7">
        <w:rPr>
          <w:rFonts w:ascii="Arial" w:hAnsi="Arial" w:cs="Arial"/>
          <w:spacing w:val="-3"/>
          <w:sz w:val="28"/>
          <w:szCs w:val="28"/>
        </w:rPr>
        <w:t xml:space="preserve"> and coordination</w:t>
      </w:r>
    </w:p>
    <w:p w14:paraId="491D2695" w14:textId="047087CA" w:rsidR="003818C7" w:rsidRDefault="003818C7" w:rsidP="008441E4">
      <w:pPr>
        <w:pStyle w:val="ListParagraph"/>
        <w:numPr>
          <w:ilvl w:val="1"/>
          <w:numId w:val="30"/>
        </w:numPr>
        <w:jc w:val="both"/>
        <w:rPr>
          <w:rFonts w:ascii="Arial" w:hAnsi="Arial" w:cs="Arial"/>
          <w:spacing w:val="-3"/>
          <w:sz w:val="28"/>
          <w:szCs w:val="28"/>
        </w:rPr>
      </w:pPr>
      <w:r w:rsidRPr="003818C7">
        <w:rPr>
          <w:rFonts w:ascii="Arial" w:hAnsi="Arial" w:cs="Arial"/>
          <w:spacing w:val="-3"/>
          <w:sz w:val="28"/>
          <w:szCs w:val="28"/>
        </w:rPr>
        <w:t>Work directly with Personal Assistants to support their confidence, skills, and retention.</w:t>
      </w:r>
    </w:p>
    <w:p w14:paraId="1607A5E3" w14:textId="77777777" w:rsidR="008441E4" w:rsidRPr="008441E4" w:rsidRDefault="008441E4" w:rsidP="008441E4">
      <w:pPr>
        <w:pStyle w:val="ListParagraph"/>
        <w:ind w:left="1440"/>
        <w:jc w:val="both"/>
        <w:rPr>
          <w:rFonts w:ascii="Arial" w:hAnsi="Arial" w:cs="Arial"/>
          <w:spacing w:val="-3"/>
          <w:sz w:val="28"/>
          <w:szCs w:val="28"/>
        </w:rPr>
      </w:pPr>
    </w:p>
    <w:p w14:paraId="66B5743D" w14:textId="122B6A6A" w:rsidR="003818C7" w:rsidRPr="00D245E1" w:rsidRDefault="24027FFB" w:rsidP="008441E4">
      <w:pPr>
        <w:pStyle w:val="ListParagraph"/>
        <w:numPr>
          <w:ilvl w:val="0"/>
          <w:numId w:val="13"/>
        </w:numPr>
        <w:jc w:val="both"/>
        <w:rPr>
          <w:rFonts w:ascii="Arial" w:eastAsia="Inter" w:hAnsi="Arial" w:cs="Arial"/>
          <w:color w:val="1C1C1C"/>
          <w:spacing w:val="-3"/>
          <w:sz w:val="28"/>
          <w:szCs w:val="28"/>
        </w:rPr>
      </w:pPr>
      <w:r w:rsidRPr="00D245E1">
        <w:rPr>
          <w:rFonts w:ascii="Arial" w:eastAsia="Inter" w:hAnsi="Arial" w:cs="Arial"/>
          <w:color w:val="1C1C1C"/>
          <w:sz w:val="28"/>
          <w:szCs w:val="28"/>
        </w:rPr>
        <w:t xml:space="preserve">As part of </w:t>
      </w:r>
      <w:r w:rsidR="10AACFAA" w:rsidRPr="00D245E1">
        <w:rPr>
          <w:rFonts w:ascii="Arial" w:eastAsia="Inter" w:hAnsi="Arial" w:cs="Arial"/>
          <w:color w:val="1C1C1C"/>
          <w:sz w:val="28"/>
          <w:szCs w:val="28"/>
        </w:rPr>
        <w:t xml:space="preserve">a </w:t>
      </w:r>
      <w:r w:rsidRPr="00D245E1">
        <w:rPr>
          <w:rFonts w:ascii="Arial" w:eastAsia="Inter" w:hAnsi="Arial" w:cs="Arial"/>
          <w:color w:val="1C1C1C"/>
          <w:sz w:val="28"/>
          <w:szCs w:val="28"/>
        </w:rPr>
        <w:t xml:space="preserve">pilot project, </w:t>
      </w:r>
      <w:r w:rsidRPr="00D245E1">
        <w:rPr>
          <w:rFonts w:ascii="Arial" w:eastAsia="Inter" w:hAnsi="Arial" w:cs="Arial"/>
          <w:b/>
          <w:bCs/>
          <w:color w:val="1C1C1C"/>
          <w:sz w:val="28"/>
          <w:szCs w:val="28"/>
        </w:rPr>
        <w:t xml:space="preserve">establish and </w:t>
      </w:r>
      <w:r w:rsidR="4D1659EA" w:rsidRPr="00D245E1">
        <w:rPr>
          <w:rFonts w:ascii="Arial" w:eastAsia="Inter" w:hAnsi="Arial" w:cs="Arial"/>
          <w:b/>
          <w:bCs/>
          <w:color w:val="1C1C1C"/>
          <w:sz w:val="28"/>
          <w:szCs w:val="28"/>
        </w:rPr>
        <w:t>support</w:t>
      </w:r>
      <w:r w:rsidRPr="00D245E1">
        <w:rPr>
          <w:rFonts w:ascii="Arial" w:eastAsia="Inter" w:hAnsi="Arial" w:cs="Arial"/>
          <w:b/>
          <w:bCs/>
          <w:color w:val="1C1C1C"/>
          <w:sz w:val="28"/>
          <w:szCs w:val="28"/>
        </w:rPr>
        <w:t xml:space="preserve"> a small cohort of PAs</w:t>
      </w:r>
      <w:r w:rsidRPr="00D245E1">
        <w:rPr>
          <w:rFonts w:ascii="Arial" w:eastAsia="Inter" w:hAnsi="Arial" w:cs="Arial"/>
          <w:color w:val="1C1C1C"/>
          <w:sz w:val="28"/>
          <w:szCs w:val="28"/>
        </w:rPr>
        <w:t>, consisting of up to 10 participants:</w:t>
      </w:r>
    </w:p>
    <w:p w14:paraId="0974A305" w14:textId="77777777" w:rsidR="008441E4" w:rsidRPr="008441E4" w:rsidRDefault="24027FFB" w:rsidP="008441E4">
      <w:pPr>
        <w:pStyle w:val="ListParagraph"/>
        <w:numPr>
          <w:ilvl w:val="1"/>
          <w:numId w:val="23"/>
        </w:numPr>
        <w:jc w:val="both"/>
        <w:rPr>
          <w:rFonts w:ascii="Arial" w:eastAsia="Inter" w:hAnsi="Arial" w:cs="Arial"/>
          <w:color w:val="1C1C1C"/>
          <w:spacing w:val="-3"/>
          <w:sz w:val="28"/>
          <w:szCs w:val="28"/>
        </w:rPr>
      </w:pPr>
      <w:r w:rsidRPr="00D245E1">
        <w:rPr>
          <w:rFonts w:ascii="Arial" w:eastAsia="Inter" w:hAnsi="Arial" w:cs="Arial"/>
          <w:color w:val="1C1C1C"/>
          <w:sz w:val="28"/>
          <w:szCs w:val="28"/>
        </w:rPr>
        <w:lastRenderedPageBreak/>
        <w:t>Supporting participants in connecting with specialised organisations that focus on PA development</w:t>
      </w:r>
    </w:p>
    <w:p w14:paraId="0F4512A4" w14:textId="77777777" w:rsidR="008441E4" w:rsidRPr="008441E4" w:rsidRDefault="24027FFB" w:rsidP="008441E4">
      <w:pPr>
        <w:pStyle w:val="ListParagraph"/>
        <w:numPr>
          <w:ilvl w:val="1"/>
          <w:numId w:val="23"/>
        </w:numPr>
        <w:jc w:val="both"/>
        <w:rPr>
          <w:rFonts w:ascii="Arial" w:eastAsia="Inter" w:hAnsi="Arial" w:cs="Arial"/>
          <w:color w:val="1C1C1C"/>
          <w:spacing w:val="-3"/>
          <w:sz w:val="28"/>
          <w:szCs w:val="28"/>
        </w:rPr>
      </w:pPr>
      <w:r w:rsidRPr="008441E4">
        <w:rPr>
          <w:rFonts w:ascii="Arial" w:eastAsia="Inter" w:hAnsi="Arial" w:cs="Arial"/>
          <w:color w:val="1C1C1C"/>
          <w:sz w:val="28"/>
          <w:szCs w:val="28"/>
        </w:rPr>
        <w:t>Offering localised support to foster peer support and facilitate shared learning</w:t>
      </w:r>
    </w:p>
    <w:p w14:paraId="694513BF" w14:textId="77777777" w:rsidR="008441E4" w:rsidRPr="008441E4" w:rsidRDefault="24027FFB" w:rsidP="008441E4">
      <w:pPr>
        <w:pStyle w:val="ListParagraph"/>
        <w:numPr>
          <w:ilvl w:val="1"/>
          <w:numId w:val="23"/>
        </w:numPr>
        <w:jc w:val="both"/>
        <w:rPr>
          <w:rFonts w:ascii="Arial" w:eastAsia="Inter" w:hAnsi="Arial" w:cs="Arial"/>
          <w:color w:val="1C1C1C"/>
          <w:spacing w:val="-3"/>
          <w:sz w:val="28"/>
          <w:szCs w:val="28"/>
        </w:rPr>
      </w:pPr>
      <w:r w:rsidRPr="008441E4">
        <w:rPr>
          <w:rFonts w:ascii="Arial" w:eastAsia="Inter" w:hAnsi="Arial" w:cs="Arial"/>
          <w:color w:val="1C1C1C"/>
          <w:sz w:val="28"/>
          <w:szCs w:val="28"/>
        </w:rPr>
        <w:t>Creating a space for participants to reflect on challenges and share examples of good practice</w:t>
      </w:r>
    </w:p>
    <w:p w14:paraId="54D4893D" w14:textId="77777777" w:rsidR="008441E4" w:rsidRPr="008441E4" w:rsidRDefault="38A52209" w:rsidP="008441E4">
      <w:pPr>
        <w:pStyle w:val="ListParagraph"/>
        <w:numPr>
          <w:ilvl w:val="1"/>
          <w:numId w:val="23"/>
        </w:numPr>
        <w:jc w:val="both"/>
        <w:rPr>
          <w:rFonts w:ascii="Arial" w:eastAsia="Inter" w:hAnsi="Arial" w:cs="Arial"/>
          <w:color w:val="1C1C1C"/>
          <w:spacing w:val="-3"/>
          <w:sz w:val="28"/>
          <w:szCs w:val="28"/>
        </w:rPr>
      </w:pPr>
      <w:r w:rsidRPr="008441E4">
        <w:rPr>
          <w:rFonts w:ascii="Arial" w:hAnsi="Arial" w:cs="Arial"/>
          <w:spacing w:val="-3"/>
          <w:sz w:val="28"/>
          <w:szCs w:val="28"/>
        </w:rPr>
        <w:t>Support PAs to</w:t>
      </w:r>
      <w:r w:rsidR="502BF67C" w:rsidRPr="008441E4">
        <w:rPr>
          <w:rFonts w:ascii="Arial" w:hAnsi="Arial" w:cs="Arial"/>
          <w:spacing w:val="-3"/>
          <w:sz w:val="28"/>
          <w:szCs w:val="28"/>
        </w:rPr>
        <w:t xml:space="preserve"> u</w:t>
      </w:r>
      <w:r w:rsidRPr="008441E4">
        <w:rPr>
          <w:rFonts w:ascii="Arial" w:hAnsi="Arial" w:cs="Arial"/>
          <w:spacing w:val="-3"/>
          <w:sz w:val="28"/>
          <w:szCs w:val="28"/>
        </w:rPr>
        <w:t>nderstand their role, rights, and responsibilities</w:t>
      </w:r>
    </w:p>
    <w:p w14:paraId="4193198E" w14:textId="77777777" w:rsidR="008441E4" w:rsidRPr="008441E4" w:rsidRDefault="003818C7" w:rsidP="008441E4">
      <w:pPr>
        <w:pStyle w:val="ListParagraph"/>
        <w:numPr>
          <w:ilvl w:val="1"/>
          <w:numId w:val="23"/>
        </w:numPr>
        <w:jc w:val="both"/>
        <w:rPr>
          <w:rFonts w:ascii="Arial" w:eastAsia="Inter" w:hAnsi="Arial" w:cs="Arial"/>
          <w:color w:val="1C1C1C"/>
          <w:spacing w:val="-3"/>
          <w:sz w:val="28"/>
          <w:szCs w:val="28"/>
        </w:rPr>
      </w:pPr>
      <w:r w:rsidRPr="008441E4">
        <w:rPr>
          <w:rFonts w:ascii="Arial" w:hAnsi="Arial" w:cs="Arial"/>
          <w:spacing w:val="-3"/>
          <w:sz w:val="28"/>
          <w:szCs w:val="28"/>
        </w:rPr>
        <w:t>Navigate employment relationships</w:t>
      </w:r>
    </w:p>
    <w:p w14:paraId="029826C3" w14:textId="5388C8FB" w:rsidR="003818C7" w:rsidRPr="008441E4" w:rsidRDefault="5CD3ED2D" w:rsidP="008441E4">
      <w:pPr>
        <w:pStyle w:val="ListParagraph"/>
        <w:numPr>
          <w:ilvl w:val="1"/>
          <w:numId w:val="23"/>
        </w:numPr>
        <w:jc w:val="both"/>
        <w:rPr>
          <w:rFonts w:ascii="Arial" w:eastAsia="Inter" w:hAnsi="Arial" w:cs="Arial"/>
          <w:color w:val="1C1C1C"/>
          <w:spacing w:val="-3"/>
          <w:sz w:val="28"/>
          <w:szCs w:val="28"/>
        </w:rPr>
      </w:pPr>
      <w:r w:rsidRPr="008441E4">
        <w:rPr>
          <w:rFonts w:ascii="Arial" w:hAnsi="Arial" w:cs="Arial"/>
          <w:spacing w:val="-3"/>
          <w:sz w:val="28"/>
          <w:szCs w:val="28"/>
        </w:rPr>
        <w:t>I</w:t>
      </w:r>
      <w:r w:rsidR="38A52209" w:rsidRPr="008441E4">
        <w:rPr>
          <w:rFonts w:ascii="Arial" w:hAnsi="Arial" w:cs="Arial"/>
          <w:spacing w:val="-3"/>
          <w:sz w:val="28"/>
          <w:szCs w:val="28"/>
        </w:rPr>
        <w:t>dentify learning needs and longer-term career aspirations</w:t>
      </w:r>
    </w:p>
    <w:p w14:paraId="5201DB14" w14:textId="77777777" w:rsidR="008441E4" w:rsidRPr="008441E4" w:rsidRDefault="008441E4" w:rsidP="008441E4">
      <w:pPr>
        <w:pStyle w:val="ListParagraph"/>
        <w:ind w:left="1440"/>
        <w:jc w:val="both"/>
        <w:rPr>
          <w:rFonts w:ascii="Arial" w:eastAsia="Inter" w:hAnsi="Arial" w:cs="Arial"/>
          <w:color w:val="1C1C1C"/>
          <w:spacing w:val="-3"/>
          <w:sz w:val="28"/>
          <w:szCs w:val="28"/>
        </w:rPr>
      </w:pPr>
    </w:p>
    <w:p w14:paraId="5C4C95F3" w14:textId="5F964692" w:rsidR="003818C7" w:rsidRPr="00B66767" w:rsidRDefault="003818C7" w:rsidP="008441E4">
      <w:pPr>
        <w:pStyle w:val="ListParagraph"/>
        <w:numPr>
          <w:ilvl w:val="0"/>
          <w:numId w:val="16"/>
        </w:numPr>
        <w:jc w:val="both"/>
        <w:rPr>
          <w:rFonts w:ascii="Arial" w:hAnsi="Arial" w:cs="Arial"/>
          <w:spacing w:val="-3"/>
          <w:sz w:val="28"/>
          <w:szCs w:val="28"/>
        </w:rPr>
      </w:pPr>
      <w:r w:rsidRPr="00B66767">
        <w:rPr>
          <w:rFonts w:ascii="Arial" w:hAnsi="Arial" w:cs="Arial"/>
          <w:spacing w:val="-3"/>
          <w:sz w:val="28"/>
          <w:szCs w:val="28"/>
        </w:rPr>
        <w:t xml:space="preserve">Work closely with LCiL colleagues and </w:t>
      </w:r>
      <w:r w:rsidRPr="00B66767">
        <w:rPr>
          <w:rFonts w:ascii="Arial" w:hAnsi="Arial" w:cs="Arial"/>
          <w:b/>
          <w:bCs/>
          <w:spacing w:val="-3"/>
          <w:sz w:val="28"/>
          <w:szCs w:val="28"/>
        </w:rPr>
        <w:t>VOCAL Carer Brokerage Practitioners</w:t>
      </w:r>
      <w:r w:rsidRPr="00B66767">
        <w:rPr>
          <w:rFonts w:ascii="Arial" w:hAnsi="Arial" w:cs="Arial"/>
          <w:spacing w:val="-3"/>
          <w:sz w:val="28"/>
          <w:szCs w:val="28"/>
        </w:rPr>
        <w:t xml:space="preserve"> to ensure PA development and support aligns with the needs of PA employers, unpaid carers, and the principles of Self-Directed Support.</w:t>
      </w:r>
    </w:p>
    <w:p w14:paraId="54DD5A5A" w14:textId="77777777" w:rsidR="006828DF" w:rsidRPr="006828DF" w:rsidRDefault="006828DF" w:rsidP="008441E4">
      <w:pPr>
        <w:jc w:val="both"/>
        <w:rPr>
          <w:rFonts w:ascii="Arial" w:hAnsi="Arial" w:cs="Arial"/>
          <w:sz w:val="28"/>
          <w:szCs w:val="28"/>
        </w:rPr>
      </w:pPr>
    </w:p>
    <w:p w14:paraId="04AA7D3F" w14:textId="77777777" w:rsidR="008441E4" w:rsidRDefault="0051134E" w:rsidP="008441E4">
      <w:pPr>
        <w:pStyle w:val="ListParagraph"/>
        <w:numPr>
          <w:ilvl w:val="0"/>
          <w:numId w:val="12"/>
        </w:numPr>
        <w:jc w:val="both"/>
        <w:rPr>
          <w:rFonts w:ascii="Arial" w:hAnsi="Arial" w:cs="Arial"/>
          <w:b/>
          <w:sz w:val="28"/>
          <w:szCs w:val="28"/>
          <w:u w:val="single"/>
        </w:rPr>
      </w:pPr>
      <w:r w:rsidRPr="0062293F">
        <w:rPr>
          <w:rFonts w:ascii="Arial" w:hAnsi="Arial" w:cs="Arial"/>
          <w:b/>
          <w:sz w:val="28"/>
          <w:szCs w:val="28"/>
          <w:u w:val="single"/>
        </w:rPr>
        <w:t>Peer Support and Learning</w:t>
      </w:r>
    </w:p>
    <w:p w14:paraId="06E5177C" w14:textId="77777777" w:rsidR="008441E4" w:rsidRDefault="008441E4" w:rsidP="008441E4">
      <w:pPr>
        <w:pStyle w:val="ListParagraph"/>
        <w:jc w:val="both"/>
        <w:rPr>
          <w:rFonts w:ascii="Arial" w:hAnsi="Arial" w:cs="Arial"/>
          <w:b/>
          <w:sz w:val="28"/>
          <w:szCs w:val="28"/>
          <w:u w:val="single"/>
        </w:rPr>
      </w:pPr>
    </w:p>
    <w:p w14:paraId="2051A25C" w14:textId="1B938F17" w:rsidR="00384C96" w:rsidRPr="008441E4" w:rsidRDefault="0051134E" w:rsidP="008441E4">
      <w:pPr>
        <w:pStyle w:val="ListParagraph"/>
        <w:jc w:val="both"/>
        <w:rPr>
          <w:rFonts w:ascii="Arial" w:hAnsi="Arial" w:cs="Arial"/>
          <w:b/>
          <w:sz w:val="28"/>
          <w:szCs w:val="28"/>
          <w:u w:val="single"/>
        </w:rPr>
      </w:pPr>
      <w:r w:rsidRPr="008441E4">
        <w:rPr>
          <w:rFonts w:ascii="Arial" w:hAnsi="Arial" w:cs="Arial"/>
          <w:sz w:val="28"/>
          <w:szCs w:val="28"/>
        </w:rPr>
        <w:t>Liaise with LCiL’s Peer Support and Learning</w:t>
      </w:r>
      <w:r w:rsidR="00384C96" w:rsidRPr="008441E4">
        <w:rPr>
          <w:rFonts w:ascii="Arial" w:hAnsi="Arial" w:cs="Arial"/>
          <w:sz w:val="28"/>
          <w:szCs w:val="28"/>
        </w:rPr>
        <w:t xml:space="preserve"> service</w:t>
      </w:r>
      <w:r w:rsidR="00FB7437" w:rsidRPr="008441E4">
        <w:rPr>
          <w:rFonts w:ascii="Arial" w:hAnsi="Arial" w:cs="Arial"/>
          <w:sz w:val="28"/>
          <w:szCs w:val="28"/>
        </w:rPr>
        <w:t xml:space="preserve"> and</w:t>
      </w:r>
      <w:r w:rsidR="00B66767" w:rsidRPr="008441E4">
        <w:rPr>
          <w:rFonts w:ascii="Arial" w:hAnsi="Arial" w:cs="Arial"/>
          <w:sz w:val="28"/>
          <w:szCs w:val="28"/>
        </w:rPr>
        <w:t xml:space="preserve"> VOCAL’s Carer training programme t</w:t>
      </w:r>
      <w:r w:rsidRPr="008441E4">
        <w:rPr>
          <w:rFonts w:ascii="Arial" w:hAnsi="Arial" w:cs="Arial"/>
          <w:sz w:val="28"/>
          <w:szCs w:val="28"/>
        </w:rPr>
        <w:t xml:space="preserve">o ensure </w:t>
      </w:r>
      <w:r w:rsidR="00100922" w:rsidRPr="008441E4">
        <w:rPr>
          <w:rFonts w:ascii="Arial" w:hAnsi="Arial" w:cs="Arial"/>
          <w:sz w:val="28"/>
          <w:szCs w:val="28"/>
        </w:rPr>
        <w:t>carers</w:t>
      </w:r>
      <w:r w:rsidRPr="008441E4">
        <w:rPr>
          <w:rFonts w:ascii="Arial" w:hAnsi="Arial" w:cs="Arial"/>
          <w:sz w:val="28"/>
          <w:szCs w:val="28"/>
        </w:rPr>
        <w:t xml:space="preserve"> are aware of </w:t>
      </w:r>
      <w:r w:rsidR="00100922" w:rsidRPr="008441E4">
        <w:rPr>
          <w:rFonts w:ascii="Arial" w:hAnsi="Arial" w:cs="Arial"/>
          <w:sz w:val="28"/>
          <w:szCs w:val="28"/>
        </w:rPr>
        <w:t xml:space="preserve">the </w:t>
      </w:r>
      <w:r w:rsidRPr="008441E4">
        <w:rPr>
          <w:rFonts w:ascii="Arial" w:hAnsi="Arial" w:cs="Arial"/>
          <w:sz w:val="28"/>
          <w:szCs w:val="28"/>
        </w:rPr>
        <w:t xml:space="preserve">groups, </w:t>
      </w:r>
      <w:r w:rsidR="008F3442" w:rsidRPr="008441E4">
        <w:rPr>
          <w:rFonts w:ascii="Arial" w:hAnsi="Arial" w:cs="Arial"/>
          <w:sz w:val="28"/>
          <w:szCs w:val="28"/>
        </w:rPr>
        <w:t>events,</w:t>
      </w:r>
      <w:r w:rsidRPr="008441E4">
        <w:rPr>
          <w:rFonts w:ascii="Arial" w:hAnsi="Arial" w:cs="Arial"/>
          <w:sz w:val="28"/>
          <w:szCs w:val="28"/>
        </w:rPr>
        <w:t xml:space="preserve"> and workshops available to the</w:t>
      </w:r>
      <w:r w:rsidR="00384C96" w:rsidRPr="008441E4">
        <w:rPr>
          <w:rFonts w:ascii="Arial" w:hAnsi="Arial" w:cs="Arial"/>
          <w:sz w:val="28"/>
          <w:szCs w:val="28"/>
        </w:rPr>
        <w:t>m.  Work with the service</w:t>
      </w:r>
      <w:r w:rsidRPr="008441E4">
        <w:rPr>
          <w:rFonts w:ascii="Arial" w:hAnsi="Arial" w:cs="Arial"/>
          <w:sz w:val="28"/>
          <w:szCs w:val="28"/>
        </w:rPr>
        <w:t xml:space="preserve"> around PA </w:t>
      </w:r>
      <w:r w:rsidR="0049135C" w:rsidRPr="008441E4">
        <w:rPr>
          <w:rFonts w:ascii="Arial" w:hAnsi="Arial" w:cs="Arial"/>
          <w:sz w:val="28"/>
          <w:szCs w:val="28"/>
        </w:rPr>
        <w:t>Employer specific events/groups and events/groups for carers.</w:t>
      </w:r>
    </w:p>
    <w:p w14:paraId="5B0F6EFE" w14:textId="77777777" w:rsidR="00B66767" w:rsidRDefault="00B66767" w:rsidP="008441E4">
      <w:pPr>
        <w:pStyle w:val="ListParagraph"/>
        <w:jc w:val="both"/>
        <w:rPr>
          <w:rFonts w:ascii="Arial" w:hAnsi="Arial" w:cs="Arial"/>
          <w:b/>
          <w:sz w:val="28"/>
          <w:szCs w:val="28"/>
        </w:rPr>
      </w:pPr>
    </w:p>
    <w:p w14:paraId="6C9AAD87" w14:textId="520FCBB5" w:rsidR="00384C96" w:rsidRPr="0062293F" w:rsidRDefault="00384C96" w:rsidP="008441E4">
      <w:pPr>
        <w:pStyle w:val="ListParagraph"/>
        <w:numPr>
          <w:ilvl w:val="0"/>
          <w:numId w:val="12"/>
        </w:numPr>
        <w:jc w:val="both"/>
        <w:rPr>
          <w:rFonts w:ascii="Arial" w:hAnsi="Arial" w:cs="Arial"/>
          <w:b/>
          <w:sz w:val="28"/>
          <w:szCs w:val="28"/>
          <w:u w:val="single"/>
        </w:rPr>
      </w:pPr>
      <w:r w:rsidRPr="0062293F">
        <w:rPr>
          <w:rFonts w:ascii="Arial" w:hAnsi="Arial" w:cs="Arial"/>
          <w:b/>
          <w:sz w:val="28"/>
          <w:szCs w:val="28"/>
          <w:u w:val="single"/>
        </w:rPr>
        <w:t>Administration</w:t>
      </w:r>
    </w:p>
    <w:p w14:paraId="65C7A3DC" w14:textId="77777777" w:rsidR="00450E7E" w:rsidRPr="00384C96" w:rsidRDefault="00450E7E" w:rsidP="008441E4">
      <w:pPr>
        <w:pStyle w:val="ListParagraph"/>
        <w:jc w:val="both"/>
        <w:rPr>
          <w:rFonts w:ascii="Arial" w:hAnsi="Arial" w:cs="Arial"/>
          <w:b/>
          <w:sz w:val="28"/>
          <w:szCs w:val="28"/>
        </w:rPr>
      </w:pPr>
    </w:p>
    <w:p w14:paraId="51A38891" w14:textId="441FF20E" w:rsidR="00384C96" w:rsidRPr="00B66767" w:rsidRDefault="00384C96" w:rsidP="008441E4">
      <w:pPr>
        <w:pStyle w:val="ListParagraph"/>
        <w:numPr>
          <w:ilvl w:val="0"/>
          <w:numId w:val="17"/>
        </w:numPr>
        <w:jc w:val="both"/>
        <w:rPr>
          <w:rFonts w:ascii="Arial" w:hAnsi="Arial" w:cs="Arial"/>
          <w:sz w:val="28"/>
          <w:szCs w:val="28"/>
        </w:rPr>
      </w:pPr>
      <w:r w:rsidRPr="00B66767">
        <w:rPr>
          <w:rFonts w:ascii="Arial" w:hAnsi="Arial" w:cs="Arial"/>
          <w:sz w:val="28"/>
          <w:szCs w:val="28"/>
        </w:rPr>
        <w:t>Maintain accurate and up-to-date service user records using web-based software.</w:t>
      </w:r>
    </w:p>
    <w:p w14:paraId="65004AED" w14:textId="0238A1AA" w:rsidR="00384C96" w:rsidRPr="00B66767" w:rsidRDefault="00384C96" w:rsidP="008441E4">
      <w:pPr>
        <w:pStyle w:val="ListParagraph"/>
        <w:numPr>
          <w:ilvl w:val="0"/>
          <w:numId w:val="17"/>
        </w:numPr>
        <w:jc w:val="both"/>
        <w:rPr>
          <w:rFonts w:ascii="Arial" w:hAnsi="Arial" w:cs="Arial"/>
          <w:sz w:val="28"/>
          <w:szCs w:val="28"/>
        </w:rPr>
      </w:pPr>
      <w:r w:rsidRPr="00B66767">
        <w:rPr>
          <w:rFonts w:ascii="Arial" w:hAnsi="Arial" w:cs="Arial"/>
          <w:sz w:val="28"/>
          <w:szCs w:val="28"/>
        </w:rPr>
        <w:t>Undertake recording of information in accordance with LCiL policies and procedures and ensure people have access to their own confidential file.</w:t>
      </w:r>
    </w:p>
    <w:p w14:paraId="065368F4" w14:textId="4651EB48" w:rsidR="00384C96" w:rsidRPr="00B66767" w:rsidRDefault="00384C96" w:rsidP="008441E4">
      <w:pPr>
        <w:pStyle w:val="ListParagraph"/>
        <w:numPr>
          <w:ilvl w:val="0"/>
          <w:numId w:val="17"/>
        </w:numPr>
        <w:jc w:val="both"/>
        <w:rPr>
          <w:rFonts w:ascii="Arial" w:hAnsi="Arial" w:cs="Arial"/>
          <w:sz w:val="28"/>
          <w:szCs w:val="28"/>
        </w:rPr>
      </w:pPr>
      <w:r w:rsidRPr="00B66767">
        <w:rPr>
          <w:rFonts w:ascii="Arial" w:hAnsi="Arial" w:cs="Arial"/>
          <w:sz w:val="28"/>
          <w:szCs w:val="28"/>
        </w:rPr>
        <w:t xml:space="preserve">Assist the </w:t>
      </w:r>
      <w:r w:rsidR="002B6A54" w:rsidRPr="00B66767">
        <w:rPr>
          <w:rFonts w:ascii="Arial" w:hAnsi="Arial" w:cs="Arial"/>
          <w:sz w:val="28"/>
          <w:szCs w:val="28"/>
        </w:rPr>
        <w:t>Service Manager</w:t>
      </w:r>
      <w:r w:rsidRPr="00B66767">
        <w:rPr>
          <w:rFonts w:ascii="Arial" w:hAnsi="Arial" w:cs="Arial"/>
          <w:sz w:val="28"/>
          <w:szCs w:val="28"/>
        </w:rPr>
        <w:t xml:space="preserve"> in collating statistics and preparing reports.</w:t>
      </w:r>
    </w:p>
    <w:p w14:paraId="0726C669" w14:textId="3B5A38EC" w:rsidR="00384C96" w:rsidRPr="00B66767" w:rsidRDefault="00384C96" w:rsidP="008441E4">
      <w:pPr>
        <w:jc w:val="both"/>
        <w:rPr>
          <w:rFonts w:ascii="Arial" w:hAnsi="Arial" w:cs="Arial"/>
          <w:sz w:val="28"/>
          <w:szCs w:val="28"/>
        </w:rPr>
      </w:pPr>
    </w:p>
    <w:p w14:paraId="58BBD315" w14:textId="77777777" w:rsidR="00B66767" w:rsidRPr="00B66767" w:rsidRDefault="00B66767" w:rsidP="008441E4">
      <w:pPr>
        <w:jc w:val="both"/>
        <w:rPr>
          <w:rFonts w:ascii="Arial" w:hAnsi="Arial" w:cs="Arial"/>
          <w:b/>
          <w:sz w:val="28"/>
          <w:szCs w:val="28"/>
        </w:rPr>
      </w:pPr>
    </w:p>
    <w:p w14:paraId="3EDE3F11" w14:textId="491878C1" w:rsidR="00384C96" w:rsidRPr="0062293F" w:rsidRDefault="00384C96" w:rsidP="008441E4">
      <w:pPr>
        <w:pStyle w:val="ListParagraph"/>
        <w:numPr>
          <w:ilvl w:val="0"/>
          <w:numId w:val="12"/>
        </w:numPr>
        <w:jc w:val="both"/>
        <w:rPr>
          <w:rFonts w:ascii="Arial" w:hAnsi="Arial" w:cs="Arial"/>
          <w:b/>
          <w:sz w:val="28"/>
          <w:szCs w:val="28"/>
          <w:u w:val="single"/>
        </w:rPr>
      </w:pPr>
      <w:r w:rsidRPr="0062293F">
        <w:rPr>
          <w:rFonts w:ascii="Arial" w:hAnsi="Arial" w:cs="Arial"/>
          <w:b/>
          <w:sz w:val="28"/>
          <w:szCs w:val="28"/>
          <w:u w:val="single"/>
        </w:rPr>
        <w:t>Other duties</w:t>
      </w:r>
    </w:p>
    <w:p w14:paraId="37E64C8D" w14:textId="77777777" w:rsidR="00450E7E" w:rsidRPr="00384C96" w:rsidRDefault="00450E7E" w:rsidP="008441E4">
      <w:pPr>
        <w:pStyle w:val="ListParagraph"/>
        <w:jc w:val="both"/>
        <w:rPr>
          <w:rFonts w:ascii="Arial" w:hAnsi="Arial" w:cs="Arial"/>
          <w:b/>
          <w:sz w:val="28"/>
          <w:szCs w:val="28"/>
        </w:rPr>
      </w:pPr>
    </w:p>
    <w:p w14:paraId="50CD77FC" w14:textId="59F04396" w:rsidR="00384C96" w:rsidRPr="00B66767" w:rsidRDefault="00384C96" w:rsidP="008441E4">
      <w:pPr>
        <w:pStyle w:val="ListParagraph"/>
        <w:numPr>
          <w:ilvl w:val="0"/>
          <w:numId w:val="18"/>
        </w:numPr>
        <w:jc w:val="both"/>
        <w:rPr>
          <w:rFonts w:ascii="Arial" w:hAnsi="Arial" w:cs="Arial"/>
          <w:sz w:val="28"/>
          <w:szCs w:val="28"/>
        </w:rPr>
      </w:pPr>
      <w:r w:rsidRPr="00B66767">
        <w:rPr>
          <w:rFonts w:ascii="Arial" w:hAnsi="Arial" w:cs="Arial"/>
          <w:sz w:val="28"/>
          <w:szCs w:val="28"/>
        </w:rPr>
        <w:t>Working with other teams within LCiL</w:t>
      </w:r>
      <w:r w:rsidR="0049135C" w:rsidRPr="00B66767">
        <w:rPr>
          <w:rFonts w:ascii="Arial" w:hAnsi="Arial" w:cs="Arial"/>
          <w:sz w:val="28"/>
          <w:szCs w:val="28"/>
        </w:rPr>
        <w:t xml:space="preserve"> and partner organisations</w:t>
      </w:r>
      <w:r w:rsidR="005E2FEE" w:rsidRPr="00B66767">
        <w:rPr>
          <w:rFonts w:ascii="Arial" w:hAnsi="Arial" w:cs="Arial"/>
          <w:sz w:val="28"/>
          <w:szCs w:val="28"/>
        </w:rPr>
        <w:t>, including VOCAL,</w:t>
      </w:r>
      <w:r w:rsidRPr="00B66767">
        <w:rPr>
          <w:rFonts w:ascii="Arial" w:hAnsi="Arial" w:cs="Arial"/>
          <w:sz w:val="28"/>
          <w:szCs w:val="28"/>
        </w:rPr>
        <w:t xml:space="preserve"> as appropriate.</w:t>
      </w:r>
    </w:p>
    <w:p w14:paraId="67A4D10D" w14:textId="7580DED4" w:rsidR="00384C96" w:rsidRPr="00B66767" w:rsidRDefault="00384C96" w:rsidP="008441E4">
      <w:pPr>
        <w:pStyle w:val="ListParagraph"/>
        <w:numPr>
          <w:ilvl w:val="0"/>
          <w:numId w:val="18"/>
        </w:numPr>
        <w:jc w:val="both"/>
        <w:rPr>
          <w:rFonts w:ascii="Arial" w:hAnsi="Arial" w:cs="Arial"/>
          <w:sz w:val="28"/>
          <w:szCs w:val="28"/>
        </w:rPr>
      </w:pPr>
      <w:r w:rsidRPr="00B66767">
        <w:rPr>
          <w:rFonts w:ascii="Arial" w:hAnsi="Arial" w:cs="Arial"/>
          <w:sz w:val="28"/>
          <w:szCs w:val="28"/>
        </w:rPr>
        <w:t xml:space="preserve">Any other reasonable tasks which are appropriate to the smooth running of </w:t>
      </w:r>
      <w:proofErr w:type="gramStart"/>
      <w:r w:rsidRPr="00B66767">
        <w:rPr>
          <w:rFonts w:ascii="Arial" w:hAnsi="Arial" w:cs="Arial"/>
          <w:sz w:val="28"/>
          <w:szCs w:val="28"/>
        </w:rPr>
        <w:t>LCiL</w:t>
      </w:r>
      <w:proofErr w:type="gramEnd"/>
      <w:r w:rsidRPr="00B66767">
        <w:rPr>
          <w:rFonts w:ascii="Arial" w:hAnsi="Arial" w:cs="Arial"/>
          <w:sz w:val="28"/>
          <w:szCs w:val="28"/>
        </w:rPr>
        <w:t xml:space="preserve"> and which are within the post holder’s knowledge and capabilities.</w:t>
      </w:r>
    </w:p>
    <w:p w14:paraId="52D57895" w14:textId="4C927644" w:rsidR="00E43969" w:rsidRPr="00E43969" w:rsidRDefault="00E43969" w:rsidP="008441E4">
      <w:pPr>
        <w:jc w:val="both"/>
      </w:pPr>
    </w:p>
    <w:p w14:paraId="423D7E8B" w14:textId="77777777" w:rsidR="008441E4" w:rsidRDefault="008441E4" w:rsidP="008441E4">
      <w:pPr>
        <w:jc w:val="both"/>
        <w:rPr>
          <w:rFonts w:ascii="Arial" w:hAnsi="Arial"/>
          <w:b/>
          <w:sz w:val="28"/>
          <w:szCs w:val="28"/>
        </w:rPr>
      </w:pPr>
      <w:r w:rsidRPr="00F2214D">
        <w:rPr>
          <w:rFonts w:ascii="Arial" w:hAnsi="Arial"/>
          <w:b/>
          <w:sz w:val="28"/>
          <w:szCs w:val="28"/>
        </w:rPr>
        <w:t>Supervision:</w:t>
      </w:r>
    </w:p>
    <w:p w14:paraId="4C2C63A0" w14:textId="77777777" w:rsidR="008441E4" w:rsidRPr="00DA745D" w:rsidRDefault="008441E4" w:rsidP="008441E4">
      <w:pPr>
        <w:jc w:val="both"/>
        <w:rPr>
          <w:rFonts w:ascii="Arial" w:hAnsi="Arial"/>
          <w:b/>
          <w:sz w:val="16"/>
          <w:szCs w:val="16"/>
        </w:rPr>
      </w:pPr>
    </w:p>
    <w:p w14:paraId="5DF6D5C1" w14:textId="77777777" w:rsidR="008441E4" w:rsidRDefault="008441E4" w:rsidP="008441E4">
      <w:pPr>
        <w:jc w:val="both"/>
        <w:rPr>
          <w:rFonts w:ascii="Arial" w:hAnsi="Arial"/>
          <w:sz w:val="28"/>
          <w:szCs w:val="28"/>
        </w:rPr>
      </w:pPr>
      <w:r w:rsidRPr="00A34DD4">
        <w:rPr>
          <w:rFonts w:ascii="Arial" w:hAnsi="Arial"/>
          <w:sz w:val="28"/>
          <w:szCs w:val="28"/>
        </w:rPr>
        <w:t xml:space="preserve">The post holder will receive regular individual supervision from the </w:t>
      </w:r>
      <w:r>
        <w:rPr>
          <w:rFonts w:ascii="Arial" w:hAnsi="Arial"/>
          <w:sz w:val="28"/>
          <w:szCs w:val="28"/>
        </w:rPr>
        <w:t xml:space="preserve">Service Manager </w:t>
      </w:r>
      <w:r w:rsidRPr="00A34DD4">
        <w:rPr>
          <w:rFonts w:ascii="Arial" w:hAnsi="Arial"/>
          <w:sz w:val="28"/>
          <w:szCs w:val="28"/>
        </w:rPr>
        <w:t>in accordance with the te</w:t>
      </w:r>
      <w:r>
        <w:rPr>
          <w:rFonts w:ascii="Arial" w:hAnsi="Arial"/>
          <w:sz w:val="28"/>
          <w:szCs w:val="28"/>
        </w:rPr>
        <w:t xml:space="preserve">rms and conditions of service. </w:t>
      </w:r>
      <w:r w:rsidRPr="00A34DD4">
        <w:rPr>
          <w:rFonts w:ascii="Arial" w:hAnsi="Arial"/>
          <w:sz w:val="28"/>
          <w:szCs w:val="28"/>
        </w:rPr>
        <w:t>The post</w:t>
      </w:r>
      <w:r>
        <w:rPr>
          <w:rFonts w:ascii="Arial" w:hAnsi="Arial"/>
          <w:sz w:val="28"/>
          <w:szCs w:val="28"/>
        </w:rPr>
        <w:t xml:space="preserve"> </w:t>
      </w:r>
      <w:r w:rsidRPr="00A34DD4">
        <w:rPr>
          <w:rFonts w:ascii="Arial" w:hAnsi="Arial"/>
          <w:sz w:val="28"/>
          <w:szCs w:val="28"/>
        </w:rPr>
        <w:t xml:space="preserve">holder will be expected to attend staff meetings, team meetings, training courses, LCiL events and other meetings deemed appropriate to the functioning of the work.  </w:t>
      </w:r>
    </w:p>
    <w:p w14:paraId="033B0FFD" w14:textId="18788C65" w:rsidR="00450E7E" w:rsidRDefault="00DA745D" w:rsidP="008441E4">
      <w:pPr>
        <w:pStyle w:val="Heading3"/>
        <w:rPr>
          <w:rFonts w:ascii="Arial" w:hAnsi="Arial"/>
          <w:sz w:val="28"/>
          <w:szCs w:val="28"/>
        </w:rPr>
      </w:pPr>
      <w:r w:rsidRPr="00B01A8F">
        <w:rPr>
          <w:rFonts w:ascii="Arial" w:hAnsi="Arial"/>
          <w:sz w:val="28"/>
          <w:szCs w:val="28"/>
        </w:rPr>
        <w:lastRenderedPageBreak/>
        <w:t>C</w:t>
      </w:r>
      <w:r>
        <w:rPr>
          <w:rFonts w:ascii="Arial" w:hAnsi="Arial"/>
          <w:sz w:val="28"/>
          <w:szCs w:val="28"/>
        </w:rPr>
        <w:t>ontacts</w:t>
      </w:r>
      <w:r w:rsidR="009740EE">
        <w:rPr>
          <w:rFonts w:ascii="Arial" w:hAnsi="Arial"/>
          <w:sz w:val="28"/>
          <w:szCs w:val="28"/>
        </w:rPr>
        <w:t>:</w:t>
      </w:r>
    </w:p>
    <w:p w14:paraId="22DCC456" w14:textId="77777777" w:rsidR="00450E7E" w:rsidRPr="00450E7E" w:rsidRDefault="00450E7E" w:rsidP="008441E4">
      <w:pPr>
        <w:jc w:val="both"/>
      </w:pPr>
    </w:p>
    <w:p w14:paraId="3798AFE2" w14:textId="77777777" w:rsidR="00A34DD4" w:rsidRDefault="00A34DD4" w:rsidP="008441E4">
      <w:pPr>
        <w:pStyle w:val="ListParagraph"/>
        <w:numPr>
          <w:ilvl w:val="0"/>
          <w:numId w:val="7"/>
        </w:numPr>
        <w:jc w:val="both"/>
        <w:rPr>
          <w:rFonts w:ascii="Arial" w:hAnsi="Arial"/>
          <w:sz w:val="28"/>
          <w:szCs w:val="28"/>
        </w:rPr>
      </w:pPr>
      <w:r w:rsidRPr="00A34DD4">
        <w:rPr>
          <w:rFonts w:ascii="Arial" w:hAnsi="Arial"/>
          <w:sz w:val="28"/>
          <w:szCs w:val="28"/>
        </w:rPr>
        <w:t>Unpaid carers and family members</w:t>
      </w:r>
    </w:p>
    <w:p w14:paraId="26F0C00E" w14:textId="6613721F" w:rsidR="00100922" w:rsidRPr="00110360" w:rsidRDefault="00100922" w:rsidP="008441E4">
      <w:pPr>
        <w:pStyle w:val="ListParagraph"/>
        <w:numPr>
          <w:ilvl w:val="0"/>
          <w:numId w:val="7"/>
        </w:numPr>
        <w:jc w:val="both"/>
        <w:rPr>
          <w:rFonts w:ascii="Arial" w:hAnsi="Arial"/>
          <w:sz w:val="28"/>
          <w:szCs w:val="28"/>
        </w:rPr>
      </w:pPr>
      <w:r w:rsidRPr="00A34DD4">
        <w:rPr>
          <w:rFonts w:ascii="Arial" w:hAnsi="Arial"/>
          <w:sz w:val="28"/>
          <w:szCs w:val="28"/>
        </w:rPr>
        <w:t>Disabled people, people with long term conditions and older people</w:t>
      </w:r>
    </w:p>
    <w:p w14:paraId="77A03AAE" w14:textId="77777777" w:rsidR="00A34DD4" w:rsidRPr="00A34DD4" w:rsidRDefault="00A34DD4" w:rsidP="008441E4">
      <w:pPr>
        <w:pStyle w:val="ListParagraph"/>
        <w:numPr>
          <w:ilvl w:val="0"/>
          <w:numId w:val="7"/>
        </w:numPr>
        <w:jc w:val="both"/>
        <w:rPr>
          <w:rFonts w:ascii="Arial" w:hAnsi="Arial"/>
          <w:sz w:val="28"/>
          <w:szCs w:val="28"/>
        </w:rPr>
      </w:pPr>
      <w:r w:rsidRPr="00A34DD4">
        <w:rPr>
          <w:rFonts w:ascii="Arial" w:hAnsi="Arial"/>
          <w:sz w:val="28"/>
          <w:szCs w:val="28"/>
        </w:rPr>
        <w:t>Disability organisations across the Lothians and Edinburgh</w:t>
      </w:r>
    </w:p>
    <w:p w14:paraId="58F80D49" w14:textId="77777777" w:rsidR="00A34DD4" w:rsidRPr="00A34DD4" w:rsidRDefault="00A34DD4" w:rsidP="008441E4">
      <w:pPr>
        <w:pStyle w:val="ListParagraph"/>
        <w:numPr>
          <w:ilvl w:val="0"/>
          <w:numId w:val="7"/>
        </w:numPr>
        <w:jc w:val="both"/>
        <w:rPr>
          <w:rFonts w:ascii="Arial" w:hAnsi="Arial"/>
          <w:sz w:val="28"/>
          <w:szCs w:val="28"/>
        </w:rPr>
      </w:pPr>
      <w:r w:rsidRPr="00A34DD4">
        <w:rPr>
          <w:rFonts w:ascii="Arial" w:hAnsi="Arial"/>
          <w:sz w:val="28"/>
          <w:szCs w:val="28"/>
        </w:rPr>
        <w:t>Statutory Social Work and other practitioners</w:t>
      </w:r>
    </w:p>
    <w:p w14:paraId="3F228EE6" w14:textId="77777777" w:rsidR="00A34DD4" w:rsidRPr="00A34DD4" w:rsidRDefault="00A34DD4" w:rsidP="008441E4">
      <w:pPr>
        <w:pStyle w:val="ListParagraph"/>
        <w:numPr>
          <w:ilvl w:val="0"/>
          <w:numId w:val="7"/>
        </w:numPr>
        <w:jc w:val="both"/>
        <w:rPr>
          <w:rFonts w:ascii="Arial" w:hAnsi="Arial"/>
          <w:sz w:val="28"/>
          <w:szCs w:val="28"/>
        </w:rPr>
      </w:pPr>
      <w:r w:rsidRPr="00A34DD4">
        <w:rPr>
          <w:rFonts w:ascii="Arial" w:hAnsi="Arial"/>
          <w:sz w:val="28"/>
          <w:szCs w:val="28"/>
        </w:rPr>
        <w:t>Local and national voluntary and charitable bodies</w:t>
      </w:r>
    </w:p>
    <w:p w14:paraId="2BD0DE2E" w14:textId="77777777" w:rsidR="00A34DD4" w:rsidRPr="00F2214D" w:rsidRDefault="00A34DD4" w:rsidP="008441E4">
      <w:pPr>
        <w:pStyle w:val="ListParagraph"/>
        <w:numPr>
          <w:ilvl w:val="0"/>
          <w:numId w:val="7"/>
        </w:numPr>
        <w:jc w:val="both"/>
        <w:rPr>
          <w:rFonts w:ascii="Arial" w:hAnsi="Arial"/>
          <w:sz w:val="28"/>
          <w:szCs w:val="28"/>
        </w:rPr>
      </w:pPr>
      <w:r w:rsidRPr="00F2214D">
        <w:rPr>
          <w:rFonts w:ascii="Arial" w:hAnsi="Arial"/>
          <w:sz w:val="28"/>
          <w:szCs w:val="28"/>
        </w:rPr>
        <w:t>Private Sector organisations</w:t>
      </w:r>
    </w:p>
    <w:p w14:paraId="278CE573" w14:textId="303CC0D8" w:rsidR="00464448" w:rsidRPr="00F2214D" w:rsidRDefault="00464448" w:rsidP="008441E4">
      <w:pPr>
        <w:pStyle w:val="ListParagraph"/>
        <w:numPr>
          <w:ilvl w:val="0"/>
          <w:numId w:val="7"/>
        </w:numPr>
        <w:jc w:val="both"/>
        <w:rPr>
          <w:rFonts w:ascii="Arial" w:hAnsi="Arial"/>
          <w:sz w:val="28"/>
          <w:szCs w:val="28"/>
        </w:rPr>
      </w:pPr>
      <w:r w:rsidRPr="00F2214D">
        <w:rPr>
          <w:rFonts w:ascii="Arial" w:hAnsi="Arial"/>
          <w:sz w:val="28"/>
          <w:szCs w:val="28"/>
        </w:rPr>
        <w:t>LCIL Trustees, Staff and Volunteers</w:t>
      </w:r>
    </w:p>
    <w:p w14:paraId="326EC21B" w14:textId="4BA28506" w:rsidR="00464448" w:rsidRPr="00F2214D" w:rsidRDefault="00464448" w:rsidP="008441E4">
      <w:pPr>
        <w:pStyle w:val="ListParagraph"/>
        <w:numPr>
          <w:ilvl w:val="0"/>
          <w:numId w:val="7"/>
        </w:numPr>
        <w:jc w:val="both"/>
        <w:rPr>
          <w:rFonts w:ascii="Arial" w:hAnsi="Arial"/>
          <w:sz w:val="28"/>
          <w:szCs w:val="28"/>
        </w:rPr>
      </w:pPr>
      <w:r w:rsidRPr="00F2214D">
        <w:rPr>
          <w:rFonts w:ascii="Arial" w:hAnsi="Arial"/>
          <w:sz w:val="28"/>
          <w:szCs w:val="28"/>
        </w:rPr>
        <w:t>Other partners and stakeholders</w:t>
      </w:r>
    </w:p>
    <w:p w14:paraId="124F4A64" w14:textId="53B82117" w:rsidR="00464448" w:rsidRPr="00F2214D" w:rsidRDefault="00464448" w:rsidP="008441E4">
      <w:pPr>
        <w:pStyle w:val="ListParagraph"/>
        <w:numPr>
          <w:ilvl w:val="0"/>
          <w:numId w:val="7"/>
        </w:numPr>
        <w:jc w:val="both"/>
        <w:rPr>
          <w:rFonts w:ascii="Arial" w:hAnsi="Arial"/>
          <w:sz w:val="28"/>
          <w:szCs w:val="28"/>
        </w:rPr>
      </w:pPr>
      <w:r w:rsidRPr="00F2214D">
        <w:rPr>
          <w:rFonts w:ascii="Arial" w:hAnsi="Arial"/>
          <w:sz w:val="28"/>
          <w:szCs w:val="28"/>
        </w:rPr>
        <w:t>Members of the Public</w:t>
      </w:r>
    </w:p>
    <w:p w14:paraId="63C44FD2" w14:textId="77777777" w:rsidR="00A34DD4" w:rsidRDefault="00A34DD4" w:rsidP="008441E4">
      <w:pPr>
        <w:jc w:val="both"/>
        <w:rPr>
          <w:rFonts w:ascii="Arial" w:hAnsi="Arial"/>
          <w:b/>
          <w:sz w:val="28"/>
          <w:szCs w:val="28"/>
        </w:rPr>
      </w:pPr>
    </w:p>
    <w:p w14:paraId="5177C985" w14:textId="3A42DF87" w:rsidR="00552711" w:rsidRPr="00B01A8F" w:rsidRDefault="00552711" w:rsidP="008441E4">
      <w:pPr>
        <w:jc w:val="both"/>
        <w:rPr>
          <w:rFonts w:ascii="Arial" w:hAnsi="Arial"/>
          <w:b/>
          <w:sz w:val="28"/>
          <w:szCs w:val="28"/>
        </w:rPr>
      </w:pPr>
      <w:r w:rsidRPr="00B01A8F">
        <w:rPr>
          <w:rFonts w:ascii="Arial" w:hAnsi="Arial"/>
          <w:b/>
          <w:sz w:val="28"/>
          <w:szCs w:val="28"/>
        </w:rPr>
        <w:t>C</w:t>
      </w:r>
      <w:r w:rsidR="00DA745D">
        <w:rPr>
          <w:rFonts w:ascii="Arial" w:hAnsi="Arial"/>
          <w:b/>
          <w:sz w:val="28"/>
          <w:szCs w:val="28"/>
        </w:rPr>
        <w:t>omplexity and</w:t>
      </w:r>
      <w:r w:rsidR="00FC2985">
        <w:rPr>
          <w:rFonts w:ascii="Arial" w:hAnsi="Arial"/>
          <w:b/>
          <w:sz w:val="28"/>
          <w:szCs w:val="28"/>
        </w:rPr>
        <w:t xml:space="preserve"> Creativity</w:t>
      </w:r>
      <w:r w:rsidRPr="00B01A8F">
        <w:rPr>
          <w:rFonts w:ascii="Arial" w:hAnsi="Arial"/>
          <w:b/>
          <w:sz w:val="28"/>
          <w:szCs w:val="28"/>
        </w:rPr>
        <w:t>:</w:t>
      </w:r>
    </w:p>
    <w:p w14:paraId="7B7AD492" w14:textId="77777777" w:rsidR="00022E4A" w:rsidRPr="00DA745D" w:rsidRDefault="00022E4A" w:rsidP="008441E4">
      <w:pPr>
        <w:pStyle w:val="BodyText"/>
        <w:rPr>
          <w:rFonts w:ascii="Arial" w:hAnsi="Arial" w:cs="Arial"/>
          <w:sz w:val="16"/>
          <w:szCs w:val="16"/>
        </w:rPr>
      </w:pPr>
    </w:p>
    <w:p w14:paraId="18436F88" w14:textId="56A43A3D" w:rsidR="009740EE" w:rsidRPr="009740EE" w:rsidRDefault="009740EE" w:rsidP="008441E4">
      <w:pPr>
        <w:jc w:val="both"/>
        <w:rPr>
          <w:rFonts w:ascii="Arial" w:hAnsi="Arial"/>
          <w:sz w:val="28"/>
          <w:szCs w:val="28"/>
        </w:rPr>
      </w:pPr>
      <w:r w:rsidRPr="009740EE">
        <w:rPr>
          <w:rFonts w:ascii="Arial" w:hAnsi="Arial"/>
          <w:sz w:val="28"/>
          <w:szCs w:val="28"/>
        </w:rPr>
        <w:t xml:space="preserve">The Lothian Centre for Inclusive Living is an innovative and demanding </w:t>
      </w:r>
      <w:r w:rsidR="0033048F" w:rsidRPr="009740EE">
        <w:rPr>
          <w:rFonts w:ascii="Arial" w:hAnsi="Arial"/>
          <w:sz w:val="28"/>
          <w:szCs w:val="28"/>
        </w:rPr>
        <w:t>initiative, which</w:t>
      </w:r>
      <w:r w:rsidRPr="009740EE">
        <w:rPr>
          <w:rFonts w:ascii="Arial" w:hAnsi="Arial"/>
          <w:sz w:val="28"/>
          <w:szCs w:val="28"/>
        </w:rPr>
        <w:t xml:space="preserve"> will have a significant impact on the lives of disabled people, their families and the statutory authorities in the Lothians.</w:t>
      </w:r>
    </w:p>
    <w:p w14:paraId="6E1A6901" w14:textId="77777777" w:rsidR="009740EE" w:rsidRPr="009740EE" w:rsidRDefault="009740EE" w:rsidP="008441E4">
      <w:pPr>
        <w:jc w:val="both"/>
        <w:rPr>
          <w:rFonts w:ascii="Arial" w:hAnsi="Arial"/>
          <w:sz w:val="28"/>
          <w:szCs w:val="28"/>
        </w:rPr>
      </w:pPr>
    </w:p>
    <w:p w14:paraId="063B38D6" w14:textId="199F356C" w:rsidR="009740EE" w:rsidRDefault="009740EE" w:rsidP="008441E4">
      <w:pPr>
        <w:jc w:val="both"/>
        <w:rPr>
          <w:rFonts w:ascii="Arial" w:hAnsi="Arial"/>
          <w:sz w:val="28"/>
          <w:szCs w:val="28"/>
        </w:rPr>
      </w:pPr>
      <w:r w:rsidRPr="009740EE">
        <w:rPr>
          <w:rFonts w:ascii="Arial" w:hAnsi="Arial"/>
          <w:sz w:val="28"/>
          <w:szCs w:val="28"/>
        </w:rPr>
        <w:t xml:space="preserve">The provision of </w:t>
      </w:r>
      <w:r w:rsidR="00A964B3" w:rsidRPr="009740EE">
        <w:rPr>
          <w:rFonts w:ascii="Arial" w:hAnsi="Arial"/>
          <w:sz w:val="28"/>
          <w:szCs w:val="28"/>
        </w:rPr>
        <w:t>support, which enables disabled people</w:t>
      </w:r>
      <w:r w:rsidR="0049135C">
        <w:rPr>
          <w:rFonts w:ascii="Arial" w:hAnsi="Arial"/>
          <w:sz w:val="28"/>
          <w:szCs w:val="28"/>
        </w:rPr>
        <w:t xml:space="preserve"> and their unpaid carers</w:t>
      </w:r>
      <w:r w:rsidR="00A964B3" w:rsidRPr="009740EE">
        <w:rPr>
          <w:rFonts w:ascii="Arial" w:hAnsi="Arial"/>
          <w:sz w:val="28"/>
          <w:szCs w:val="28"/>
        </w:rPr>
        <w:t xml:space="preserve"> to increase their level of self-control in all aspects of their lives,</w:t>
      </w:r>
      <w:r w:rsidRPr="009740EE">
        <w:rPr>
          <w:rFonts w:ascii="Arial" w:hAnsi="Arial"/>
          <w:sz w:val="28"/>
          <w:szCs w:val="28"/>
        </w:rPr>
        <w:t xml:space="preserve"> is highly complex.  It requires sensitivity, an extensive knowledge of </w:t>
      </w:r>
      <w:r w:rsidR="00A964B3" w:rsidRPr="009740EE">
        <w:rPr>
          <w:rFonts w:ascii="Arial" w:hAnsi="Arial"/>
          <w:sz w:val="28"/>
          <w:szCs w:val="28"/>
        </w:rPr>
        <w:t>services that are available to disabled people</w:t>
      </w:r>
      <w:r w:rsidRPr="009740EE">
        <w:rPr>
          <w:rFonts w:ascii="Arial" w:hAnsi="Arial"/>
          <w:sz w:val="28"/>
          <w:szCs w:val="28"/>
        </w:rPr>
        <w:t xml:space="preserve"> and a wide knowledge of the concerns of disabled people.</w:t>
      </w:r>
    </w:p>
    <w:p w14:paraId="25D67396" w14:textId="77777777" w:rsidR="00464448" w:rsidRDefault="00464448" w:rsidP="008441E4">
      <w:pPr>
        <w:jc w:val="both"/>
        <w:rPr>
          <w:rFonts w:ascii="Arial" w:hAnsi="Arial"/>
          <w:sz w:val="28"/>
          <w:szCs w:val="28"/>
        </w:rPr>
      </w:pPr>
    </w:p>
    <w:p w14:paraId="4EED8C7E" w14:textId="77777777" w:rsidR="008441E4" w:rsidRDefault="008441E4" w:rsidP="008441E4">
      <w:pPr>
        <w:jc w:val="both"/>
        <w:rPr>
          <w:rFonts w:ascii="Arial" w:hAnsi="Arial"/>
          <w:sz w:val="28"/>
          <w:szCs w:val="28"/>
        </w:rPr>
      </w:pPr>
      <w:r w:rsidRPr="009740EE">
        <w:rPr>
          <w:rFonts w:ascii="Arial" w:hAnsi="Arial"/>
          <w:sz w:val="28"/>
          <w:szCs w:val="28"/>
        </w:rPr>
        <w:t>The post holder must be able to work under pressure within a challenging and sometimes uncertain social, political, and financial climate.</w:t>
      </w:r>
    </w:p>
    <w:p w14:paraId="7AD2F69B" w14:textId="77777777" w:rsidR="008441E4" w:rsidRPr="009740EE" w:rsidRDefault="008441E4" w:rsidP="008441E4">
      <w:pPr>
        <w:jc w:val="both"/>
        <w:rPr>
          <w:rFonts w:ascii="Arial" w:hAnsi="Arial"/>
          <w:sz w:val="28"/>
          <w:szCs w:val="28"/>
        </w:rPr>
      </w:pPr>
    </w:p>
    <w:p w14:paraId="137B6F57" w14:textId="77777777" w:rsidR="00464448" w:rsidRPr="00E703E8" w:rsidRDefault="00464448" w:rsidP="008441E4">
      <w:pPr>
        <w:jc w:val="both"/>
        <w:rPr>
          <w:rFonts w:ascii="Arial" w:hAnsi="Arial" w:cs="Arial"/>
          <w:sz w:val="28"/>
          <w:szCs w:val="28"/>
        </w:rPr>
      </w:pPr>
      <w:r w:rsidRPr="00E703E8">
        <w:rPr>
          <w:rFonts w:ascii="Arial" w:hAnsi="Arial" w:cs="Arial"/>
          <w:sz w:val="28"/>
          <w:szCs w:val="28"/>
        </w:rPr>
        <w:t>As a disabled peoples’ organisation, we are committed to inclusion and diversity.  The different skills and experiences that our colleagues from different backgrounds bring to us allow us to make better decisions, consider different views and be an altogether more interesting and cohesive place to work.  We welcome applications from everyone who meets the job specification and shares our values.  All our staff are expected to share these commitments and abide by our policies.</w:t>
      </w:r>
    </w:p>
    <w:p w14:paraId="016B1E2C" w14:textId="77777777" w:rsidR="00464448" w:rsidRPr="00E703E8" w:rsidRDefault="00464448" w:rsidP="008441E4">
      <w:pPr>
        <w:jc w:val="both"/>
        <w:rPr>
          <w:rFonts w:ascii="Arial" w:hAnsi="Arial" w:cs="Arial"/>
          <w:sz w:val="28"/>
          <w:szCs w:val="28"/>
        </w:rPr>
      </w:pPr>
    </w:p>
    <w:p w14:paraId="05712EFE" w14:textId="77777777" w:rsidR="00464448" w:rsidRPr="0050765B" w:rsidRDefault="00464448" w:rsidP="008441E4">
      <w:pPr>
        <w:jc w:val="both"/>
        <w:rPr>
          <w:rFonts w:ascii="Arial" w:hAnsi="Arial" w:cs="Arial"/>
          <w:sz w:val="28"/>
          <w:szCs w:val="28"/>
        </w:rPr>
      </w:pPr>
      <w:r w:rsidRPr="00E703E8">
        <w:rPr>
          <w:rFonts w:ascii="Arial" w:hAnsi="Arial" w:cs="Arial"/>
          <w:sz w:val="28"/>
          <w:szCs w:val="28"/>
        </w:rPr>
        <w:t xml:space="preserve">We are also a disability confident employer and as such, if you require any support during any part of the recruitment process, please contact </w:t>
      </w:r>
      <w:hyperlink r:id="rId12" w:history="1">
        <w:r w:rsidRPr="001D5392">
          <w:rPr>
            <w:rStyle w:val="Hyperlink"/>
            <w:rFonts w:ascii="Arial" w:hAnsi="Arial" w:cs="Arial"/>
            <w:sz w:val="28"/>
            <w:szCs w:val="28"/>
          </w:rPr>
          <w:t>HR@lothiancil.org.uk</w:t>
        </w:r>
      </w:hyperlink>
      <w:r>
        <w:rPr>
          <w:rFonts w:ascii="Arial" w:hAnsi="Arial" w:cs="Arial"/>
          <w:sz w:val="28"/>
          <w:szCs w:val="28"/>
        </w:rPr>
        <w:t xml:space="preserve"> </w:t>
      </w:r>
    </w:p>
    <w:p w14:paraId="07F6BCDA" w14:textId="77777777" w:rsidR="00464448" w:rsidRPr="009740EE" w:rsidRDefault="00464448" w:rsidP="008441E4">
      <w:pPr>
        <w:jc w:val="both"/>
        <w:rPr>
          <w:rFonts w:ascii="Arial" w:hAnsi="Arial"/>
          <w:sz w:val="28"/>
          <w:szCs w:val="28"/>
        </w:rPr>
      </w:pPr>
    </w:p>
    <w:p w14:paraId="069B65EE" w14:textId="7FB92F40" w:rsidR="009740EE" w:rsidRPr="009740EE" w:rsidRDefault="009740EE" w:rsidP="008441E4">
      <w:pPr>
        <w:jc w:val="both"/>
        <w:rPr>
          <w:rFonts w:ascii="Arial" w:hAnsi="Arial"/>
          <w:sz w:val="28"/>
          <w:szCs w:val="28"/>
        </w:rPr>
      </w:pPr>
      <w:r w:rsidRPr="009740EE">
        <w:rPr>
          <w:rFonts w:ascii="Arial" w:hAnsi="Arial"/>
          <w:sz w:val="28"/>
          <w:szCs w:val="28"/>
        </w:rPr>
        <w:t>The post</w:t>
      </w:r>
      <w:r>
        <w:rPr>
          <w:rFonts w:ascii="Arial" w:hAnsi="Arial"/>
          <w:sz w:val="28"/>
          <w:szCs w:val="28"/>
        </w:rPr>
        <w:t xml:space="preserve"> </w:t>
      </w:r>
      <w:r w:rsidRPr="009740EE">
        <w:rPr>
          <w:rFonts w:ascii="Arial" w:hAnsi="Arial"/>
          <w:sz w:val="28"/>
          <w:szCs w:val="28"/>
        </w:rPr>
        <w:t xml:space="preserve">holder will maintain an up-to-date knowledge of all relevant legislation.  </w:t>
      </w:r>
    </w:p>
    <w:p w14:paraId="12A214A2" w14:textId="77777777" w:rsidR="009740EE" w:rsidRPr="009740EE" w:rsidRDefault="009740EE" w:rsidP="008441E4">
      <w:pPr>
        <w:jc w:val="both"/>
        <w:rPr>
          <w:rFonts w:ascii="Arial" w:hAnsi="Arial"/>
          <w:sz w:val="28"/>
          <w:szCs w:val="28"/>
        </w:rPr>
      </w:pPr>
    </w:p>
    <w:p w14:paraId="6EFE5507" w14:textId="77777777" w:rsidR="009740EE" w:rsidRPr="009740EE" w:rsidRDefault="009740EE" w:rsidP="008441E4">
      <w:pPr>
        <w:jc w:val="both"/>
        <w:rPr>
          <w:rFonts w:ascii="Arial" w:hAnsi="Arial"/>
          <w:sz w:val="28"/>
          <w:szCs w:val="28"/>
        </w:rPr>
      </w:pPr>
      <w:r w:rsidRPr="009740EE">
        <w:rPr>
          <w:rFonts w:ascii="Arial" w:hAnsi="Arial"/>
          <w:sz w:val="28"/>
          <w:szCs w:val="28"/>
        </w:rPr>
        <w:t>They require the ability to communicate effectively with a wide range of people.</w:t>
      </w:r>
    </w:p>
    <w:p w14:paraId="2E10E701" w14:textId="77777777" w:rsidR="009740EE" w:rsidRPr="009740EE" w:rsidRDefault="009740EE" w:rsidP="008441E4">
      <w:pPr>
        <w:jc w:val="both"/>
        <w:rPr>
          <w:rFonts w:ascii="Arial" w:hAnsi="Arial"/>
          <w:sz w:val="28"/>
          <w:szCs w:val="28"/>
        </w:rPr>
      </w:pPr>
    </w:p>
    <w:p w14:paraId="597AD5C6" w14:textId="7F19C9C2" w:rsidR="009740EE" w:rsidRDefault="009740EE" w:rsidP="008441E4">
      <w:pPr>
        <w:jc w:val="both"/>
        <w:rPr>
          <w:rFonts w:ascii="Arial" w:hAnsi="Arial"/>
          <w:sz w:val="28"/>
          <w:szCs w:val="28"/>
        </w:rPr>
      </w:pPr>
      <w:r w:rsidRPr="009740EE">
        <w:rPr>
          <w:rFonts w:ascii="Arial" w:hAnsi="Arial"/>
          <w:sz w:val="28"/>
          <w:szCs w:val="28"/>
        </w:rPr>
        <w:t>They are required to take the initiative on a wide range of tasks and work as part of a team to ensure LCiL maintains an inclusive approach.</w:t>
      </w:r>
    </w:p>
    <w:p w14:paraId="5867E08C" w14:textId="77777777" w:rsidR="009740EE" w:rsidRPr="009740EE" w:rsidRDefault="009740EE" w:rsidP="008441E4">
      <w:pPr>
        <w:jc w:val="both"/>
        <w:rPr>
          <w:rFonts w:ascii="Arial" w:hAnsi="Arial"/>
          <w:sz w:val="28"/>
          <w:szCs w:val="28"/>
        </w:rPr>
      </w:pPr>
    </w:p>
    <w:p w14:paraId="519DF806" w14:textId="7E8FF7AA" w:rsidR="008441E4" w:rsidRDefault="008441E4">
      <w:pPr>
        <w:rPr>
          <w:rFonts w:ascii="Arial" w:hAnsi="Arial" w:cs="Arial"/>
          <w:b/>
          <w:sz w:val="28"/>
          <w:szCs w:val="28"/>
        </w:rPr>
      </w:pPr>
    </w:p>
    <w:p w14:paraId="7C2C4AFD" w14:textId="5E8C90DB" w:rsidR="006C7F62" w:rsidRPr="00D245E1" w:rsidRDefault="00A56E74" w:rsidP="008441E4">
      <w:pPr>
        <w:ind w:left="2880" w:hanging="2880"/>
        <w:jc w:val="both"/>
        <w:rPr>
          <w:rFonts w:ascii="Arial" w:hAnsi="Arial"/>
          <w:color w:val="EE0000"/>
          <w:sz w:val="28"/>
          <w:szCs w:val="28"/>
        </w:rPr>
      </w:pPr>
      <w:r w:rsidRPr="00A56E74">
        <w:rPr>
          <w:rFonts w:ascii="Arial" w:hAnsi="Arial" w:cs="Arial"/>
          <w:b/>
          <w:sz w:val="28"/>
          <w:szCs w:val="28"/>
        </w:rPr>
        <w:t xml:space="preserve">Job Title: </w:t>
      </w:r>
      <w:r w:rsidR="00D245E1" w:rsidRPr="148C38BC">
        <w:rPr>
          <w:rFonts w:ascii="Arial" w:hAnsi="Arial" w:cs="Arial"/>
          <w:b/>
          <w:bCs/>
          <w:sz w:val="28"/>
          <w:szCs w:val="28"/>
        </w:rPr>
        <w:t>PA Support Coordinator</w:t>
      </w:r>
    </w:p>
    <w:p w14:paraId="4DF8D839" w14:textId="5E8BE277" w:rsidR="00A56E74" w:rsidRDefault="00A56E74" w:rsidP="008441E4">
      <w:pPr>
        <w:ind w:left="-426"/>
        <w:jc w:val="both"/>
        <w:rPr>
          <w:rFonts w:ascii="Arial" w:hAnsi="Arial" w:cs="Arial"/>
          <w:sz w:val="28"/>
          <w:szCs w:val="28"/>
        </w:rPr>
      </w:pPr>
    </w:p>
    <w:tbl>
      <w:tblPr>
        <w:tblW w:w="5022" w:type="pct"/>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CellMar>
          <w:left w:w="57" w:type="dxa"/>
          <w:right w:w="120" w:type="dxa"/>
        </w:tblCellMar>
        <w:tblLook w:val="0000" w:firstRow="0" w:lastRow="0" w:firstColumn="0" w:lastColumn="0" w:noHBand="0" w:noVBand="0"/>
      </w:tblPr>
      <w:tblGrid>
        <w:gridCol w:w="1987"/>
        <w:gridCol w:w="5469"/>
        <w:gridCol w:w="2469"/>
      </w:tblGrid>
      <w:tr w:rsidR="00A56E74" w:rsidRPr="00B919B3" w14:paraId="146D2C9C" w14:textId="77777777" w:rsidTr="008441E4">
        <w:tc>
          <w:tcPr>
            <w:tcW w:w="1001" w:type="pct"/>
          </w:tcPr>
          <w:p w14:paraId="36CDD554" w14:textId="77777777" w:rsidR="00A56E74" w:rsidRPr="00B919B3" w:rsidRDefault="00A56E74" w:rsidP="008441E4">
            <w:pPr>
              <w:tabs>
                <w:tab w:val="left" w:pos="-720"/>
              </w:tabs>
              <w:suppressAutoHyphens/>
              <w:jc w:val="center"/>
              <w:rPr>
                <w:rFonts w:ascii="Arial" w:hAnsi="Arial" w:cs="Arial"/>
                <w:spacing w:val="-3"/>
                <w:sz w:val="28"/>
                <w:szCs w:val="28"/>
                <w:lang w:val="en-US"/>
              </w:rPr>
            </w:pPr>
          </w:p>
        </w:tc>
        <w:tc>
          <w:tcPr>
            <w:tcW w:w="2755" w:type="pct"/>
          </w:tcPr>
          <w:p w14:paraId="117DD3E8" w14:textId="43D549C5" w:rsidR="00A56E74" w:rsidRPr="00B919B3" w:rsidRDefault="00A56E74" w:rsidP="008441E4">
            <w:pPr>
              <w:tabs>
                <w:tab w:val="center" w:pos="1897"/>
              </w:tabs>
              <w:suppressAutoHyphens/>
              <w:jc w:val="center"/>
              <w:rPr>
                <w:rFonts w:ascii="Arial" w:hAnsi="Arial" w:cs="Arial"/>
                <w:b/>
                <w:bCs/>
                <w:spacing w:val="-3"/>
                <w:sz w:val="28"/>
                <w:szCs w:val="28"/>
                <w:lang w:val="en-US"/>
              </w:rPr>
            </w:pPr>
            <w:r w:rsidRPr="00B919B3">
              <w:rPr>
                <w:rFonts w:ascii="Arial" w:hAnsi="Arial" w:cs="Arial"/>
                <w:b/>
                <w:bCs/>
                <w:spacing w:val="-3"/>
                <w:sz w:val="28"/>
                <w:szCs w:val="28"/>
                <w:lang w:val="en-US"/>
              </w:rPr>
              <w:t>Essential</w:t>
            </w:r>
          </w:p>
        </w:tc>
        <w:tc>
          <w:tcPr>
            <w:tcW w:w="1244" w:type="pct"/>
          </w:tcPr>
          <w:p w14:paraId="23371D56" w14:textId="6ACF3EBF" w:rsidR="00A56E74" w:rsidRPr="00B919B3" w:rsidRDefault="00A56E74" w:rsidP="008441E4">
            <w:pPr>
              <w:tabs>
                <w:tab w:val="center" w:pos="1869"/>
              </w:tabs>
              <w:suppressAutoHyphens/>
              <w:jc w:val="center"/>
              <w:rPr>
                <w:rFonts w:ascii="Arial" w:hAnsi="Arial" w:cs="Arial"/>
                <w:b/>
                <w:bCs/>
                <w:spacing w:val="-3"/>
                <w:sz w:val="28"/>
                <w:szCs w:val="28"/>
                <w:lang w:val="en-US"/>
              </w:rPr>
            </w:pPr>
            <w:r w:rsidRPr="00B919B3">
              <w:rPr>
                <w:rFonts w:ascii="Arial" w:hAnsi="Arial" w:cs="Arial"/>
                <w:b/>
                <w:bCs/>
                <w:spacing w:val="-3"/>
                <w:sz w:val="28"/>
                <w:szCs w:val="28"/>
                <w:lang w:val="en-US"/>
              </w:rPr>
              <w:t>Desirable</w:t>
            </w:r>
          </w:p>
        </w:tc>
      </w:tr>
      <w:tr w:rsidR="00A56E74" w:rsidRPr="00B919B3" w14:paraId="3C3EEF62" w14:textId="77777777" w:rsidTr="008441E4">
        <w:trPr>
          <w:trHeight w:val="1134"/>
        </w:trPr>
        <w:tc>
          <w:tcPr>
            <w:tcW w:w="1001" w:type="pct"/>
          </w:tcPr>
          <w:p w14:paraId="3B551146" w14:textId="77777777" w:rsidR="00A56E74" w:rsidRPr="00B919B3" w:rsidRDefault="00A56E74" w:rsidP="008441E4">
            <w:pPr>
              <w:tabs>
                <w:tab w:val="left" w:pos="-720"/>
              </w:tabs>
              <w:suppressAutoHyphens/>
              <w:rPr>
                <w:rFonts w:ascii="Arial" w:hAnsi="Arial" w:cs="Arial"/>
                <w:b/>
                <w:bCs/>
                <w:spacing w:val="-3"/>
                <w:sz w:val="28"/>
                <w:szCs w:val="28"/>
                <w:lang w:val="en-US"/>
              </w:rPr>
            </w:pPr>
            <w:r w:rsidRPr="00B919B3">
              <w:rPr>
                <w:rFonts w:ascii="Arial" w:hAnsi="Arial" w:cs="Arial"/>
                <w:b/>
                <w:bCs/>
                <w:spacing w:val="-3"/>
                <w:sz w:val="28"/>
                <w:szCs w:val="28"/>
                <w:lang w:val="en-US"/>
              </w:rPr>
              <w:t>Education and Qualifications</w:t>
            </w:r>
          </w:p>
        </w:tc>
        <w:tc>
          <w:tcPr>
            <w:tcW w:w="2755" w:type="pct"/>
          </w:tcPr>
          <w:p w14:paraId="49847189" w14:textId="77777777" w:rsidR="00A56E74" w:rsidRPr="00B919B3" w:rsidRDefault="00A56E74" w:rsidP="008441E4">
            <w:pPr>
              <w:widowControl w:val="0"/>
              <w:numPr>
                <w:ilvl w:val="0"/>
                <w:numId w:val="4"/>
              </w:numPr>
              <w:tabs>
                <w:tab w:val="left" w:pos="-720"/>
                <w:tab w:val="left" w:pos="328"/>
              </w:tabs>
              <w:suppressAutoHyphens/>
              <w:ind w:left="187" w:hanging="187"/>
              <w:rPr>
                <w:rFonts w:ascii="Arial" w:hAnsi="Arial" w:cs="Arial"/>
                <w:spacing w:val="-3"/>
                <w:sz w:val="28"/>
                <w:szCs w:val="28"/>
                <w:lang w:val="en-US"/>
              </w:rPr>
            </w:pPr>
            <w:r>
              <w:rPr>
                <w:rFonts w:ascii="Arial" w:hAnsi="Arial" w:cs="Arial"/>
                <w:spacing w:val="-3"/>
                <w:sz w:val="28"/>
                <w:szCs w:val="28"/>
                <w:lang w:val="en-US"/>
              </w:rPr>
              <w:t>Good general education</w:t>
            </w:r>
          </w:p>
        </w:tc>
        <w:tc>
          <w:tcPr>
            <w:tcW w:w="1244" w:type="pct"/>
          </w:tcPr>
          <w:p w14:paraId="79047D11" w14:textId="77777777" w:rsidR="00A56E74" w:rsidRPr="00B919B3" w:rsidRDefault="00A56E74" w:rsidP="008441E4">
            <w:pPr>
              <w:widowControl w:val="0"/>
              <w:numPr>
                <w:ilvl w:val="0"/>
                <w:numId w:val="3"/>
              </w:numPr>
              <w:tabs>
                <w:tab w:val="left" w:pos="-720"/>
                <w:tab w:val="num" w:pos="329"/>
              </w:tabs>
              <w:suppressAutoHyphens/>
              <w:ind w:left="329" w:hanging="329"/>
              <w:rPr>
                <w:rFonts w:ascii="Arial" w:hAnsi="Arial" w:cs="Arial"/>
                <w:spacing w:val="-3"/>
                <w:sz w:val="28"/>
                <w:szCs w:val="28"/>
                <w:lang w:val="en-US"/>
              </w:rPr>
            </w:pPr>
            <w:r>
              <w:rPr>
                <w:rFonts w:ascii="Arial" w:hAnsi="Arial" w:cs="Arial"/>
                <w:spacing w:val="-3"/>
                <w:sz w:val="28"/>
                <w:szCs w:val="28"/>
                <w:lang w:val="en-US"/>
              </w:rPr>
              <w:t xml:space="preserve">Relevant </w:t>
            </w:r>
            <w:r w:rsidRPr="00B919B3">
              <w:rPr>
                <w:rFonts w:ascii="Arial" w:hAnsi="Arial" w:cs="Arial"/>
                <w:spacing w:val="-3"/>
                <w:sz w:val="28"/>
                <w:szCs w:val="28"/>
                <w:lang w:val="en-US"/>
              </w:rPr>
              <w:t>qualification</w:t>
            </w:r>
            <w:r>
              <w:rPr>
                <w:rFonts w:ascii="Arial" w:hAnsi="Arial" w:cs="Arial"/>
                <w:spacing w:val="-3"/>
                <w:sz w:val="28"/>
                <w:szCs w:val="28"/>
                <w:lang w:val="en-US"/>
              </w:rPr>
              <w:t>s</w:t>
            </w:r>
          </w:p>
        </w:tc>
      </w:tr>
      <w:tr w:rsidR="00A56E74" w:rsidRPr="00B919B3" w14:paraId="13693BD4" w14:textId="77777777" w:rsidTr="008441E4">
        <w:trPr>
          <w:trHeight w:val="1401"/>
        </w:trPr>
        <w:tc>
          <w:tcPr>
            <w:tcW w:w="1001" w:type="pct"/>
          </w:tcPr>
          <w:p w14:paraId="55726655" w14:textId="77777777" w:rsidR="00A56E74" w:rsidRPr="00B919B3" w:rsidRDefault="00A56E74" w:rsidP="008441E4">
            <w:pPr>
              <w:tabs>
                <w:tab w:val="left" w:pos="-720"/>
              </w:tabs>
              <w:suppressAutoHyphens/>
              <w:rPr>
                <w:rFonts w:ascii="Arial" w:hAnsi="Arial" w:cs="Arial"/>
                <w:b/>
                <w:bCs/>
                <w:spacing w:val="-3"/>
                <w:sz w:val="28"/>
                <w:szCs w:val="28"/>
                <w:lang w:val="en-US"/>
              </w:rPr>
            </w:pPr>
            <w:r w:rsidRPr="00B919B3">
              <w:rPr>
                <w:rFonts w:ascii="Arial" w:hAnsi="Arial" w:cs="Arial"/>
                <w:b/>
                <w:bCs/>
                <w:spacing w:val="-3"/>
                <w:sz w:val="28"/>
                <w:szCs w:val="28"/>
                <w:lang w:val="en-US"/>
              </w:rPr>
              <w:t>Skills and Abilities</w:t>
            </w:r>
          </w:p>
        </w:tc>
        <w:tc>
          <w:tcPr>
            <w:tcW w:w="2755" w:type="pct"/>
          </w:tcPr>
          <w:p w14:paraId="4EA70544" w14:textId="37EDCAEB" w:rsidR="00A56E74" w:rsidRPr="008C14D3" w:rsidRDefault="00A56E74" w:rsidP="008441E4">
            <w:pPr>
              <w:pStyle w:val="ListParagraph"/>
              <w:widowControl w:val="0"/>
              <w:numPr>
                <w:ilvl w:val="0"/>
                <w:numId w:val="6"/>
              </w:numPr>
              <w:tabs>
                <w:tab w:val="left" w:pos="-720"/>
              </w:tabs>
              <w:suppressAutoHyphens/>
              <w:ind w:left="360"/>
              <w:rPr>
                <w:rFonts w:ascii="Arial" w:hAnsi="Arial" w:cs="Arial"/>
                <w:spacing w:val="-3"/>
                <w:sz w:val="28"/>
                <w:szCs w:val="28"/>
                <w:lang w:val="en-US"/>
              </w:rPr>
            </w:pPr>
            <w:r w:rsidRPr="008C14D3">
              <w:rPr>
                <w:rFonts w:ascii="Arial" w:hAnsi="Arial" w:cs="Arial"/>
                <w:spacing w:val="-3"/>
                <w:sz w:val="28"/>
                <w:szCs w:val="28"/>
                <w:lang w:val="en-US"/>
              </w:rPr>
              <w:t>Good communication skills both written and oral with the ability to express ideas clearly and succinctly</w:t>
            </w:r>
          </w:p>
          <w:p w14:paraId="7881F3AA" w14:textId="6F1C2AD0" w:rsidR="00A56E74" w:rsidRPr="008C14D3" w:rsidRDefault="00A56E74" w:rsidP="008441E4">
            <w:pPr>
              <w:pStyle w:val="ListParagraph"/>
              <w:widowControl w:val="0"/>
              <w:numPr>
                <w:ilvl w:val="0"/>
                <w:numId w:val="6"/>
              </w:numPr>
              <w:tabs>
                <w:tab w:val="left" w:pos="-720"/>
              </w:tabs>
              <w:suppressAutoHyphens/>
              <w:ind w:left="360"/>
              <w:rPr>
                <w:rFonts w:ascii="Arial" w:hAnsi="Arial" w:cs="Arial"/>
                <w:spacing w:val="-3"/>
                <w:sz w:val="28"/>
                <w:szCs w:val="28"/>
                <w:lang w:val="en-US"/>
              </w:rPr>
            </w:pPr>
            <w:r w:rsidRPr="008C14D3">
              <w:rPr>
                <w:rFonts w:ascii="Arial" w:hAnsi="Arial" w:cs="Arial"/>
                <w:spacing w:val="-3"/>
                <w:sz w:val="28"/>
                <w:szCs w:val="28"/>
                <w:lang w:val="en-US"/>
              </w:rPr>
              <w:t>Skills to wo</w:t>
            </w:r>
            <w:r w:rsidR="00C360D4">
              <w:rPr>
                <w:rFonts w:ascii="Arial" w:hAnsi="Arial" w:cs="Arial"/>
                <w:spacing w:val="-3"/>
                <w:sz w:val="28"/>
                <w:szCs w:val="28"/>
                <w:lang w:val="en-US"/>
              </w:rPr>
              <w:t xml:space="preserve">rk effectively as part of a </w:t>
            </w:r>
            <w:r w:rsidRPr="008C14D3">
              <w:rPr>
                <w:rFonts w:ascii="Arial" w:hAnsi="Arial" w:cs="Arial"/>
                <w:spacing w:val="-3"/>
                <w:sz w:val="28"/>
                <w:szCs w:val="28"/>
                <w:lang w:val="en-US"/>
              </w:rPr>
              <w:t>team</w:t>
            </w:r>
          </w:p>
          <w:p w14:paraId="2C6DCB87" w14:textId="77777777" w:rsidR="00A56E74" w:rsidRPr="008C14D3" w:rsidRDefault="00A56E74" w:rsidP="008441E4">
            <w:pPr>
              <w:pStyle w:val="ListParagraph"/>
              <w:widowControl w:val="0"/>
              <w:numPr>
                <w:ilvl w:val="0"/>
                <w:numId w:val="6"/>
              </w:numPr>
              <w:tabs>
                <w:tab w:val="left" w:pos="-720"/>
              </w:tabs>
              <w:suppressAutoHyphens/>
              <w:ind w:left="360"/>
              <w:rPr>
                <w:rFonts w:ascii="Arial" w:hAnsi="Arial" w:cs="Arial"/>
                <w:spacing w:val="-3"/>
                <w:sz w:val="28"/>
                <w:szCs w:val="28"/>
                <w:lang w:val="en-US"/>
              </w:rPr>
            </w:pPr>
            <w:r w:rsidRPr="008C14D3">
              <w:rPr>
                <w:rFonts w:ascii="Arial" w:hAnsi="Arial" w:cs="Arial"/>
                <w:spacing w:val="-3"/>
                <w:sz w:val="28"/>
                <w:szCs w:val="28"/>
                <w:lang w:val="en-US"/>
              </w:rPr>
              <w:t>Ability to work positively with partners and stakeholders</w:t>
            </w:r>
          </w:p>
          <w:p w14:paraId="0B25BCCF" w14:textId="77777777" w:rsidR="00A56E74" w:rsidRPr="008C14D3" w:rsidRDefault="00A56E74" w:rsidP="008441E4">
            <w:pPr>
              <w:pStyle w:val="ListParagraph"/>
              <w:widowControl w:val="0"/>
              <w:numPr>
                <w:ilvl w:val="0"/>
                <w:numId w:val="6"/>
              </w:numPr>
              <w:tabs>
                <w:tab w:val="left" w:pos="-720"/>
              </w:tabs>
              <w:suppressAutoHyphens/>
              <w:ind w:left="360"/>
              <w:rPr>
                <w:rFonts w:ascii="Arial" w:hAnsi="Arial" w:cs="Arial"/>
                <w:spacing w:val="-3"/>
                <w:sz w:val="28"/>
                <w:szCs w:val="28"/>
                <w:lang w:val="en-US"/>
              </w:rPr>
            </w:pPr>
            <w:r w:rsidRPr="008C14D3">
              <w:rPr>
                <w:rFonts w:ascii="Arial" w:hAnsi="Arial" w:cs="Arial"/>
                <w:spacing w:val="-3"/>
                <w:sz w:val="28"/>
                <w:szCs w:val="28"/>
                <w:lang w:val="en-US"/>
              </w:rPr>
              <w:t>Capable of self-directing and using own initiative</w:t>
            </w:r>
          </w:p>
          <w:p w14:paraId="41C8FE9B" w14:textId="396D4C07" w:rsidR="00A56E74" w:rsidRPr="008C14D3" w:rsidRDefault="00A56E74" w:rsidP="008441E4">
            <w:pPr>
              <w:pStyle w:val="ListParagraph"/>
              <w:widowControl w:val="0"/>
              <w:numPr>
                <w:ilvl w:val="0"/>
                <w:numId w:val="6"/>
              </w:numPr>
              <w:tabs>
                <w:tab w:val="left" w:pos="-720"/>
              </w:tabs>
              <w:suppressAutoHyphens/>
              <w:ind w:left="360"/>
              <w:rPr>
                <w:rFonts w:ascii="Arial" w:hAnsi="Arial" w:cs="Arial"/>
                <w:spacing w:val="-3"/>
                <w:sz w:val="28"/>
                <w:szCs w:val="28"/>
                <w:lang w:val="en-US"/>
              </w:rPr>
            </w:pPr>
            <w:r w:rsidRPr="008C14D3">
              <w:rPr>
                <w:rFonts w:ascii="Arial" w:hAnsi="Arial" w:cs="Arial"/>
                <w:spacing w:val="-3"/>
                <w:sz w:val="28"/>
                <w:szCs w:val="28"/>
                <w:lang w:val="en-US"/>
              </w:rPr>
              <w:t>Skilled in use of IT e.</w:t>
            </w:r>
            <w:r w:rsidR="00C360D4">
              <w:rPr>
                <w:rFonts w:ascii="Arial" w:hAnsi="Arial" w:cs="Arial"/>
                <w:spacing w:val="-3"/>
                <w:sz w:val="28"/>
                <w:szCs w:val="28"/>
                <w:lang w:val="en-US"/>
              </w:rPr>
              <w:t xml:space="preserve">g. Microsoft Office </w:t>
            </w:r>
            <w:r w:rsidRPr="008C14D3">
              <w:rPr>
                <w:rFonts w:ascii="Arial" w:hAnsi="Arial" w:cs="Arial"/>
                <w:spacing w:val="-3"/>
                <w:sz w:val="28"/>
                <w:szCs w:val="28"/>
                <w:lang w:val="en-US"/>
              </w:rPr>
              <w:t>and case management packages</w:t>
            </w:r>
          </w:p>
          <w:p w14:paraId="56DC5CFE" w14:textId="77777777" w:rsidR="00A56E74" w:rsidRPr="008C14D3" w:rsidRDefault="00A56E74" w:rsidP="008441E4">
            <w:pPr>
              <w:pStyle w:val="ListParagraph"/>
              <w:widowControl w:val="0"/>
              <w:numPr>
                <w:ilvl w:val="0"/>
                <w:numId w:val="6"/>
              </w:numPr>
              <w:tabs>
                <w:tab w:val="left" w:pos="-720"/>
              </w:tabs>
              <w:suppressAutoHyphens/>
              <w:ind w:left="360"/>
              <w:rPr>
                <w:rFonts w:ascii="Arial" w:hAnsi="Arial" w:cs="Arial"/>
                <w:spacing w:val="-3"/>
                <w:sz w:val="28"/>
                <w:szCs w:val="28"/>
                <w:lang w:val="en-US"/>
              </w:rPr>
            </w:pPr>
            <w:r w:rsidRPr="008C14D3">
              <w:rPr>
                <w:rFonts w:ascii="Arial" w:hAnsi="Arial" w:cs="Arial"/>
                <w:spacing w:val="-3"/>
                <w:sz w:val="28"/>
                <w:szCs w:val="28"/>
                <w:lang w:val="en-US"/>
              </w:rPr>
              <w:t>Strong planning, organisational and time management skills</w:t>
            </w:r>
          </w:p>
          <w:p w14:paraId="5EE87090" w14:textId="77777777" w:rsidR="00A56E74" w:rsidRPr="008C14D3" w:rsidRDefault="00A56E74" w:rsidP="008441E4">
            <w:pPr>
              <w:pStyle w:val="ListParagraph"/>
              <w:widowControl w:val="0"/>
              <w:numPr>
                <w:ilvl w:val="0"/>
                <w:numId w:val="6"/>
              </w:numPr>
              <w:tabs>
                <w:tab w:val="left" w:pos="-720"/>
              </w:tabs>
              <w:suppressAutoHyphens/>
              <w:ind w:left="360"/>
              <w:rPr>
                <w:rFonts w:ascii="Arial" w:hAnsi="Arial" w:cs="Arial"/>
                <w:spacing w:val="-3"/>
                <w:sz w:val="28"/>
                <w:szCs w:val="28"/>
                <w:lang w:val="en-US"/>
              </w:rPr>
            </w:pPr>
            <w:r w:rsidRPr="008C14D3">
              <w:rPr>
                <w:rFonts w:ascii="Arial" w:hAnsi="Arial" w:cs="Arial"/>
                <w:spacing w:val="-3"/>
                <w:sz w:val="28"/>
                <w:szCs w:val="28"/>
                <w:lang w:val="en-US"/>
              </w:rPr>
              <w:t>Ability to prioritise a complex workload</w:t>
            </w:r>
          </w:p>
          <w:p w14:paraId="418E960C" w14:textId="7550661C" w:rsidR="005E2FEE" w:rsidRPr="005E2FEE" w:rsidRDefault="446E397C" w:rsidP="008441E4">
            <w:pPr>
              <w:pStyle w:val="ListParagraph"/>
              <w:widowControl w:val="0"/>
              <w:numPr>
                <w:ilvl w:val="0"/>
                <w:numId w:val="6"/>
              </w:numPr>
              <w:suppressAutoHyphens/>
              <w:ind w:left="360"/>
              <w:rPr>
                <w:rFonts w:ascii="Arial" w:hAnsi="Arial" w:cs="Arial"/>
                <w:spacing w:val="-3"/>
                <w:sz w:val="28"/>
                <w:szCs w:val="28"/>
                <w:lang w:val="en-US"/>
              </w:rPr>
            </w:pPr>
            <w:r w:rsidRPr="008C14D3">
              <w:rPr>
                <w:rFonts w:ascii="Arial" w:hAnsi="Arial" w:cs="Arial"/>
                <w:spacing w:val="-3"/>
                <w:sz w:val="28"/>
                <w:szCs w:val="28"/>
                <w:lang w:val="en-US"/>
              </w:rPr>
              <w:t xml:space="preserve">Creative </w:t>
            </w:r>
            <w:r w:rsidR="2A1A0818" w:rsidRPr="008C14D3">
              <w:rPr>
                <w:rFonts w:ascii="Arial" w:hAnsi="Arial" w:cs="Arial"/>
                <w:spacing w:val="-3"/>
                <w:sz w:val="28"/>
                <w:szCs w:val="28"/>
                <w:lang w:val="en-US"/>
              </w:rPr>
              <w:t>problem-solving</w:t>
            </w:r>
            <w:r w:rsidRPr="008C14D3">
              <w:rPr>
                <w:rFonts w:ascii="Arial" w:hAnsi="Arial" w:cs="Arial"/>
                <w:spacing w:val="-3"/>
                <w:sz w:val="28"/>
                <w:szCs w:val="28"/>
                <w:lang w:val="en-US"/>
              </w:rPr>
              <w:t xml:space="preserve"> skills</w:t>
            </w:r>
          </w:p>
        </w:tc>
        <w:tc>
          <w:tcPr>
            <w:tcW w:w="1244" w:type="pct"/>
          </w:tcPr>
          <w:p w14:paraId="186C15DA" w14:textId="77777777" w:rsidR="00A56E74" w:rsidRDefault="00A56E74" w:rsidP="008441E4">
            <w:pPr>
              <w:widowControl w:val="0"/>
              <w:numPr>
                <w:ilvl w:val="0"/>
                <w:numId w:val="1"/>
              </w:numPr>
              <w:tabs>
                <w:tab w:val="clear" w:pos="699"/>
                <w:tab w:val="left" w:pos="-720"/>
                <w:tab w:val="num" w:pos="394"/>
              </w:tabs>
              <w:suppressAutoHyphens/>
              <w:ind w:left="360"/>
              <w:rPr>
                <w:rFonts w:ascii="Arial" w:hAnsi="Arial" w:cs="Arial"/>
                <w:spacing w:val="-3"/>
                <w:sz w:val="28"/>
                <w:szCs w:val="28"/>
                <w:lang w:val="en-US"/>
              </w:rPr>
            </w:pPr>
            <w:r>
              <w:rPr>
                <w:rFonts w:ascii="Arial" w:hAnsi="Arial" w:cs="Arial"/>
                <w:spacing w:val="-3"/>
                <w:sz w:val="28"/>
                <w:szCs w:val="28"/>
                <w:lang w:val="en-US"/>
              </w:rPr>
              <w:t>Skills in reflective practice and action learning</w:t>
            </w:r>
          </w:p>
          <w:p w14:paraId="449140A1" w14:textId="4FDCFCF9" w:rsidR="00820BAC" w:rsidRPr="00B919B3" w:rsidRDefault="00820BAC" w:rsidP="008441E4">
            <w:pPr>
              <w:widowControl w:val="0"/>
              <w:tabs>
                <w:tab w:val="left" w:pos="-720"/>
              </w:tabs>
              <w:suppressAutoHyphens/>
              <w:rPr>
                <w:rFonts w:ascii="Arial" w:hAnsi="Arial" w:cs="Arial"/>
                <w:spacing w:val="-3"/>
                <w:sz w:val="28"/>
                <w:szCs w:val="28"/>
                <w:lang w:val="en-US"/>
              </w:rPr>
            </w:pPr>
          </w:p>
        </w:tc>
      </w:tr>
      <w:tr w:rsidR="00A56E74" w:rsidRPr="00B919B3" w14:paraId="5D0FF05E" w14:textId="77777777" w:rsidTr="008441E4">
        <w:tc>
          <w:tcPr>
            <w:tcW w:w="1001" w:type="pct"/>
          </w:tcPr>
          <w:p w14:paraId="4728F79A" w14:textId="77777777" w:rsidR="00A56E74" w:rsidRPr="00B919B3" w:rsidRDefault="00A56E74" w:rsidP="008441E4">
            <w:pPr>
              <w:tabs>
                <w:tab w:val="left" w:pos="-720"/>
              </w:tabs>
              <w:suppressAutoHyphens/>
              <w:rPr>
                <w:rFonts w:ascii="Arial" w:hAnsi="Arial" w:cs="Arial"/>
                <w:b/>
                <w:bCs/>
                <w:spacing w:val="-3"/>
                <w:sz w:val="28"/>
                <w:szCs w:val="28"/>
                <w:lang w:val="en-US"/>
              </w:rPr>
            </w:pPr>
            <w:r w:rsidRPr="00B919B3">
              <w:rPr>
                <w:rFonts w:ascii="Arial" w:hAnsi="Arial" w:cs="Arial"/>
                <w:b/>
                <w:bCs/>
                <w:spacing w:val="-3"/>
                <w:sz w:val="28"/>
                <w:szCs w:val="28"/>
                <w:lang w:val="en-US"/>
              </w:rPr>
              <w:t>Experience &amp; Knowledge</w:t>
            </w:r>
          </w:p>
          <w:p w14:paraId="09AFA2A5" w14:textId="77777777" w:rsidR="00A56E74" w:rsidRPr="00B919B3" w:rsidRDefault="00A56E74" w:rsidP="008441E4">
            <w:pPr>
              <w:tabs>
                <w:tab w:val="left" w:pos="-720"/>
              </w:tabs>
              <w:suppressAutoHyphens/>
              <w:rPr>
                <w:rFonts w:ascii="Arial" w:hAnsi="Arial" w:cs="Arial"/>
                <w:spacing w:val="-3"/>
                <w:sz w:val="28"/>
                <w:szCs w:val="28"/>
                <w:lang w:val="en-US"/>
              </w:rPr>
            </w:pPr>
          </w:p>
        </w:tc>
        <w:tc>
          <w:tcPr>
            <w:tcW w:w="2755" w:type="pct"/>
          </w:tcPr>
          <w:p w14:paraId="6AD86ECC" w14:textId="77B96E04" w:rsidR="00392365" w:rsidRDefault="57BEE9D2" w:rsidP="008441E4">
            <w:pPr>
              <w:widowControl w:val="0"/>
              <w:numPr>
                <w:ilvl w:val="0"/>
                <w:numId w:val="2"/>
              </w:numPr>
              <w:tabs>
                <w:tab w:val="clear" w:pos="720"/>
                <w:tab w:val="num" w:pos="360"/>
              </w:tabs>
              <w:suppressAutoHyphens/>
              <w:ind w:left="360"/>
              <w:rPr>
                <w:rFonts w:ascii="Arial" w:hAnsi="Arial" w:cs="Arial"/>
                <w:spacing w:val="-3"/>
                <w:sz w:val="28"/>
                <w:szCs w:val="28"/>
              </w:rPr>
            </w:pPr>
            <w:r w:rsidRPr="00392365">
              <w:rPr>
                <w:rFonts w:ascii="Arial" w:hAnsi="Arial" w:cs="Arial"/>
                <w:spacing w:val="-3"/>
                <w:sz w:val="28"/>
                <w:szCs w:val="28"/>
              </w:rPr>
              <w:t>Recent experience of delivering su</w:t>
            </w:r>
            <w:r>
              <w:rPr>
                <w:rFonts w:ascii="Arial" w:hAnsi="Arial" w:cs="Arial"/>
                <w:spacing w:val="-3"/>
                <w:sz w:val="28"/>
                <w:szCs w:val="28"/>
              </w:rPr>
              <w:t>pport and owning their own case</w:t>
            </w:r>
            <w:r w:rsidR="0049135C">
              <w:rPr>
                <w:rFonts w:ascii="Arial" w:hAnsi="Arial" w:cs="Arial"/>
                <w:spacing w:val="-3"/>
                <w:sz w:val="28"/>
                <w:szCs w:val="28"/>
              </w:rPr>
              <w:t>load</w:t>
            </w:r>
          </w:p>
          <w:p w14:paraId="62657985" w14:textId="11477DB1" w:rsidR="00392365" w:rsidRPr="00D245E1" w:rsidRDefault="0545B0C7" w:rsidP="008441E4">
            <w:pPr>
              <w:widowControl w:val="0"/>
              <w:numPr>
                <w:ilvl w:val="0"/>
                <w:numId w:val="2"/>
              </w:numPr>
              <w:tabs>
                <w:tab w:val="clear" w:pos="720"/>
                <w:tab w:val="num" w:pos="360"/>
              </w:tabs>
              <w:suppressAutoHyphens/>
              <w:ind w:left="360"/>
              <w:rPr>
                <w:rFonts w:ascii="Arial" w:eastAsia="Arial" w:hAnsi="Arial" w:cs="Arial"/>
                <w:spacing w:val="-3"/>
                <w:sz w:val="28"/>
                <w:szCs w:val="28"/>
              </w:rPr>
            </w:pPr>
            <w:r w:rsidRPr="00D245E1">
              <w:rPr>
                <w:rFonts w:ascii="Arial" w:eastAsia="Segoe UI" w:hAnsi="Arial" w:cs="Arial"/>
                <w:color w:val="242424"/>
                <w:sz w:val="28"/>
                <w:szCs w:val="28"/>
              </w:rPr>
              <w:t>Experience in recruiting and supporting staff to build sustainable employment</w:t>
            </w:r>
          </w:p>
          <w:p w14:paraId="6293D4EB" w14:textId="7BB955B8" w:rsidR="00392365" w:rsidRDefault="00392365" w:rsidP="008441E4">
            <w:pPr>
              <w:widowControl w:val="0"/>
              <w:numPr>
                <w:ilvl w:val="0"/>
                <w:numId w:val="2"/>
              </w:numPr>
              <w:tabs>
                <w:tab w:val="clear" w:pos="720"/>
                <w:tab w:val="left" w:pos="-720"/>
                <w:tab w:val="num" w:pos="360"/>
              </w:tabs>
              <w:suppressAutoHyphens/>
              <w:ind w:left="360"/>
              <w:rPr>
                <w:rFonts w:ascii="Arial" w:hAnsi="Arial" w:cs="Arial"/>
                <w:spacing w:val="-3"/>
                <w:sz w:val="28"/>
                <w:szCs w:val="28"/>
              </w:rPr>
            </w:pPr>
            <w:r w:rsidRPr="00392365">
              <w:rPr>
                <w:rFonts w:ascii="Arial" w:hAnsi="Arial" w:cs="Arial"/>
                <w:spacing w:val="-3"/>
                <w:sz w:val="28"/>
                <w:szCs w:val="28"/>
              </w:rPr>
              <w:t>Good critical thinking and research skills</w:t>
            </w:r>
          </w:p>
          <w:p w14:paraId="101A7BD8" w14:textId="4E32E3CE" w:rsidR="00110360" w:rsidRPr="00110360" w:rsidRDefault="00110360" w:rsidP="008441E4">
            <w:pPr>
              <w:pStyle w:val="ListParagraph"/>
              <w:widowControl w:val="0"/>
              <w:numPr>
                <w:ilvl w:val="0"/>
                <w:numId w:val="2"/>
              </w:numPr>
              <w:tabs>
                <w:tab w:val="clear" w:pos="720"/>
                <w:tab w:val="left" w:pos="-720"/>
                <w:tab w:val="num" w:pos="360"/>
              </w:tabs>
              <w:suppressAutoHyphens/>
              <w:ind w:left="360"/>
              <w:rPr>
                <w:rFonts w:ascii="Arial" w:hAnsi="Arial" w:cs="Arial"/>
                <w:spacing w:val="-3"/>
                <w:sz w:val="28"/>
                <w:szCs w:val="28"/>
                <w:lang w:val="en-US"/>
              </w:rPr>
            </w:pPr>
            <w:r w:rsidRPr="00392365">
              <w:rPr>
                <w:rFonts w:ascii="Arial" w:hAnsi="Arial" w:cs="Arial"/>
                <w:spacing w:val="-3"/>
                <w:sz w:val="28"/>
                <w:szCs w:val="28"/>
                <w:lang w:val="en-US"/>
              </w:rPr>
              <w:t>Specialist knowledge of specific issues e.g.</w:t>
            </w:r>
            <w:r>
              <w:rPr>
                <w:rFonts w:ascii="Arial" w:hAnsi="Arial" w:cs="Arial"/>
                <w:spacing w:val="-3"/>
                <w:sz w:val="28"/>
                <w:szCs w:val="28"/>
                <w:lang w:val="en-US"/>
              </w:rPr>
              <w:t xml:space="preserve"> Self-Directed S</w:t>
            </w:r>
            <w:r w:rsidRPr="00392365">
              <w:rPr>
                <w:rFonts w:ascii="Arial" w:hAnsi="Arial" w:cs="Arial"/>
                <w:spacing w:val="-3"/>
                <w:sz w:val="28"/>
                <w:szCs w:val="28"/>
                <w:lang w:val="en-US"/>
              </w:rPr>
              <w:t xml:space="preserve">upport, </w:t>
            </w:r>
            <w:r>
              <w:rPr>
                <w:rFonts w:ascii="Arial" w:hAnsi="Arial" w:cs="Arial"/>
                <w:spacing w:val="-3"/>
                <w:sz w:val="28"/>
                <w:szCs w:val="28"/>
                <w:lang w:val="en-US"/>
              </w:rPr>
              <w:t xml:space="preserve">employer responsibilities </w:t>
            </w:r>
            <w:r w:rsidRPr="00392365">
              <w:rPr>
                <w:rFonts w:ascii="Arial" w:hAnsi="Arial" w:cs="Arial"/>
                <w:spacing w:val="-3"/>
                <w:sz w:val="28"/>
                <w:szCs w:val="28"/>
                <w:lang w:val="en-US"/>
              </w:rPr>
              <w:t xml:space="preserve">as they </w:t>
            </w:r>
            <w:r>
              <w:rPr>
                <w:rFonts w:ascii="Arial" w:hAnsi="Arial" w:cs="Arial"/>
                <w:spacing w:val="-3"/>
                <w:sz w:val="28"/>
                <w:szCs w:val="28"/>
                <w:lang w:val="en-US"/>
              </w:rPr>
              <w:t>relate to disabled people and unpaid carers</w:t>
            </w:r>
          </w:p>
          <w:p w14:paraId="7A92E923" w14:textId="3604B241" w:rsidR="00392365" w:rsidRDefault="00392365" w:rsidP="008441E4">
            <w:pPr>
              <w:widowControl w:val="0"/>
              <w:numPr>
                <w:ilvl w:val="0"/>
                <w:numId w:val="2"/>
              </w:numPr>
              <w:tabs>
                <w:tab w:val="clear" w:pos="720"/>
                <w:tab w:val="left" w:pos="-720"/>
                <w:tab w:val="num" w:pos="1160"/>
              </w:tabs>
              <w:suppressAutoHyphens/>
              <w:ind w:left="360"/>
              <w:rPr>
                <w:rFonts w:ascii="Arial" w:hAnsi="Arial" w:cs="Arial"/>
                <w:spacing w:val="-3"/>
                <w:sz w:val="28"/>
                <w:szCs w:val="28"/>
              </w:rPr>
            </w:pPr>
            <w:r w:rsidRPr="00392365">
              <w:rPr>
                <w:rFonts w:ascii="Arial" w:hAnsi="Arial" w:cs="Arial"/>
                <w:spacing w:val="-3"/>
                <w:sz w:val="28"/>
                <w:szCs w:val="28"/>
              </w:rPr>
              <w:t>Understanding of Data Protection and GDPR</w:t>
            </w:r>
          </w:p>
          <w:p w14:paraId="27A20763" w14:textId="6DA3FA90" w:rsidR="00A56E74" w:rsidRPr="00110360" w:rsidRDefault="00392365" w:rsidP="008441E4">
            <w:pPr>
              <w:widowControl w:val="0"/>
              <w:numPr>
                <w:ilvl w:val="0"/>
                <w:numId w:val="2"/>
              </w:numPr>
              <w:tabs>
                <w:tab w:val="clear" w:pos="720"/>
                <w:tab w:val="left" w:pos="-720"/>
                <w:tab w:val="num" w:pos="1160"/>
              </w:tabs>
              <w:suppressAutoHyphens/>
              <w:ind w:left="360"/>
              <w:rPr>
                <w:rFonts w:ascii="Arial" w:hAnsi="Arial" w:cs="Arial"/>
                <w:spacing w:val="-3"/>
                <w:sz w:val="28"/>
                <w:szCs w:val="28"/>
              </w:rPr>
            </w:pPr>
            <w:r w:rsidRPr="00392365">
              <w:rPr>
                <w:rFonts w:ascii="Arial" w:hAnsi="Arial" w:cs="Arial"/>
                <w:spacing w:val="-3"/>
                <w:sz w:val="28"/>
                <w:szCs w:val="28"/>
              </w:rPr>
              <w:t>Commitment to equal opportunities and anti-discriminatory practice</w:t>
            </w:r>
            <w:r w:rsidR="00110360">
              <w:rPr>
                <w:rFonts w:ascii="Arial" w:hAnsi="Arial" w:cs="Arial"/>
                <w:spacing w:val="-3"/>
                <w:sz w:val="28"/>
                <w:szCs w:val="28"/>
              </w:rPr>
              <w:t>.</w:t>
            </w:r>
          </w:p>
        </w:tc>
        <w:tc>
          <w:tcPr>
            <w:tcW w:w="1244" w:type="pct"/>
          </w:tcPr>
          <w:p w14:paraId="0D1B3FA9" w14:textId="77777777" w:rsidR="00392365" w:rsidRDefault="00392365" w:rsidP="008441E4">
            <w:pPr>
              <w:pStyle w:val="ListParagraph"/>
              <w:widowControl w:val="0"/>
              <w:numPr>
                <w:ilvl w:val="0"/>
                <w:numId w:val="5"/>
              </w:numPr>
              <w:tabs>
                <w:tab w:val="left" w:pos="-720"/>
              </w:tabs>
              <w:suppressAutoHyphens/>
              <w:ind w:left="360"/>
              <w:rPr>
                <w:rFonts w:ascii="Arial" w:hAnsi="Arial" w:cs="Arial"/>
                <w:spacing w:val="-3"/>
                <w:sz w:val="28"/>
                <w:szCs w:val="28"/>
                <w:lang w:val="en-US"/>
              </w:rPr>
            </w:pPr>
            <w:r w:rsidRPr="00392365">
              <w:rPr>
                <w:rFonts w:ascii="Arial" w:hAnsi="Arial" w:cs="Arial"/>
                <w:spacing w:val="-3"/>
                <w:sz w:val="28"/>
                <w:szCs w:val="28"/>
                <w:lang w:val="en-US"/>
              </w:rPr>
              <w:t>Understanding of social model of disability and Independent Living Movement</w:t>
            </w:r>
            <w:r>
              <w:rPr>
                <w:rFonts w:ascii="Arial" w:hAnsi="Arial" w:cs="Arial"/>
                <w:spacing w:val="-3"/>
                <w:sz w:val="28"/>
                <w:szCs w:val="28"/>
                <w:lang w:val="en-US"/>
              </w:rPr>
              <w:t>.</w:t>
            </w:r>
          </w:p>
          <w:p w14:paraId="3B94F88C" w14:textId="7E1BDCD0" w:rsidR="00392365" w:rsidRPr="00AA76A4" w:rsidRDefault="00392365" w:rsidP="008441E4">
            <w:pPr>
              <w:pStyle w:val="ListParagraph"/>
              <w:widowControl w:val="0"/>
              <w:numPr>
                <w:ilvl w:val="0"/>
                <w:numId w:val="5"/>
              </w:numPr>
              <w:tabs>
                <w:tab w:val="left" w:pos="-720"/>
              </w:tabs>
              <w:suppressAutoHyphens/>
              <w:ind w:left="360"/>
              <w:rPr>
                <w:rFonts w:ascii="Arial" w:hAnsi="Arial" w:cs="Arial"/>
                <w:spacing w:val="-3"/>
                <w:sz w:val="28"/>
                <w:szCs w:val="28"/>
                <w:lang w:val="en-US"/>
              </w:rPr>
            </w:pPr>
            <w:r w:rsidRPr="00392365">
              <w:rPr>
                <w:rFonts w:ascii="Arial" w:hAnsi="Arial" w:cs="Arial"/>
                <w:spacing w:val="-3"/>
                <w:sz w:val="28"/>
                <w:szCs w:val="28"/>
                <w:lang w:val="en-US"/>
              </w:rPr>
              <w:t>Demonstrable commitment to LCiL’s ethos and values</w:t>
            </w:r>
            <w:r>
              <w:rPr>
                <w:rFonts w:ascii="Arial" w:hAnsi="Arial" w:cs="Arial"/>
                <w:spacing w:val="-3"/>
                <w:sz w:val="28"/>
                <w:szCs w:val="28"/>
                <w:lang w:val="en-US"/>
              </w:rPr>
              <w:t>.</w:t>
            </w:r>
          </w:p>
        </w:tc>
      </w:tr>
      <w:tr w:rsidR="008441E4" w:rsidRPr="00B919B3" w14:paraId="144174F3" w14:textId="77777777" w:rsidTr="008441E4">
        <w:tc>
          <w:tcPr>
            <w:tcW w:w="1001" w:type="pct"/>
          </w:tcPr>
          <w:p w14:paraId="742BCB9C" w14:textId="77777777" w:rsidR="008441E4" w:rsidRPr="00B919B3" w:rsidRDefault="008441E4" w:rsidP="008441E4">
            <w:pPr>
              <w:tabs>
                <w:tab w:val="left" w:pos="-720"/>
              </w:tabs>
              <w:suppressAutoHyphens/>
              <w:rPr>
                <w:rFonts w:ascii="Arial" w:hAnsi="Arial" w:cs="Arial"/>
                <w:b/>
                <w:bCs/>
                <w:spacing w:val="-3"/>
                <w:sz w:val="28"/>
                <w:szCs w:val="28"/>
                <w:lang w:val="en-US"/>
              </w:rPr>
            </w:pPr>
          </w:p>
        </w:tc>
        <w:tc>
          <w:tcPr>
            <w:tcW w:w="2755" w:type="pct"/>
          </w:tcPr>
          <w:p w14:paraId="4F2F1575" w14:textId="77777777" w:rsidR="008441E4" w:rsidRPr="00392365" w:rsidRDefault="008441E4" w:rsidP="008441E4">
            <w:pPr>
              <w:widowControl w:val="0"/>
              <w:numPr>
                <w:ilvl w:val="0"/>
                <w:numId w:val="2"/>
              </w:numPr>
              <w:tabs>
                <w:tab w:val="clear" w:pos="720"/>
                <w:tab w:val="num" w:pos="360"/>
              </w:tabs>
              <w:suppressAutoHyphens/>
              <w:ind w:left="360"/>
              <w:rPr>
                <w:rFonts w:ascii="Arial" w:hAnsi="Arial" w:cs="Arial"/>
                <w:spacing w:val="-3"/>
                <w:sz w:val="28"/>
                <w:szCs w:val="28"/>
              </w:rPr>
            </w:pPr>
          </w:p>
        </w:tc>
        <w:tc>
          <w:tcPr>
            <w:tcW w:w="1244" w:type="pct"/>
          </w:tcPr>
          <w:p w14:paraId="5C571806" w14:textId="77777777" w:rsidR="008441E4" w:rsidRPr="00392365" w:rsidRDefault="008441E4" w:rsidP="008441E4">
            <w:pPr>
              <w:pStyle w:val="ListParagraph"/>
              <w:widowControl w:val="0"/>
              <w:numPr>
                <w:ilvl w:val="0"/>
                <w:numId w:val="5"/>
              </w:numPr>
              <w:tabs>
                <w:tab w:val="left" w:pos="-720"/>
              </w:tabs>
              <w:suppressAutoHyphens/>
              <w:ind w:left="360"/>
              <w:rPr>
                <w:rFonts w:ascii="Arial" w:hAnsi="Arial" w:cs="Arial"/>
                <w:spacing w:val="-3"/>
                <w:sz w:val="28"/>
                <w:szCs w:val="28"/>
                <w:lang w:val="en-US"/>
              </w:rPr>
            </w:pPr>
          </w:p>
        </w:tc>
      </w:tr>
    </w:tbl>
    <w:p w14:paraId="793E0E19" w14:textId="77777777" w:rsidR="00110360" w:rsidRDefault="00110360" w:rsidP="008441E4">
      <w:pPr>
        <w:jc w:val="both"/>
        <w:rPr>
          <w:rFonts w:ascii="Arial" w:hAnsi="Arial" w:cs="Arial"/>
          <w:sz w:val="28"/>
          <w:szCs w:val="28"/>
        </w:rPr>
      </w:pPr>
    </w:p>
    <w:p w14:paraId="603FD3C8" w14:textId="599A9279" w:rsidR="008441E4" w:rsidRDefault="008441E4" w:rsidP="008441E4">
      <w:pPr>
        <w:jc w:val="both"/>
        <w:rPr>
          <w:rFonts w:ascii="Arial" w:hAnsi="Arial" w:cs="Arial"/>
          <w:sz w:val="28"/>
          <w:szCs w:val="28"/>
        </w:rPr>
      </w:pPr>
      <w:r w:rsidRPr="00F2214D">
        <w:rPr>
          <w:rFonts w:ascii="Arial" w:hAnsi="Arial" w:cs="Arial"/>
          <w:sz w:val="28"/>
          <w:szCs w:val="28"/>
        </w:rPr>
        <w:t>Successful applicant is subject to a satisfactory PVG (Protecting Vulnerable Groups) check.</w:t>
      </w:r>
    </w:p>
    <w:sectPr w:rsidR="008441E4" w:rsidSect="00050CE9">
      <w:footerReference w:type="default" r:id="rId13"/>
      <w:pgSz w:w="12240" w:h="15840"/>
      <w:pgMar w:top="397" w:right="1134" w:bottom="42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293F" w14:textId="77777777" w:rsidR="00286687" w:rsidRDefault="00286687">
      <w:r>
        <w:separator/>
      </w:r>
    </w:p>
  </w:endnote>
  <w:endnote w:type="continuationSeparator" w:id="0">
    <w:p w14:paraId="7437F1D2" w14:textId="77777777" w:rsidR="00286687" w:rsidRDefault="0028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594516"/>
      <w:docPartObj>
        <w:docPartGallery w:val="Page Numbers (Bottom of Page)"/>
        <w:docPartUnique/>
      </w:docPartObj>
    </w:sdtPr>
    <w:sdtEndPr/>
    <w:sdtContent>
      <w:sdt>
        <w:sdtPr>
          <w:id w:val="1728636285"/>
          <w:docPartObj>
            <w:docPartGallery w:val="Page Numbers (Top of Page)"/>
            <w:docPartUnique/>
          </w:docPartObj>
        </w:sdtPr>
        <w:sdtEndPr/>
        <w:sdtContent>
          <w:p w14:paraId="7A624C4B" w14:textId="49A410CC" w:rsidR="005C1FCC" w:rsidRDefault="005C1F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0E7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0E7E">
              <w:rPr>
                <w:b/>
                <w:bCs/>
                <w:noProof/>
              </w:rPr>
              <w:t>7</w:t>
            </w:r>
            <w:r>
              <w:rPr>
                <w:b/>
                <w:bCs/>
                <w:sz w:val="24"/>
                <w:szCs w:val="24"/>
              </w:rPr>
              <w:fldChar w:fldCharType="end"/>
            </w:r>
          </w:p>
        </w:sdtContent>
      </w:sdt>
    </w:sdtContent>
  </w:sdt>
  <w:p w14:paraId="7A00BA79" w14:textId="77777777" w:rsidR="005C1FCC" w:rsidRDefault="005C1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A57C" w14:textId="77777777" w:rsidR="00286687" w:rsidRDefault="00286687">
      <w:r>
        <w:separator/>
      </w:r>
    </w:p>
  </w:footnote>
  <w:footnote w:type="continuationSeparator" w:id="0">
    <w:p w14:paraId="172F1DFF" w14:textId="77777777" w:rsidR="00286687" w:rsidRDefault="00286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2463"/>
    <w:multiLevelType w:val="hybridMultilevel"/>
    <w:tmpl w:val="AFC80EC0"/>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72AF6"/>
    <w:multiLevelType w:val="hybridMultilevel"/>
    <w:tmpl w:val="C36827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0457DB"/>
    <w:multiLevelType w:val="multilevel"/>
    <w:tmpl w:val="3112FCE6"/>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6679C"/>
    <w:multiLevelType w:val="hybridMultilevel"/>
    <w:tmpl w:val="218446A0"/>
    <w:lvl w:ilvl="0" w:tplc="2F4AA93E">
      <w:start w:val="1"/>
      <w:numFmt w:val="bullet"/>
      <w:lvlText w:val=""/>
      <w:lvlJc w:val="left"/>
      <w:pPr>
        <w:tabs>
          <w:tab w:val="num" w:pos="699"/>
        </w:tabs>
        <w:ind w:left="699" w:hanging="360"/>
      </w:pPr>
      <w:rPr>
        <w:rFonts w:ascii="Wingdings 3" w:hAnsi="Wingdings 3" w:hint="default"/>
        <w:color w:val="139D35"/>
        <w:sz w:val="24"/>
      </w:rPr>
    </w:lvl>
    <w:lvl w:ilvl="1" w:tplc="04090003" w:tentative="1">
      <w:start w:val="1"/>
      <w:numFmt w:val="bullet"/>
      <w:lvlText w:val="o"/>
      <w:lvlJc w:val="left"/>
      <w:pPr>
        <w:tabs>
          <w:tab w:val="num" w:pos="1419"/>
        </w:tabs>
        <w:ind w:left="1419" w:hanging="360"/>
      </w:pPr>
      <w:rPr>
        <w:rFonts w:ascii="Courier New" w:hAnsi="Courier New" w:hint="default"/>
      </w:rPr>
    </w:lvl>
    <w:lvl w:ilvl="2" w:tplc="04090005" w:tentative="1">
      <w:start w:val="1"/>
      <w:numFmt w:val="bullet"/>
      <w:lvlText w:val=""/>
      <w:lvlJc w:val="left"/>
      <w:pPr>
        <w:tabs>
          <w:tab w:val="num" w:pos="2139"/>
        </w:tabs>
        <w:ind w:left="2139" w:hanging="360"/>
      </w:pPr>
      <w:rPr>
        <w:rFonts w:ascii="Wingdings" w:hAnsi="Wingdings" w:hint="default"/>
      </w:rPr>
    </w:lvl>
    <w:lvl w:ilvl="3" w:tplc="04090001" w:tentative="1">
      <w:start w:val="1"/>
      <w:numFmt w:val="bullet"/>
      <w:lvlText w:val=""/>
      <w:lvlJc w:val="left"/>
      <w:pPr>
        <w:tabs>
          <w:tab w:val="num" w:pos="2859"/>
        </w:tabs>
        <w:ind w:left="2859" w:hanging="360"/>
      </w:pPr>
      <w:rPr>
        <w:rFonts w:ascii="Symbol" w:hAnsi="Symbol" w:hint="default"/>
      </w:rPr>
    </w:lvl>
    <w:lvl w:ilvl="4" w:tplc="04090003" w:tentative="1">
      <w:start w:val="1"/>
      <w:numFmt w:val="bullet"/>
      <w:lvlText w:val="o"/>
      <w:lvlJc w:val="left"/>
      <w:pPr>
        <w:tabs>
          <w:tab w:val="num" w:pos="3579"/>
        </w:tabs>
        <w:ind w:left="3579" w:hanging="360"/>
      </w:pPr>
      <w:rPr>
        <w:rFonts w:ascii="Courier New" w:hAnsi="Courier New" w:hint="default"/>
      </w:rPr>
    </w:lvl>
    <w:lvl w:ilvl="5" w:tplc="04090005" w:tentative="1">
      <w:start w:val="1"/>
      <w:numFmt w:val="bullet"/>
      <w:lvlText w:val=""/>
      <w:lvlJc w:val="left"/>
      <w:pPr>
        <w:tabs>
          <w:tab w:val="num" w:pos="4299"/>
        </w:tabs>
        <w:ind w:left="4299" w:hanging="360"/>
      </w:pPr>
      <w:rPr>
        <w:rFonts w:ascii="Wingdings" w:hAnsi="Wingdings" w:hint="default"/>
      </w:rPr>
    </w:lvl>
    <w:lvl w:ilvl="6" w:tplc="04090001" w:tentative="1">
      <w:start w:val="1"/>
      <w:numFmt w:val="bullet"/>
      <w:lvlText w:val=""/>
      <w:lvlJc w:val="left"/>
      <w:pPr>
        <w:tabs>
          <w:tab w:val="num" w:pos="5019"/>
        </w:tabs>
        <w:ind w:left="5019" w:hanging="360"/>
      </w:pPr>
      <w:rPr>
        <w:rFonts w:ascii="Symbol" w:hAnsi="Symbol" w:hint="default"/>
      </w:rPr>
    </w:lvl>
    <w:lvl w:ilvl="7" w:tplc="04090003" w:tentative="1">
      <w:start w:val="1"/>
      <w:numFmt w:val="bullet"/>
      <w:lvlText w:val="o"/>
      <w:lvlJc w:val="left"/>
      <w:pPr>
        <w:tabs>
          <w:tab w:val="num" w:pos="5739"/>
        </w:tabs>
        <w:ind w:left="5739" w:hanging="360"/>
      </w:pPr>
      <w:rPr>
        <w:rFonts w:ascii="Courier New" w:hAnsi="Courier New" w:hint="default"/>
      </w:rPr>
    </w:lvl>
    <w:lvl w:ilvl="8" w:tplc="04090005" w:tentative="1">
      <w:start w:val="1"/>
      <w:numFmt w:val="bullet"/>
      <w:lvlText w:val=""/>
      <w:lvlJc w:val="left"/>
      <w:pPr>
        <w:tabs>
          <w:tab w:val="num" w:pos="6459"/>
        </w:tabs>
        <w:ind w:left="6459" w:hanging="360"/>
      </w:pPr>
      <w:rPr>
        <w:rFonts w:ascii="Wingdings" w:hAnsi="Wingdings" w:hint="default"/>
      </w:rPr>
    </w:lvl>
  </w:abstractNum>
  <w:abstractNum w:abstractNumId="4" w15:restartNumberingAfterBreak="0">
    <w:nsid w:val="1AE3330C"/>
    <w:multiLevelType w:val="hybridMultilevel"/>
    <w:tmpl w:val="EF2ABB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E457D"/>
    <w:multiLevelType w:val="hybridMultilevel"/>
    <w:tmpl w:val="D778D3F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EDB78A0"/>
    <w:multiLevelType w:val="multilevel"/>
    <w:tmpl w:val="D7FEB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E7903"/>
    <w:multiLevelType w:val="multilevel"/>
    <w:tmpl w:val="1B70F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B62CE"/>
    <w:multiLevelType w:val="hybridMultilevel"/>
    <w:tmpl w:val="8794BD9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F6148"/>
    <w:multiLevelType w:val="hybridMultilevel"/>
    <w:tmpl w:val="BC909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14EC2"/>
    <w:multiLevelType w:val="hybridMultilevel"/>
    <w:tmpl w:val="3508C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9606D9"/>
    <w:multiLevelType w:val="hybridMultilevel"/>
    <w:tmpl w:val="D40E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7391F"/>
    <w:multiLevelType w:val="hybridMultilevel"/>
    <w:tmpl w:val="3C0C021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907C6"/>
    <w:multiLevelType w:val="hybridMultilevel"/>
    <w:tmpl w:val="C3807DFA"/>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200B9"/>
    <w:multiLevelType w:val="hybridMultilevel"/>
    <w:tmpl w:val="4E428C38"/>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763504"/>
    <w:multiLevelType w:val="hybridMultilevel"/>
    <w:tmpl w:val="772061AC"/>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D7916CD"/>
    <w:multiLevelType w:val="multilevel"/>
    <w:tmpl w:val="EECA6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D370E"/>
    <w:multiLevelType w:val="multilevel"/>
    <w:tmpl w:val="895E8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A036C"/>
    <w:multiLevelType w:val="hybridMultilevel"/>
    <w:tmpl w:val="ED1AA4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0F6D29"/>
    <w:multiLevelType w:val="multilevel"/>
    <w:tmpl w:val="B4D60C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A3EA6"/>
    <w:multiLevelType w:val="hybridMultilevel"/>
    <w:tmpl w:val="D64E036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89927EF"/>
    <w:multiLevelType w:val="multilevel"/>
    <w:tmpl w:val="5D085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234CA"/>
    <w:multiLevelType w:val="hybridMultilevel"/>
    <w:tmpl w:val="DAD48BC6"/>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41078C"/>
    <w:multiLevelType w:val="multilevel"/>
    <w:tmpl w:val="66A2B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7E30AB"/>
    <w:multiLevelType w:val="hybridMultilevel"/>
    <w:tmpl w:val="9B64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56492"/>
    <w:multiLevelType w:val="hybridMultilevel"/>
    <w:tmpl w:val="247055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36716A"/>
    <w:multiLevelType w:val="hybridMultilevel"/>
    <w:tmpl w:val="86FC0FA8"/>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3536CD"/>
    <w:multiLevelType w:val="hybridMultilevel"/>
    <w:tmpl w:val="4158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973FA"/>
    <w:multiLevelType w:val="hybridMultilevel"/>
    <w:tmpl w:val="08364632"/>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3B141F"/>
    <w:multiLevelType w:val="hybridMultilevel"/>
    <w:tmpl w:val="59CEB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71585">
    <w:abstractNumId w:val="3"/>
  </w:num>
  <w:num w:numId="2" w16cid:durableId="1548569617">
    <w:abstractNumId w:val="26"/>
  </w:num>
  <w:num w:numId="3" w16cid:durableId="219680163">
    <w:abstractNumId w:val="28"/>
  </w:num>
  <w:num w:numId="4" w16cid:durableId="220093968">
    <w:abstractNumId w:val="13"/>
  </w:num>
  <w:num w:numId="5" w16cid:durableId="1091244982">
    <w:abstractNumId w:val="12"/>
  </w:num>
  <w:num w:numId="6" w16cid:durableId="446201840">
    <w:abstractNumId w:val="8"/>
  </w:num>
  <w:num w:numId="7" w16cid:durableId="903101931">
    <w:abstractNumId w:val="0"/>
  </w:num>
  <w:num w:numId="8" w16cid:durableId="1695233396">
    <w:abstractNumId w:val="6"/>
  </w:num>
  <w:num w:numId="9" w16cid:durableId="139613201">
    <w:abstractNumId w:val="21"/>
  </w:num>
  <w:num w:numId="10" w16cid:durableId="741366884">
    <w:abstractNumId w:val="9"/>
  </w:num>
  <w:num w:numId="11" w16cid:durableId="1499685331">
    <w:abstractNumId w:val="4"/>
  </w:num>
  <w:num w:numId="12" w16cid:durableId="1742176168">
    <w:abstractNumId w:val="10"/>
  </w:num>
  <w:num w:numId="13" w16cid:durableId="1204714821">
    <w:abstractNumId w:val="2"/>
  </w:num>
  <w:num w:numId="14" w16cid:durableId="51738530">
    <w:abstractNumId w:val="18"/>
  </w:num>
  <w:num w:numId="15" w16cid:durableId="792986623">
    <w:abstractNumId w:val="20"/>
  </w:num>
  <w:num w:numId="16" w16cid:durableId="1261596850">
    <w:abstractNumId w:val="11"/>
  </w:num>
  <w:num w:numId="17" w16cid:durableId="423576088">
    <w:abstractNumId w:val="27"/>
  </w:num>
  <w:num w:numId="18" w16cid:durableId="59519224">
    <w:abstractNumId w:val="24"/>
  </w:num>
  <w:num w:numId="19" w16cid:durableId="1650667902">
    <w:abstractNumId w:val="1"/>
  </w:num>
  <w:num w:numId="20" w16cid:durableId="1622111192">
    <w:abstractNumId w:val="16"/>
  </w:num>
  <w:num w:numId="21" w16cid:durableId="1498954925">
    <w:abstractNumId w:val="29"/>
  </w:num>
  <w:num w:numId="22" w16cid:durableId="31660430">
    <w:abstractNumId w:val="25"/>
  </w:num>
  <w:num w:numId="23" w16cid:durableId="701129335">
    <w:abstractNumId w:val="7"/>
  </w:num>
  <w:num w:numId="24" w16cid:durableId="1299610877">
    <w:abstractNumId w:val="17"/>
  </w:num>
  <w:num w:numId="25" w16cid:durableId="736785103">
    <w:abstractNumId w:val="23"/>
  </w:num>
  <w:num w:numId="26" w16cid:durableId="326715101">
    <w:abstractNumId w:val="19"/>
  </w:num>
  <w:num w:numId="27" w16cid:durableId="555629500">
    <w:abstractNumId w:val="5"/>
  </w:num>
  <w:num w:numId="28" w16cid:durableId="146090865">
    <w:abstractNumId w:val="15"/>
  </w:num>
  <w:num w:numId="29" w16cid:durableId="1654986258">
    <w:abstractNumId w:val="22"/>
  </w:num>
  <w:num w:numId="30" w16cid:durableId="157319741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55"/>
    <w:rsid w:val="00000887"/>
    <w:rsid w:val="00001489"/>
    <w:rsid w:val="00003798"/>
    <w:rsid w:val="000105A1"/>
    <w:rsid w:val="00010F59"/>
    <w:rsid w:val="00014155"/>
    <w:rsid w:val="00022E4A"/>
    <w:rsid w:val="00023515"/>
    <w:rsid w:val="000414CB"/>
    <w:rsid w:val="0004207F"/>
    <w:rsid w:val="0004578E"/>
    <w:rsid w:val="000475DC"/>
    <w:rsid w:val="000505F2"/>
    <w:rsid w:val="00050CE9"/>
    <w:rsid w:val="000573F5"/>
    <w:rsid w:val="00061E73"/>
    <w:rsid w:val="00062CD6"/>
    <w:rsid w:val="00064535"/>
    <w:rsid w:val="000674EC"/>
    <w:rsid w:val="00067BA3"/>
    <w:rsid w:val="00077158"/>
    <w:rsid w:val="00086C8C"/>
    <w:rsid w:val="00093E98"/>
    <w:rsid w:val="000C090E"/>
    <w:rsid w:val="000C10AE"/>
    <w:rsid w:val="000D5FB8"/>
    <w:rsid w:val="000D6DA0"/>
    <w:rsid w:val="00100922"/>
    <w:rsid w:val="00110360"/>
    <w:rsid w:val="00114CCA"/>
    <w:rsid w:val="00124636"/>
    <w:rsid w:val="0013244E"/>
    <w:rsid w:val="00156DC8"/>
    <w:rsid w:val="001628C4"/>
    <w:rsid w:val="00170472"/>
    <w:rsid w:val="001A09B2"/>
    <w:rsid w:val="001C2879"/>
    <w:rsid w:val="001C6F9F"/>
    <w:rsid w:val="001D6649"/>
    <w:rsid w:val="001E1B82"/>
    <w:rsid w:val="001E21FD"/>
    <w:rsid w:val="001E233B"/>
    <w:rsid w:val="001E60A9"/>
    <w:rsid w:val="001F0223"/>
    <w:rsid w:val="001F3CF3"/>
    <w:rsid w:val="002149DE"/>
    <w:rsid w:val="00220FCD"/>
    <w:rsid w:val="0022238E"/>
    <w:rsid w:val="00246F1E"/>
    <w:rsid w:val="00246F4B"/>
    <w:rsid w:val="002526C5"/>
    <w:rsid w:val="00256EE0"/>
    <w:rsid w:val="00262F5C"/>
    <w:rsid w:val="00272DC0"/>
    <w:rsid w:val="00286687"/>
    <w:rsid w:val="00297BD9"/>
    <w:rsid w:val="00297EAE"/>
    <w:rsid w:val="002B6A54"/>
    <w:rsid w:val="002C59CB"/>
    <w:rsid w:val="002D199A"/>
    <w:rsid w:val="002E142C"/>
    <w:rsid w:val="002F2484"/>
    <w:rsid w:val="0030089D"/>
    <w:rsid w:val="00301A76"/>
    <w:rsid w:val="0031030E"/>
    <w:rsid w:val="00314926"/>
    <w:rsid w:val="0032010D"/>
    <w:rsid w:val="00323322"/>
    <w:rsid w:val="003252C0"/>
    <w:rsid w:val="0033048F"/>
    <w:rsid w:val="0035711C"/>
    <w:rsid w:val="003606F0"/>
    <w:rsid w:val="0036512D"/>
    <w:rsid w:val="003818C7"/>
    <w:rsid w:val="00382079"/>
    <w:rsid w:val="00384C96"/>
    <w:rsid w:val="00385536"/>
    <w:rsid w:val="00391EE7"/>
    <w:rsid w:val="00392365"/>
    <w:rsid w:val="003940BB"/>
    <w:rsid w:val="00397F80"/>
    <w:rsid w:val="003A3CCE"/>
    <w:rsid w:val="003A769C"/>
    <w:rsid w:val="003A76E2"/>
    <w:rsid w:val="003B2D28"/>
    <w:rsid w:val="003B554E"/>
    <w:rsid w:val="003B68B1"/>
    <w:rsid w:val="003C6DDE"/>
    <w:rsid w:val="003D4297"/>
    <w:rsid w:val="003D53FE"/>
    <w:rsid w:val="00411919"/>
    <w:rsid w:val="00414177"/>
    <w:rsid w:val="00415228"/>
    <w:rsid w:val="00431DF6"/>
    <w:rsid w:val="00440FC2"/>
    <w:rsid w:val="004413A5"/>
    <w:rsid w:val="00450E7E"/>
    <w:rsid w:val="0046082B"/>
    <w:rsid w:val="00464448"/>
    <w:rsid w:val="00464FC2"/>
    <w:rsid w:val="00482228"/>
    <w:rsid w:val="0048369D"/>
    <w:rsid w:val="0049135C"/>
    <w:rsid w:val="004929BF"/>
    <w:rsid w:val="004933E7"/>
    <w:rsid w:val="004A3492"/>
    <w:rsid w:val="004B21EA"/>
    <w:rsid w:val="004D5325"/>
    <w:rsid w:val="004E1651"/>
    <w:rsid w:val="004E28BA"/>
    <w:rsid w:val="004E3054"/>
    <w:rsid w:val="004E5B38"/>
    <w:rsid w:val="004F01A5"/>
    <w:rsid w:val="004F07A5"/>
    <w:rsid w:val="004F74E8"/>
    <w:rsid w:val="00500ABC"/>
    <w:rsid w:val="0050765B"/>
    <w:rsid w:val="0051134E"/>
    <w:rsid w:val="005140E6"/>
    <w:rsid w:val="00525977"/>
    <w:rsid w:val="005340F6"/>
    <w:rsid w:val="00552711"/>
    <w:rsid w:val="0056206C"/>
    <w:rsid w:val="00575D4F"/>
    <w:rsid w:val="005A310D"/>
    <w:rsid w:val="005C1FCC"/>
    <w:rsid w:val="005D00CC"/>
    <w:rsid w:val="005D2546"/>
    <w:rsid w:val="005E2FEE"/>
    <w:rsid w:val="005F0915"/>
    <w:rsid w:val="005F705E"/>
    <w:rsid w:val="0060187A"/>
    <w:rsid w:val="00605E69"/>
    <w:rsid w:val="00617BF8"/>
    <w:rsid w:val="0062293F"/>
    <w:rsid w:val="00643617"/>
    <w:rsid w:val="006478B2"/>
    <w:rsid w:val="00664325"/>
    <w:rsid w:val="006828DF"/>
    <w:rsid w:val="006920E6"/>
    <w:rsid w:val="00696CEA"/>
    <w:rsid w:val="006A7EF5"/>
    <w:rsid w:val="006C3761"/>
    <w:rsid w:val="006C406A"/>
    <w:rsid w:val="006C7F62"/>
    <w:rsid w:val="006D7188"/>
    <w:rsid w:val="006E7432"/>
    <w:rsid w:val="006F1E2C"/>
    <w:rsid w:val="006F40A4"/>
    <w:rsid w:val="00705EA4"/>
    <w:rsid w:val="007101E6"/>
    <w:rsid w:val="00712020"/>
    <w:rsid w:val="007243CC"/>
    <w:rsid w:val="00730B29"/>
    <w:rsid w:val="00756A03"/>
    <w:rsid w:val="0076794B"/>
    <w:rsid w:val="00780B4A"/>
    <w:rsid w:val="007A3BB0"/>
    <w:rsid w:val="007A66C0"/>
    <w:rsid w:val="007C2016"/>
    <w:rsid w:val="007C2AD1"/>
    <w:rsid w:val="007E3E85"/>
    <w:rsid w:val="007E623F"/>
    <w:rsid w:val="00802E95"/>
    <w:rsid w:val="0081168B"/>
    <w:rsid w:val="00813331"/>
    <w:rsid w:val="00820BAC"/>
    <w:rsid w:val="00824960"/>
    <w:rsid w:val="008349D1"/>
    <w:rsid w:val="00835617"/>
    <w:rsid w:val="00840C55"/>
    <w:rsid w:val="00843944"/>
    <w:rsid w:val="008441E4"/>
    <w:rsid w:val="0084584B"/>
    <w:rsid w:val="00847304"/>
    <w:rsid w:val="008511B0"/>
    <w:rsid w:val="00851C1D"/>
    <w:rsid w:val="00855B0C"/>
    <w:rsid w:val="00864B84"/>
    <w:rsid w:val="00867285"/>
    <w:rsid w:val="00875B87"/>
    <w:rsid w:val="00886C70"/>
    <w:rsid w:val="00887EB3"/>
    <w:rsid w:val="008B008C"/>
    <w:rsid w:val="008E2222"/>
    <w:rsid w:val="008E375E"/>
    <w:rsid w:val="008E4EC0"/>
    <w:rsid w:val="008E58F1"/>
    <w:rsid w:val="008E711A"/>
    <w:rsid w:val="008F3442"/>
    <w:rsid w:val="00924F47"/>
    <w:rsid w:val="00941D41"/>
    <w:rsid w:val="00953924"/>
    <w:rsid w:val="00960779"/>
    <w:rsid w:val="009740EE"/>
    <w:rsid w:val="009817C6"/>
    <w:rsid w:val="00982172"/>
    <w:rsid w:val="00991406"/>
    <w:rsid w:val="00994610"/>
    <w:rsid w:val="009A62E1"/>
    <w:rsid w:val="009B6987"/>
    <w:rsid w:val="009C0341"/>
    <w:rsid w:val="009C4D32"/>
    <w:rsid w:val="009C59AC"/>
    <w:rsid w:val="009D003F"/>
    <w:rsid w:val="009D0E45"/>
    <w:rsid w:val="009E3DF5"/>
    <w:rsid w:val="009E4389"/>
    <w:rsid w:val="009E7B9A"/>
    <w:rsid w:val="009F1717"/>
    <w:rsid w:val="00A01E49"/>
    <w:rsid w:val="00A050BE"/>
    <w:rsid w:val="00A104C3"/>
    <w:rsid w:val="00A31FE3"/>
    <w:rsid w:val="00A34DD4"/>
    <w:rsid w:val="00A35EA9"/>
    <w:rsid w:val="00A47A58"/>
    <w:rsid w:val="00A50B86"/>
    <w:rsid w:val="00A5144C"/>
    <w:rsid w:val="00A518D8"/>
    <w:rsid w:val="00A55889"/>
    <w:rsid w:val="00A56E74"/>
    <w:rsid w:val="00A73F84"/>
    <w:rsid w:val="00A93ACF"/>
    <w:rsid w:val="00A964B3"/>
    <w:rsid w:val="00AA1DCD"/>
    <w:rsid w:val="00AA4EC1"/>
    <w:rsid w:val="00AA53BE"/>
    <w:rsid w:val="00AA6964"/>
    <w:rsid w:val="00AA75B1"/>
    <w:rsid w:val="00AB46FA"/>
    <w:rsid w:val="00AC3D94"/>
    <w:rsid w:val="00AC5BAA"/>
    <w:rsid w:val="00AD56DF"/>
    <w:rsid w:val="00AE2290"/>
    <w:rsid w:val="00AE5009"/>
    <w:rsid w:val="00AF0841"/>
    <w:rsid w:val="00AF4FB0"/>
    <w:rsid w:val="00B01A8F"/>
    <w:rsid w:val="00B10924"/>
    <w:rsid w:val="00B112FD"/>
    <w:rsid w:val="00B443A5"/>
    <w:rsid w:val="00B47721"/>
    <w:rsid w:val="00B66767"/>
    <w:rsid w:val="00B907B8"/>
    <w:rsid w:val="00B93F94"/>
    <w:rsid w:val="00B97786"/>
    <w:rsid w:val="00B978FA"/>
    <w:rsid w:val="00BB02D9"/>
    <w:rsid w:val="00BB668C"/>
    <w:rsid w:val="00BC0578"/>
    <w:rsid w:val="00BC7A2E"/>
    <w:rsid w:val="00BD7B7D"/>
    <w:rsid w:val="00BE0D49"/>
    <w:rsid w:val="00BE50F7"/>
    <w:rsid w:val="00BF2006"/>
    <w:rsid w:val="00C01601"/>
    <w:rsid w:val="00C035A6"/>
    <w:rsid w:val="00C05599"/>
    <w:rsid w:val="00C106D5"/>
    <w:rsid w:val="00C20771"/>
    <w:rsid w:val="00C31F9D"/>
    <w:rsid w:val="00C360D4"/>
    <w:rsid w:val="00C367DE"/>
    <w:rsid w:val="00C533D2"/>
    <w:rsid w:val="00C56548"/>
    <w:rsid w:val="00C608AB"/>
    <w:rsid w:val="00C61B3C"/>
    <w:rsid w:val="00C6483A"/>
    <w:rsid w:val="00C710C5"/>
    <w:rsid w:val="00C80C23"/>
    <w:rsid w:val="00C859DF"/>
    <w:rsid w:val="00C912B6"/>
    <w:rsid w:val="00CB0439"/>
    <w:rsid w:val="00CB7FC9"/>
    <w:rsid w:val="00CC0B8B"/>
    <w:rsid w:val="00CD3FF7"/>
    <w:rsid w:val="00CE08D7"/>
    <w:rsid w:val="00CE2606"/>
    <w:rsid w:val="00CF3CD8"/>
    <w:rsid w:val="00CF4FE8"/>
    <w:rsid w:val="00D0581B"/>
    <w:rsid w:val="00D17066"/>
    <w:rsid w:val="00D245E1"/>
    <w:rsid w:val="00D26884"/>
    <w:rsid w:val="00D40683"/>
    <w:rsid w:val="00D556FD"/>
    <w:rsid w:val="00D91858"/>
    <w:rsid w:val="00DA0635"/>
    <w:rsid w:val="00DA2208"/>
    <w:rsid w:val="00DA611E"/>
    <w:rsid w:val="00DA745D"/>
    <w:rsid w:val="00E05FF9"/>
    <w:rsid w:val="00E153DB"/>
    <w:rsid w:val="00E30981"/>
    <w:rsid w:val="00E36ABC"/>
    <w:rsid w:val="00E41AF9"/>
    <w:rsid w:val="00E43969"/>
    <w:rsid w:val="00E43BB9"/>
    <w:rsid w:val="00E46C69"/>
    <w:rsid w:val="00E54B85"/>
    <w:rsid w:val="00E61C0B"/>
    <w:rsid w:val="00E703E8"/>
    <w:rsid w:val="00E71AAF"/>
    <w:rsid w:val="00E80707"/>
    <w:rsid w:val="00E90426"/>
    <w:rsid w:val="00EA2BA1"/>
    <w:rsid w:val="00EB49E6"/>
    <w:rsid w:val="00EC4ECA"/>
    <w:rsid w:val="00ED0486"/>
    <w:rsid w:val="00EE25FB"/>
    <w:rsid w:val="00EE5579"/>
    <w:rsid w:val="00EF3A46"/>
    <w:rsid w:val="00F024ED"/>
    <w:rsid w:val="00F04C4D"/>
    <w:rsid w:val="00F1202A"/>
    <w:rsid w:val="00F13D8E"/>
    <w:rsid w:val="00F15DD0"/>
    <w:rsid w:val="00F2214D"/>
    <w:rsid w:val="00F27B55"/>
    <w:rsid w:val="00F5216B"/>
    <w:rsid w:val="00F52AE2"/>
    <w:rsid w:val="00F536B4"/>
    <w:rsid w:val="00F543FC"/>
    <w:rsid w:val="00F63F6A"/>
    <w:rsid w:val="00F71045"/>
    <w:rsid w:val="00F73791"/>
    <w:rsid w:val="00F81F52"/>
    <w:rsid w:val="00F97B46"/>
    <w:rsid w:val="00FB0BE0"/>
    <w:rsid w:val="00FB7437"/>
    <w:rsid w:val="00FC09E2"/>
    <w:rsid w:val="00FC2985"/>
    <w:rsid w:val="00FC3B5C"/>
    <w:rsid w:val="00FD1AA0"/>
    <w:rsid w:val="00FD224D"/>
    <w:rsid w:val="00FD3430"/>
    <w:rsid w:val="00FE6DD4"/>
    <w:rsid w:val="00FE7155"/>
    <w:rsid w:val="00FE79D3"/>
    <w:rsid w:val="00FF4E8A"/>
    <w:rsid w:val="01981B90"/>
    <w:rsid w:val="0298513F"/>
    <w:rsid w:val="03DDE334"/>
    <w:rsid w:val="04657F9C"/>
    <w:rsid w:val="0545B0C7"/>
    <w:rsid w:val="08280B05"/>
    <w:rsid w:val="0895992A"/>
    <w:rsid w:val="0965490F"/>
    <w:rsid w:val="09F8AD13"/>
    <w:rsid w:val="0B4382E2"/>
    <w:rsid w:val="0BA77CC5"/>
    <w:rsid w:val="0BB7B1CB"/>
    <w:rsid w:val="0C4F1E8D"/>
    <w:rsid w:val="0C920164"/>
    <w:rsid w:val="0D9A29CC"/>
    <w:rsid w:val="0F622018"/>
    <w:rsid w:val="10154EAD"/>
    <w:rsid w:val="10AACFAA"/>
    <w:rsid w:val="10E8F026"/>
    <w:rsid w:val="119DC8AC"/>
    <w:rsid w:val="14640DDC"/>
    <w:rsid w:val="148C38BC"/>
    <w:rsid w:val="151B8F7E"/>
    <w:rsid w:val="17129900"/>
    <w:rsid w:val="176B7954"/>
    <w:rsid w:val="184507C1"/>
    <w:rsid w:val="19D861DF"/>
    <w:rsid w:val="1A452F9F"/>
    <w:rsid w:val="1AEE82AF"/>
    <w:rsid w:val="1BB8DB5F"/>
    <w:rsid w:val="1C458D12"/>
    <w:rsid w:val="1C6FB3E7"/>
    <w:rsid w:val="1CBC998B"/>
    <w:rsid w:val="1D0B138F"/>
    <w:rsid w:val="1D2C458C"/>
    <w:rsid w:val="1E59F052"/>
    <w:rsid w:val="1FDC2936"/>
    <w:rsid w:val="20BE3A18"/>
    <w:rsid w:val="21A786AE"/>
    <w:rsid w:val="236359BA"/>
    <w:rsid w:val="24027FFB"/>
    <w:rsid w:val="24237C7F"/>
    <w:rsid w:val="24FCF9F7"/>
    <w:rsid w:val="252B0389"/>
    <w:rsid w:val="25408F4B"/>
    <w:rsid w:val="26BEE0C7"/>
    <w:rsid w:val="271213A5"/>
    <w:rsid w:val="280C21F8"/>
    <w:rsid w:val="2964E416"/>
    <w:rsid w:val="2A1A0818"/>
    <w:rsid w:val="2BC775FE"/>
    <w:rsid w:val="2D5C6C52"/>
    <w:rsid w:val="2D8D5B16"/>
    <w:rsid w:val="31797AF8"/>
    <w:rsid w:val="342225FB"/>
    <w:rsid w:val="348730F2"/>
    <w:rsid w:val="360EBAA1"/>
    <w:rsid w:val="365590B6"/>
    <w:rsid w:val="38A52209"/>
    <w:rsid w:val="3C37E828"/>
    <w:rsid w:val="3C6020EB"/>
    <w:rsid w:val="403274FC"/>
    <w:rsid w:val="41263528"/>
    <w:rsid w:val="41481454"/>
    <w:rsid w:val="42399F1D"/>
    <w:rsid w:val="43140C4D"/>
    <w:rsid w:val="446E397C"/>
    <w:rsid w:val="45F97DC1"/>
    <w:rsid w:val="463694F8"/>
    <w:rsid w:val="4676664B"/>
    <w:rsid w:val="472E824B"/>
    <w:rsid w:val="4C76DB4E"/>
    <w:rsid w:val="4D1659EA"/>
    <w:rsid w:val="4D60BF19"/>
    <w:rsid w:val="4DB45928"/>
    <w:rsid w:val="4F32E567"/>
    <w:rsid w:val="4FF1F393"/>
    <w:rsid w:val="502BF67C"/>
    <w:rsid w:val="517C3368"/>
    <w:rsid w:val="518B580D"/>
    <w:rsid w:val="52DFFDC9"/>
    <w:rsid w:val="542E18B2"/>
    <w:rsid w:val="5430032E"/>
    <w:rsid w:val="54EF4370"/>
    <w:rsid w:val="57BEE9D2"/>
    <w:rsid w:val="57FB6509"/>
    <w:rsid w:val="582E8334"/>
    <w:rsid w:val="58EB00E7"/>
    <w:rsid w:val="59095034"/>
    <w:rsid w:val="595D181F"/>
    <w:rsid w:val="596D412C"/>
    <w:rsid w:val="5A925505"/>
    <w:rsid w:val="5AFB6E49"/>
    <w:rsid w:val="5C3D6B0D"/>
    <w:rsid w:val="5CD3ED2D"/>
    <w:rsid w:val="5D095C6D"/>
    <w:rsid w:val="5D570A10"/>
    <w:rsid w:val="5DEB7D9C"/>
    <w:rsid w:val="60083940"/>
    <w:rsid w:val="64124172"/>
    <w:rsid w:val="646753C8"/>
    <w:rsid w:val="64881F65"/>
    <w:rsid w:val="65ACC264"/>
    <w:rsid w:val="670EC544"/>
    <w:rsid w:val="672DB635"/>
    <w:rsid w:val="6761816F"/>
    <w:rsid w:val="687FC415"/>
    <w:rsid w:val="68C6F8E4"/>
    <w:rsid w:val="69FC16D8"/>
    <w:rsid w:val="6C9235EF"/>
    <w:rsid w:val="6C9FB6A8"/>
    <w:rsid w:val="70899995"/>
    <w:rsid w:val="723E3DB3"/>
    <w:rsid w:val="725A5A11"/>
    <w:rsid w:val="7366BBCA"/>
    <w:rsid w:val="74260837"/>
    <w:rsid w:val="744CE835"/>
    <w:rsid w:val="750E3D87"/>
    <w:rsid w:val="784A2106"/>
    <w:rsid w:val="793C61DF"/>
    <w:rsid w:val="795A5AED"/>
    <w:rsid w:val="79DA0D25"/>
    <w:rsid w:val="7A5E676D"/>
    <w:rsid w:val="7BC8DE08"/>
    <w:rsid w:val="7C063F5E"/>
    <w:rsid w:val="7C59F7F5"/>
    <w:rsid w:val="7E55D002"/>
    <w:rsid w:val="7E5699DF"/>
    <w:rsid w:val="7F6471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CE39E"/>
  <w15:chartTrackingRefBased/>
  <w15:docId w15:val="{F91F5F8D-FF93-4AA0-8160-B7AD5A8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S Sans Serif" w:hAnsi="MS Sans Serif"/>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qFormat/>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80" w:hanging="2880"/>
      <w:jc w:val="both"/>
    </w:pPr>
  </w:style>
  <w:style w:type="paragraph" w:styleId="BodyText">
    <w:name w:val="Body Text"/>
    <w:basedOn w:val="Normal"/>
    <w:link w:val="BodyTextChar"/>
    <w:pPr>
      <w:jc w:val="both"/>
    </w:pPr>
  </w:style>
  <w:style w:type="paragraph" w:styleId="BodyTextIndent2">
    <w:name w:val="Body Text Indent 2"/>
    <w:basedOn w:val="Normal"/>
    <w:pPr>
      <w:ind w:left="720"/>
      <w:jc w:val="both"/>
    </w:pPr>
  </w:style>
  <w:style w:type="paragraph" w:styleId="Header">
    <w:name w:val="header"/>
    <w:basedOn w:val="Normal"/>
    <w:link w:val="HeaderChar"/>
    <w:rsid w:val="0060187A"/>
    <w:pPr>
      <w:tabs>
        <w:tab w:val="center" w:pos="4320"/>
        <w:tab w:val="right" w:pos="8640"/>
      </w:tabs>
    </w:pPr>
    <w:rPr>
      <w:rFonts w:ascii="Times New Roman" w:hAnsi="Times New Roman"/>
      <w:sz w:val="20"/>
      <w:lang w:val="x-none"/>
    </w:rPr>
  </w:style>
  <w:style w:type="character" w:customStyle="1" w:styleId="HeaderChar">
    <w:name w:val="Header Char"/>
    <w:link w:val="Header"/>
    <w:rsid w:val="0060187A"/>
    <w:rPr>
      <w:lang w:eastAsia="en-US"/>
    </w:rPr>
  </w:style>
  <w:style w:type="paragraph" w:styleId="Footer">
    <w:name w:val="footer"/>
    <w:basedOn w:val="Normal"/>
    <w:link w:val="FooterChar"/>
    <w:uiPriority w:val="99"/>
    <w:rsid w:val="0060187A"/>
    <w:pPr>
      <w:tabs>
        <w:tab w:val="center" w:pos="4320"/>
        <w:tab w:val="right" w:pos="8640"/>
      </w:tabs>
    </w:pPr>
    <w:rPr>
      <w:rFonts w:ascii="Times New Roman" w:hAnsi="Times New Roman"/>
      <w:sz w:val="20"/>
      <w:lang w:val="x-none"/>
    </w:rPr>
  </w:style>
  <w:style w:type="character" w:customStyle="1" w:styleId="FooterChar">
    <w:name w:val="Footer Char"/>
    <w:link w:val="Footer"/>
    <w:uiPriority w:val="99"/>
    <w:rsid w:val="0060187A"/>
    <w:rPr>
      <w:lang w:eastAsia="en-US"/>
    </w:rPr>
  </w:style>
  <w:style w:type="character" w:styleId="Hyperlink">
    <w:name w:val="Hyperlink"/>
    <w:rsid w:val="0060187A"/>
    <w:rPr>
      <w:color w:val="0000FF"/>
      <w:u w:val="single"/>
    </w:rPr>
  </w:style>
  <w:style w:type="character" w:styleId="Strong">
    <w:name w:val="Strong"/>
    <w:uiPriority w:val="22"/>
    <w:qFormat/>
    <w:rsid w:val="0060187A"/>
    <w:rPr>
      <w:b/>
      <w:bCs/>
    </w:rPr>
  </w:style>
  <w:style w:type="paragraph" w:styleId="NormalWeb">
    <w:name w:val="Normal (Web)"/>
    <w:basedOn w:val="Normal"/>
    <w:uiPriority w:val="99"/>
    <w:unhideWhenUsed/>
    <w:rsid w:val="0060187A"/>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149DE"/>
    <w:pPr>
      <w:ind w:left="720"/>
    </w:pPr>
  </w:style>
  <w:style w:type="paragraph" w:styleId="BalloonText">
    <w:name w:val="Balloon Text"/>
    <w:basedOn w:val="Normal"/>
    <w:link w:val="BalloonTextChar"/>
    <w:rsid w:val="00F97B46"/>
    <w:rPr>
      <w:rFonts w:ascii="Tahoma" w:hAnsi="Tahoma"/>
      <w:sz w:val="16"/>
      <w:szCs w:val="16"/>
      <w:lang w:val="x-none"/>
    </w:rPr>
  </w:style>
  <w:style w:type="character" w:customStyle="1" w:styleId="BalloonTextChar">
    <w:name w:val="Balloon Text Char"/>
    <w:link w:val="BalloonText"/>
    <w:rsid w:val="00F97B46"/>
    <w:rPr>
      <w:rFonts w:ascii="Tahoma" w:hAnsi="Tahoma" w:cs="Tahoma"/>
      <w:sz w:val="16"/>
      <w:szCs w:val="16"/>
      <w:lang w:eastAsia="en-US"/>
    </w:rPr>
  </w:style>
  <w:style w:type="character" w:styleId="CommentReference">
    <w:name w:val="annotation reference"/>
    <w:rsid w:val="00875B87"/>
    <w:rPr>
      <w:sz w:val="16"/>
      <w:szCs w:val="16"/>
    </w:rPr>
  </w:style>
  <w:style w:type="paragraph" w:styleId="CommentText">
    <w:name w:val="annotation text"/>
    <w:basedOn w:val="Normal"/>
    <w:link w:val="CommentTextChar"/>
    <w:rsid w:val="00875B87"/>
    <w:rPr>
      <w:sz w:val="20"/>
    </w:rPr>
  </w:style>
  <w:style w:type="character" w:customStyle="1" w:styleId="CommentTextChar">
    <w:name w:val="Comment Text Char"/>
    <w:link w:val="CommentText"/>
    <w:rsid w:val="00875B87"/>
    <w:rPr>
      <w:rFonts w:ascii="MS Sans Serif" w:hAnsi="MS Sans Serif"/>
      <w:lang w:eastAsia="en-US"/>
    </w:rPr>
  </w:style>
  <w:style w:type="paragraph" w:styleId="CommentSubject">
    <w:name w:val="annotation subject"/>
    <w:basedOn w:val="CommentText"/>
    <w:next w:val="CommentText"/>
    <w:link w:val="CommentSubjectChar"/>
    <w:rsid w:val="00875B87"/>
    <w:rPr>
      <w:b/>
      <w:bCs/>
    </w:rPr>
  </w:style>
  <w:style w:type="character" w:customStyle="1" w:styleId="CommentSubjectChar">
    <w:name w:val="Comment Subject Char"/>
    <w:link w:val="CommentSubject"/>
    <w:rsid w:val="00875B87"/>
    <w:rPr>
      <w:rFonts w:ascii="MS Sans Serif" w:hAnsi="MS Sans Serif"/>
      <w:b/>
      <w:bCs/>
      <w:lang w:eastAsia="en-US"/>
    </w:rPr>
  </w:style>
  <w:style w:type="character" w:customStyle="1" w:styleId="Heading3Char">
    <w:name w:val="Heading 3 Char"/>
    <w:basedOn w:val="DefaultParagraphFont"/>
    <w:link w:val="Heading3"/>
    <w:rsid w:val="00DA745D"/>
    <w:rPr>
      <w:rFonts w:ascii="MS Sans Serif" w:hAnsi="MS Sans Serif"/>
      <w:b/>
      <w:sz w:val="24"/>
      <w:lang w:eastAsia="en-US"/>
    </w:rPr>
  </w:style>
  <w:style w:type="character" w:customStyle="1" w:styleId="BodyTextChar">
    <w:name w:val="Body Text Char"/>
    <w:basedOn w:val="DefaultParagraphFont"/>
    <w:link w:val="BodyText"/>
    <w:rsid w:val="00DA745D"/>
    <w:rPr>
      <w:rFonts w:ascii="MS Sans Serif" w:hAnsi="MS Sans Serif"/>
      <w:sz w:val="24"/>
      <w:lang w:eastAsia="en-US"/>
    </w:rPr>
  </w:style>
  <w:style w:type="table" w:styleId="TableGrid">
    <w:name w:val="Table Grid"/>
    <w:basedOn w:val="TableNormal"/>
    <w:rsid w:val="0050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0B4A"/>
    <w:rPr>
      <w:rFonts w:ascii="MS Sans Serif" w:hAnsi="MS Sans Seri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lothianci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1CD5FA2B4A54DB52A5EE48FB78AFB" ma:contentTypeVersion="4" ma:contentTypeDescription="Create a new document." ma:contentTypeScope="" ma:versionID="74092d197ca520ea725359b7faa4f507">
  <xsd:schema xmlns:xsd="http://www.w3.org/2001/XMLSchema" xmlns:xs="http://www.w3.org/2001/XMLSchema" xmlns:p="http://schemas.microsoft.com/office/2006/metadata/properties" xmlns:ns3="7f894fcb-28bc-45e6-ab78-4d6e931e8c3a" targetNamespace="http://schemas.microsoft.com/office/2006/metadata/properties" ma:root="true" ma:fieldsID="4eb1c19194aa2d3ca015fde7560610f5" ns3:_="">
    <xsd:import namespace="7f894fcb-28bc-45e6-ab78-4d6e931e8c3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94fcb-28bc-45e6-ab78-4d6e931e8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f894fcb-28bc-45e6-ab78-4d6e931e8c3a" xsi:nil="true"/>
  </documentManagement>
</p:properties>
</file>

<file path=customXml/itemProps1.xml><?xml version="1.0" encoding="utf-8"?>
<ds:datastoreItem xmlns:ds="http://schemas.openxmlformats.org/officeDocument/2006/customXml" ds:itemID="{2B5D0E2C-CCE2-400B-8031-988C16B24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94fcb-28bc-45e6-ab78-4d6e931e8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AB0BE-7CE4-4064-81B7-1EB34F6DDB64}">
  <ds:schemaRefs>
    <ds:schemaRef ds:uri="http://schemas.openxmlformats.org/officeDocument/2006/bibliography"/>
  </ds:schemaRefs>
</ds:datastoreItem>
</file>

<file path=customXml/itemProps3.xml><?xml version="1.0" encoding="utf-8"?>
<ds:datastoreItem xmlns:ds="http://schemas.openxmlformats.org/officeDocument/2006/customXml" ds:itemID="{D9408D62-7BDB-46D7-9F77-B81F3F363F48}">
  <ds:schemaRefs>
    <ds:schemaRef ds:uri="http://schemas.microsoft.com/sharepoint/v3/contenttype/forms"/>
  </ds:schemaRefs>
</ds:datastoreItem>
</file>

<file path=customXml/itemProps4.xml><?xml version="1.0" encoding="utf-8"?>
<ds:datastoreItem xmlns:ds="http://schemas.openxmlformats.org/officeDocument/2006/customXml" ds:itemID="{8599392D-F6D1-4D43-85BA-8BDAD4D6535D}">
  <ds:schemaRefs>
    <ds:schemaRef ds:uri="http://schemas.microsoft.com/office/2006/metadata/properties"/>
    <ds:schemaRef ds:uri="http://schemas.microsoft.com/office/infopath/2007/PartnerControls"/>
    <ds:schemaRef ds:uri="7f894fcb-28bc-45e6-ab78-4d6e931e8c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9667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LOTHIAN CENTRE FOR INTEGRATED LIVING</vt:lpstr>
    </vt:vector>
  </TitlesOfParts>
  <Company>LCIL</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LOTHIAN CENTRE FOR INTEGRATED LIVING</dc:title>
  <dc:subject/>
  <dc:creator>Sandra Aitchison</dc:creator>
  <cp:keywords/>
  <cp:lastModifiedBy>Caitlin McPherson</cp:lastModifiedBy>
  <cp:revision>2</cp:revision>
  <cp:lastPrinted>2011-09-29T08:32:00Z</cp:lastPrinted>
  <dcterms:created xsi:type="dcterms:W3CDTF">2026-02-11T10:39:00Z</dcterms:created>
  <dcterms:modified xsi:type="dcterms:W3CDTF">2026-02-11T10:39:00Z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0x01010053B1CD5FA2B4A54DB52A5EE48FB78AFB</vt:lpwstr>
  </property>
  <property fmtid="{D5CDD505-2E9C-101B-9397-08002B2CF9AE}" pid="3" name="GrammarlyDocumentId">
    <vt:lpwstr>f5f5fd5d-a041-4a79-892f-cbaa0ef9a009</vt:lpwstr>
  </property>
</Properties>
</file>