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D87F9A">
        <w:rPr>
          <w:rFonts w:cs="Arial"/>
          <w:sz w:val="28"/>
          <w:u w:val="single"/>
        </w:rPr>
        <w:t>DA</w:t>
      </w:r>
      <w:r w:rsidR="00A446E0">
        <w:rPr>
          <w:rFonts w:cs="Arial"/>
          <w:sz w:val="28"/>
          <w:u w:val="single"/>
        </w:rPr>
        <w:t xml:space="preserve"> CG</w:t>
      </w:r>
      <w:r w:rsidR="00D87F9A">
        <w:rPr>
          <w:rFonts w:cs="Arial"/>
          <w:sz w:val="28"/>
          <w:u w:val="single"/>
        </w:rPr>
        <w:t>WL</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C31BDD" w:rsidRDefault="008E4FCB" w:rsidP="007A0C31">
      <w:pPr>
        <w:rPr>
          <w:rFonts w:cs="Arial"/>
          <w:szCs w:val="28"/>
        </w:rPr>
      </w:pPr>
      <w:r>
        <w:rPr>
          <w:rFonts w:cs="Arial"/>
          <w:szCs w:val="28"/>
        </w:rPr>
        <w:t>Independent Living Team</w:t>
      </w:r>
    </w:p>
    <w:p w:rsidR="00D87F9A" w:rsidRPr="000278C2" w:rsidRDefault="00D87F9A" w:rsidP="00D87F9A">
      <w:pPr>
        <w:rPr>
          <w:rFonts w:cs="Arial"/>
          <w:b/>
          <w:sz w:val="32"/>
          <w:szCs w:val="32"/>
        </w:rPr>
      </w:pPr>
      <w:r w:rsidRPr="000278C2">
        <w:rPr>
          <w:rFonts w:cs="Arial"/>
          <w:b/>
          <w:sz w:val="32"/>
          <w:szCs w:val="32"/>
        </w:rPr>
        <w:lastRenderedPageBreak/>
        <w:t xml:space="preserve">Job Ref: </w:t>
      </w:r>
      <w:bookmarkStart w:id="0" w:name="_Hlk181696238"/>
      <w:r w:rsidRPr="000278C2">
        <w:rPr>
          <w:rFonts w:cs="Arial"/>
          <w:b/>
          <w:sz w:val="32"/>
          <w:szCs w:val="32"/>
        </w:rPr>
        <w:t xml:space="preserve">DA CGWL </w:t>
      </w:r>
      <w:bookmarkEnd w:id="0"/>
      <w:r w:rsidRPr="000278C2">
        <w:rPr>
          <w:rFonts w:cs="Arial"/>
          <w:b/>
          <w:sz w:val="32"/>
          <w:szCs w:val="32"/>
        </w:rPr>
        <w:t xml:space="preserve">Carer/PA for 15yr old autistic boy, </w:t>
      </w:r>
      <w:r w:rsidR="008F3518">
        <w:rPr>
          <w:rFonts w:cs="Arial"/>
          <w:b/>
          <w:sz w:val="32"/>
          <w:szCs w:val="32"/>
        </w:rPr>
        <w:t xml:space="preserve">£13.83 per hour </w:t>
      </w:r>
      <w:bookmarkStart w:id="1" w:name="_GoBack"/>
      <w:bookmarkEnd w:id="1"/>
      <w:r>
        <w:rPr>
          <w:rFonts w:cs="Arial"/>
          <w:b/>
          <w:sz w:val="32"/>
          <w:szCs w:val="32"/>
        </w:rPr>
        <w:t>Broxburn/West Lothian</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Looking for passionate and caring individual support worker/ a personal Assistant to support my 15 year</w:t>
      </w:r>
      <w:r>
        <w:rPr>
          <w:rFonts w:ascii="Arial" w:hAnsi="Arial" w:cs="Arial"/>
          <w:sz w:val="28"/>
          <w:szCs w:val="28"/>
        </w:rPr>
        <w:t>s</w:t>
      </w:r>
      <w:r w:rsidRPr="00CE4628">
        <w:rPr>
          <w:rFonts w:ascii="Arial" w:hAnsi="Arial" w:cs="Arial"/>
          <w:sz w:val="28"/>
          <w:szCs w:val="28"/>
        </w:rPr>
        <w:t xml:space="preserve"> old son.</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My son is Autistic and non-verbal. He communicate</w:t>
      </w:r>
      <w:r>
        <w:rPr>
          <w:rFonts w:ascii="Arial" w:hAnsi="Arial" w:cs="Arial"/>
          <w:sz w:val="28"/>
          <w:szCs w:val="28"/>
        </w:rPr>
        <w:t>s</w:t>
      </w:r>
      <w:r w:rsidRPr="00CE4628">
        <w:rPr>
          <w:rFonts w:ascii="Arial" w:hAnsi="Arial" w:cs="Arial"/>
          <w:sz w:val="28"/>
          <w:szCs w:val="28"/>
        </w:rPr>
        <w:t xml:space="preserve"> with pictures and symbols. He understands simple and short instructions. </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He is a happy and calm young person. We live in Broxburn, West Lothian.</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My son likes to go out in the community or outside the community for swimming, soft-play, bike riding, trampolining and any activity of interest. He loves going on a bus ride.</w:t>
      </w:r>
    </w:p>
    <w:p w:rsidR="0016538F" w:rsidRPr="00E67C3E" w:rsidRDefault="0016538F" w:rsidP="0016538F">
      <w:pPr>
        <w:pStyle w:val="yiv6936677306msonormal"/>
        <w:rPr>
          <w:rFonts w:ascii="Arial" w:hAnsi="Arial" w:cs="Arial"/>
          <w:b/>
          <w:sz w:val="28"/>
          <w:szCs w:val="28"/>
        </w:rPr>
      </w:pPr>
      <w:r w:rsidRPr="00E67C3E">
        <w:rPr>
          <w:rFonts w:ascii="Arial" w:hAnsi="Arial" w:cs="Arial"/>
          <w:b/>
          <w:sz w:val="28"/>
          <w:szCs w:val="28"/>
        </w:rPr>
        <w:t xml:space="preserve">Hours and rates: </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This post is part-time.</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The support will be for every other Saturday for 4 hours during term time and also 4 hours a week during school holidays.</w:t>
      </w:r>
    </w:p>
    <w:p w:rsidR="0016538F" w:rsidRDefault="0016538F" w:rsidP="0016538F">
      <w:pPr>
        <w:pStyle w:val="yiv6936677306msonormal"/>
        <w:rPr>
          <w:rFonts w:ascii="Arial" w:hAnsi="Arial" w:cs="Arial"/>
          <w:sz w:val="28"/>
          <w:szCs w:val="28"/>
        </w:rPr>
      </w:pPr>
      <w:r w:rsidRPr="00CE4628">
        <w:rPr>
          <w:rFonts w:ascii="Arial" w:hAnsi="Arial" w:cs="Arial"/>
          <w:sz w:val="28"/>
          <w:szCs w:val="28"/>
        </w:rPr>
        <w:t>Shift time to be negotiated to suit activities</w:t>
      </w:r>
      <w:r>
        <w:rPr>
          <w:rFonts w:ascii="Arial" w:hAnsi="Arial" w:cs="Arial"/>
          <w:sz w:val="28"/>
          <w:szCs w:val="28"/>
        </w:rPr>
        <w:t>.</w:t>
      </w:r>
      <w:r w:rsidRPr="00CE4628">
        <w:rPr>
          <w:rFonts w:ascii="Arial" w:hAnsi="Arial" w:cs="Arial"/>
          <w:sz w:val="28"/>
          <w:szCs w:val="28"/>
        </w:rPr>
        <w:t> </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Rate £13.83 per hour.</w:t>
      </w:r>
    </w:p>
    <w:p w:rsidR="0016538F" w:rsidRPr="00E67C3E" w:rsidRDefault="0016538F" w:rsidP="0016538F">
      <w:pPr>
        <w:pStyle w:val="yiv6936677306msonormal"/>
        <w:rPr>
          <w:rFonts w:ascii="Arial" w:hAnsi="Arial" w:cs="Arial"/>
          <w:b/>
          <w:sz w:val="28"/>
          <w:szCs w:val="28"/>
        </w:rPr>
      </w:pPr>
      <w:r w:rsidRPr="00E67C3E">
        <w:rPr>
          <w:rFonts w:ascii="Arial" w:hAnsi="Arial" w:cs="Arial"/>
          <w:b/>
          <w:sz w:val="28"/>
          <w:szCs w:val="28"/>
        </w:rPr>
        <w:t xml:space="preserve">Person specification: </w:t>
      </w:r>
    </w:p>
    <w:p w:rsidR="008F3518" w:rsidRPr="008F3518" w:rsidRDefault="001A25E7" w:rsidP="0016538F">
      <w:pPr>
        <w:pStyle w:val="yiv6936677306msonormal"/>
        <w:rPr>
          <w:rFonts w:ascii="Arial" w:hAnsi="Arial" w:cs="Arial"/>
          <w:sz w:val="28"/>
          <w:szCs w:val="28"/>
        </w:rPr>
      </w:pPr>
      <w:r w:rsidRPr="008F3518">
        <w:rPr>
          <w:rFonts w:ascii="Arial" w:hAnsi="Arial" w:cs="Arial"/>
          <w:sz w:val="28"/>
          <w:szCs w:val="28"/>
        </w:rPr>
        <w:t>Applicant should have experience working with people with Autism and Learning disabilities including those who are non-verbal, however, training will be provided.</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Shadowing / Induction will be provided to get to know my son and his routines, also to build confidence to work independently </w:t>
      </w:r>
    </w:p>
    <w:p w:rsidR="0016538F" w:rsidRPr="00CE4628" w:rsidRDefault="0016538F" w:rsidP="0016538F">
      <w:pPr>
        <w:pStyle w:val="yiv6936677306msonormal"/>
        <w:rPr>
          <w:rFonts w:ascii="Arial" w:hAnsi="Arial" w:cs="Arial"/>
          <w:sz w:val="28"/>
          <w:szCs w:val="28"/>
        </w:rPr>
      </w:pPr>
      <w:bookmarkStart w:id="2" w:name="_Hlk190789261"/>
      <w:r w:rsidRPr="00CE4628">
        <w:rPr>
          <w:rFonts w:ascii="Arial" w:hAnsi="Arial" w:cs="Arial"/>
          <w:sz w:val="28"/>
          <w:szCs w:val="28"/>
        </w:rPr>
        <w:t xml:space="preserve">The person should be a member of the PVG Scheme or </w:t>
      </w:r>
      <w:r w:rsidR="00400A6F">
        <w:rPr>
          <w:rFonts w:ascii="Arial" w:hAnsi="Arial" w:cs="Arial"/>
          <w:sz w:val="28"/>
          <w:szCs w:val="28"/>
        </w:rPr>
        <w:t>w</w:t>
      </w:r>
      <w:r w:rsidRPr="00CE4628">
        <w:rPr>
          <w:rFonts w:ascii="Arial" w:hAnsi="Arial" w:cs="Arial"/>
          <w:sz w:val="28"/>
          <w:szCs w:val="28"/>
        </w:rPr>
        <w:t>illing to join</w:t>
      </w:r>
      <w:r w:rsidR="00400A6F">
        <w:rPr>
          <w:rFonts w:ascii="Arial" w:hAnsi="Arial" w:cs="Arial"/>
          <w:sz w:val="28"/>
          <w:szCs w:val="28"/>
        </w:rPr>
        <w:t>, fees will be covered by the Employer</w:t>
      </w:r>
      <w:r w:rsidRPr="00CE4628">
        <w:rPr>
          <w:rFonts w:ascii="Arial" w:hAnsi="Arial" w:cs="Arial"/>
          <w:sz w:val="28"/>
          <w:szCs w:val="28"/>
        </w:rPr>
        <w:t>.</w:t>
      </w:r>
    </w:p>
    <w:p w:rsidR="00400A6F" w:rsidRPr="00CE4628" w:rsidRDefault="00400A6F" w:rsidP="00400A6F">
      <w:pPr>
        <w:pStyle w:val="yiv6936677306msonormal"/>
        <w:rPr>
          <w:rFonts w:ascii="Arial" w:hAnsi="Arial" w:cs="Arial"/>
          <w:sz w:val="28"/>
          <w:szCs w:val="28"/>
        </w:rPr>
      </w:pPr>
      <w:bookmarkStart w:id="3" w:name="_Hlk112659451"/>
      <w:bookmarkEnd w:id="2"/>
      <w:r w:rsidRPr="00CE4628">
        <w:rPr>
          <w:rFonts w:ascii="Arial" w:hAnsi="Arial" w:cs="Arial"/>
          <w:sz w:val="28"/>
          <w:szCs w:val="28"/>
        </w:rPr>
        <w:t xml:space="preserve">Successful applicant will be hired </w:t>
      </w:r>
      <w:r>
        <w:rPr>
          <w:rFonts w:ascii="Arial" w:hAnsi="Arial" w:cs="Arial"/>
          <w:sz w:val="28"/>
          <w:szCs w:val="28"/>
        </w:rPr>
        <w:t>based on successful</w:t>
      </w:r>
      <w:r w:rsidRPr="00CE4628">
        <w:rPr>
          <w:rFonts w:ascii="Arial" w:hAnsi="Arial" w:cs="Arial"/>
          <w:sz w:val="28"/>
          <w:szCs w:val="28"/>
        </w:rPr>
        <w:t xml:space="preserve"> references and PVG checks.</w:t>
      </w:r>
    </w:p>
    <w:p w:rsidR="0016538F" w:rsidRPr="00400A6F" w:rsidRDefault="0016538F" w:rsidP="0016538F">
      <w:pPr>
        <w:pStyle w:val="Body"/>
        <w:spacing w:after="0" w:line="240" w:lineRule="auto"/>
        <w:rPr>
          <w:rFonts w:cs="Arial"/>
          <w:b/>
          <w:bCs/>
        </w:rPr>
      </w:pPr>
    </w:p>
    <w:bookmarkEnd w:id="3"/>
    <w:p w:rsidR="0016538F" w:rsidRDefault="00400A6F" w:rsidP="0016538F">
      <w:pPr>
        <w:pStyle w:val="Body"/>
        <w:spacing w:after="0" w:line="240" w:lineRule="auto"/>
        <w:rPr>
          <w:rFonts w:cs="Arial"/>
          <w:b/>
          <w:bCs/>
          <w:lang w:val="en-US"/>
        </w:rPr>
      </w:pPr>
      <w:r>
        <w:rPr>
          <w:rFonts w:cs="Arial"/>
          <w:b/>
          <w:bCs/>
          <w:lang w:val="en-US"/>
        </w:rPr>
        <w:t xml:space="preserve">Please apply as soon as possible. </w:t>
      </w:r>
    </w:p>
    <w:p w:rsidR="0016538F" w:rsidRDefault="0016538F">
      <w:pPr>
        <w:rPr>
          <w:b/>
          <w:sz w:val="32"/>
          <w:szCs w:val="32"/>
          <w:lang w:val="en-US"/>
        </w:rPr>
      </w:pPr>
    </w:p>
    <w:p w:rsidR="00D87F9A" w:rsidRDefault="00D87F9A">
      <w:pPr>
        <w:rPr>
          <w:b/>
          <w:sz w:val="32"/>
          <w:szCs w:val="32"/>
        </w:rPr>
      </w:pPr>
      <w:r>
        <w:rPr>
          <w:b/>
          <w:sz w:val="32"/>
          <w:szCs w:val="32"/>
        </w:rPr>
        <w:br w:type="page"/>
      </w:r>
    </w:p>
    <w:p w:rsidR="008E4FCB" w:rsidRDefault="008E4FCB" w:rsidP="008E4FCB">
      <w:r w:rsidRPr="00A446E0">
        <w:rPr>
          <w:b/>
          <w:sz w:val="32"/>
          <w:szCs w:val="32"/>
        </w:rPr>
        <w:lastRenderedPageBreak/>
        <w:t>App</w:t>
      </w:r>
      <w:r w:rsidR="00A862E3" w:rsidRPr="00A446E0">
        <w:rPr>
          <w:b/>
          <w:sz w:val="32"/>
          <w:szCs w:val="32"/>
        </w:rPr>
        <w:t xml:space="preserve">lication Form for Job Reference </w:t>
      </w:r>
      <w:r w:rsidR="00D87F9A" w:rsidRPr="000278C2">
        <w:rPr>
          <w:rFonts w:cs="Arial"/>
          <w:b/>
          <w:sz w:val="32"/>
          <w:szCs w:val="32"/>
        </w:rPr>
        <w:t>DA CGWL</w:t>
      </w:r>
    </w:p>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D87F9A"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C31BDD">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42A9"/>
    <w:rsid w:val="00106962"/>
    <w:rsid w:val="00131482"/>
    <w:rsid w:val="00134F3C"/>
    <w:rsid w:val="001447D9"/>
    <w:rsid w:val="0016538F"/>
    <w:rsid w:val="00174AA8"/>
    <w:rsid w:val="00183EF1"/>
    <w:rsid w:val="001A25E7"/>
    <w:rsid w:val="001B0809"/>
    <w:rsid w:val="001D3F26"/>
    <w:rsid w:val="001E54FF"/>
    <w:rsid w:val="00234E4B"/>
    <w:rsid w:val="002454AB"/>
    <w:rsid w:val="00253533"/>
    <w:rsid w:val="002B2E19"/>
    <w:rsid w:val="00305793"/>
    <w:rsid w:val="003256C8"/>
    <w:rsid w:val="0034114C"/>
    <w:rsid w:val="00342814"/>
    <w:rsid w:val="00357E41"/>
    <w:rsid w:val="00362C6F"/>
    <w:rsid w:val="003A5803"/>
    <w:rsid w:val="003B410A"/>
    <w:rsid w:val="003B7819"/>
    <w:rsid w:val="003D2483"/>
    <w:rsid w:val="00400A6F"/>
    <w:rsid w:val="00407496"/>
    <w:rsid w:val="00416186"/>
    <w:rsid w:val="0042167B"/>
    <w:rsid w:val="004316E6"/>
    <w:rsid w:val="00436994"/>
    <w:rsid w:val="0047782A"/>
    <w:rsid w:val="004801B5"/>
    <w:rsid w:val="004D034C"/>
    <w:rsid w:val="004F24DD"/>
    <w:rsid w:val="004F291D"/>
    <w:rsid w:val="00513F57"/>
    <w:rsid w:val="00524536"/>
    <w:rsid w:val="00530FFC"/>
    <w:rsid w:val="005319B1"/>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A30FD"/>
    <w:rsid w:val="008E4FCB"/>
    <w:rsid w:val="008F3518"/>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31BDD"/>
    <w:rsid w:val="00C61E97"/>
    <w:rsid w:val="00C633E9"/>
    <w:rsid w:val="00C86D95"/>
    <w:rsid w:val="00CB4066"/>
    <w:rsid w:val="00CB64FA"/>
    <w:rsid w:val="00CD197C"/>
    <w:rsid w:val="00D00287"/>
    <w:rsid w:val="00D005AB"/>
    <w:rsid w:val="00D1411B"/>
    <w:rsid w:val="00D318E9"/>
    <w:rsid w:val="00D60F29"/>
    <w:rsid w:val="00D87F9A"/>
    <w:rsid w:val="00DB1B72"/>
    <w:rsid w:val="00DB31BE"/>
    <w:rsid w:val="00DC00D5"/>
    <w:rsid w:val="00DC5262"/>
    <w:rsid w:val="00DE44F2"/>
    <w:rsid w:val="00E43757"/>
    <w:rsid w:val="00E561C0"/>
    <w:rsid w:val="00E714CE"/>
    <w:rsid w:val="00E757C5"/>
    <w:rsid w:val="00E810A9"/>
    <w:rsid w:val="00E92819"/>
    <w:rsid w:val="00E96636"/>
    <w:rsid w:val="00ED1FBA"/>
    <w:rsid w:val="00ED5DAB"/>
    <w:rsid w:val="00EE473B"/>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4F328"/>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 w:type="paragraph" w:customStyle="1" w:styleId="yiv6929674220msonormal">
    <w:name w:val="yiv6929674220msonormal"/>
    <w:basedOn w:val="Normal"/>
    <w:rsid w:val="00D87F9A"/>
    <w:pPr>
      <w:spacing w:before="100" w:beforeAutospacing="1" w:after="100" w:afterAutospacing="1" w:line="240" w:lineRule="auto"/>
    </w:pPr>
    <w:rPr>
      <w:rFonts w:ascii="Calibri" w:eastAsiaTheme="minorHAnsi" w:hAnsi="Calibri" w:cs="Calibri"/>
      <w:sz w:val="22"/>
      <w:lang w:eastAsia="en-GB"/>
    </w:rPr>
  </w:style>
  <w:style w:type="paragraph" w:customStyle="1" w:styleId="yiv6936677306msonormal">
    <w:name w:val="yiv6936677306msonormal"/>
    <w:basedOn w:val="Normal"/>
    <w:rsid w:val="0016538F"/>
    <w:pPr>
      <w:spacing w:before="100" w:beforeAutospacing="1" w:after="100" w:afterAutospacing="1" w:line="240" w:lineRule="auto"/>
    </w:pPr>
    <w:rPr>
      <w:rFonts w:ascii="Calibri" w:eastAsiaTheme="minorHAnsi" w:hAnsi="Calibri" w:cs="Calibri"/>
      <w:sz w:val="22"/>
      <w:lang w:eastAsia="en-GB"/>
    </w:rPr>
  </w:style>
  <w:style w:type="paragraph" w:customStyle="1" w:styleId="Body">
    <w:name w:val="Body"/>
    <w:rsid w:val="0016538F"/>
    <w:pPr>
      <w:pBdr>
        <w:top w:val="nil"/>
        <w:left w:val="nil"/>
        <w:bottom w:val="nil"/>
        <w:right w:val="nil"/>
        <w:between w:val="nil"/>
        <w:bar w:val="nil"/>
      </w:pBdr>
    </w:pPr>
    <w:rPr>
      <w:rFonts w:ascii="Arial" w:eastAsia="Arial Unicode MS" w:hAnsi="Arial" w:cs="Arial Unicode MS"/>
      <w:color w:val="000000"/>
      <w:sz w:val="28"/>
      <w:szCs w:val="28"/>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903</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5</cp:revision>
  <cp:lastPrinted>2014-02-13T15:52:00Z</cp:lastPrinted>
  <dcterms:created xsi:type="dcterms:W3CDTF">2024-11-05T10:51:00Z</dcterms:created>
  <dcterms:modified xsi:type="dcterms:W3CDTF">2025-02-18T16:54:00Z</dcterms:modified>
</cp:coreProperties>
</file>