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496A0" w14:textId="46C43223" w:rsidR="00D1673F" w:rsidRPr="001E47FA" w:rsidRDefault="009D1951" w:rsidP="00D1673F">
      <w:pPr>
        <w:pStyle w:val="BodyText"/>
        <w:jc w:val="center"/>
        <w:rPr>
          <w:rFonts w:ascii="Arial" w:hAnsi="Arial" w:cs="Arial"/>
          <w:b/>
          <w:sz w:val="28"/>
          <w:szCs w:val="28"/>
        </w:rPr>
      </w:pPr>
      <w:r w:rsidRPr="001E47FA">
        <w:rPr>
          <w:rFonts w:ascii="Arial" w:hAnsi="Arial" w:cs="Arial"/>
          <w:b/>
          <w:bCs/>
          <w:iCs/>
          <w:noProof/>
          <w:sz w:val="28"/>
          <w:szCs w:val="28"/>
          <w:lang w:eastAsia="en-GB"/>
        </w:rPr>
        <w:drawing>
          <wp:anchor distT="0" distB="0" distL="114300" distR="114300" simplePos="0" relativeHeight="251659264" behindDoc="0" locked="0" layoutInCell="1" allowOverlap="1" wp14:anchorId="50B2B0C6" wp14:editId="726E6D97">
            <wp:simplePos x="0" y="0"/>
            <wp:positionH relativeFrom="margin">
              <wp:posOffset>4434205</wp:posOffset>
            </wp:positionH>
            <wp:positionV relativeFrom="paragraph">
              <wp:posOffset>12700</wp:posOffset>
            </wp:positionV>
            <wp:extent cx="1914525" cy="1172845"/>
            <wp:effectExtent l="0" t="0" r="952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7B6">
        <w:rPr>
          <w:rFonts w:ascii="Arial" w:hAnsi="Arial" w:cs="Arial"/>
          <w:b/>
          <w:bCs/>
          <w:iCs/>
          <w:noProof/>
          <w:sz w:val="28"/>
          <w:szCs w:val="28"/>
          <w:lang w:eastAsia="en-GB"/>
        </w:rPr>
        <w:t>Complaints</w:t>
      </w:r>
      <w:r w:rsidR="001E47FA" w:rsidRPr="001E47FA">
        <w:rPr>
          <w:rFonts w:ascii="Arial" w:hAnsi="Arial" w:cs="Arial"/>
          <w:b/>
          <w:sz w:val="28"/>
          <w:szCs w:val="28"/>
        </w:rPr>
        <w:t xml:space="preserve"> </w:t>
      </w:r>
      <w:r w:rsidR="002406F1" w:rsidRPr="001E47FA">
        <w:rPr>
          <w:rFonts w:ascii="Arial" w:hAnsi="Arial" w:cs="Arial"/>
          <w:b/>
          <w:sz w:val="28"/>
          <w:szCs w:val="28"/>
        </w:rPr>
        <w:t>Policy</w:t>
      </w:r>
      <w:r w:rsidR="007F1A0B" w:rsidRPr="001E47FA">
        <w:rPr>
          <w:rFonts w:ascii="Arial" w:hAnsi="Arial" w:cs="Arial"/>
          <w:b/>
          <w:sz w:val="28"/>
          <w:szCs w:val="28"/>
        </w:rPr>
        <w:t xml:space="preserve"> </w:t>
      </w:r>
    </w:p>
    <w:p w14:paraId="2C333199" w14:textId="77777777" w:rsidR="00D1673F" w:rsidRPr="001E47FA" w:rsidRDefault="00D1673F" w:rsidP="00D1673F">
      <w:pPr>
        <w:jc w:val="both"/>
        <w:rPr>
          <w:rFonts w:ascii="Arial" w:hAnsi="Arial" w:cs="Arial"/>
          <w:sz w:val="28"/>
          <w:szCs w:val="28"/>
        </w:rPr>
      </w:pPr>
    </w:p>
    <w:p w14:paraId="4E2DDCEF" w14:textId="07181BB2" w:rsidR="007717B6" w:rsidRPr="007717B6" w:rsidRDefault="007717B6" w:rsidP="007717B6">
      <w:pPr>
        <w:pStyle w:val="Heading3"/>
        <w:spacing w:before="0"/>
        <w:rPr>
          <w:rFonts w:ascii="Arial" w:hAnsi="Arial" w:cs="Arial"/>
          <w:b/>
          <w:bCs/>
          <w:color w:val="auto"/>
          <w:sz w:val="28"/>
          <w:szCs w:val="28"/>
        </w:rPr>
      </w:pPr>
      <w:r>
        <w:rPr>
          <w:rFonts w:ascii="Arial" w:hAnsi="Arial" w:cs="Arial"/>
          <w:color w:val="auto"/>
          <w:sz w:val="28"/>
          <w:szCs w:val="28"/>
        </w:rPr>
        <w:t>LCiL</w:t>
      </w:r>
      <w:r w:rsidRPr="007717B6">
        <w:rPr>
          <w:rFonts w:ascii="Arial" w:hAnsi="Arial" w:cs="Arial"/>
          <w:color w:val="auto"/>
          <w:sz w:val="28"/>
          <w:szCs w:val="28"/>
        </w:rPr>
        <w:t xml:space="preserve"> is committed to ensuring that its services are of the highest quality. The complaints procedure enables </w:t>
      </w:r>
      <w:r>
        <w:rPr>
          <w:rFonts w:ascii="Arial" w:hAnsi="Arial" w:cs="Arial"/>
          <w:color w:val="auto"/>
          <w:sz w:val="28"/>
          <w:szCs w:val="28"/>
        </w:rPr>
        <w:t>LCiL</w:t>
      </w:r>
      <w:r w:rsidRPr="007717B6">
        <w:rPr>
          <w:rFonts w:ascii="Arial" w:hAnsi="Arial" w:cs="Arial"/>
          <w:color w:val="auto"/>
          <w:sz w:val="28"/>
          <w:szCs w:val="28"/>
        </w:rPr>
        <w:t xml:space="preserve"> to respond clearly and properly to complaints and to know when and why p</w:t>
      </w:r>
      <w:r w:rsidR="00237957">
        <w:rPr>
          <w:rFonts w:ascii="Arial" w:hAnsi="Arial" w:cs="Arial"/>
          <w:color w:val="auto"/>
          <w:sz w:val="28"/>
          <w:szCs w:val="28"/>
        </w:rPr>
        <w:t xml:space="preserve">eople are not satisfied with our services, so that we </w:t>
      </w:r>
      <w:r w:rsidRPr="007717B6">
        <w:rPr>
          <w:rFonts w:ascii="Arial" w:hAnsi="Arial" w:cs="Arial"/>
          <w:color w:val="auto"/>
          <w:sz w:val="28"/>
          <w:szCs w:val="28"/>
        </w:rPr>
        <w:t>can improve them.</w:t>
      </w:r>
      <w:r w:rsidRPr="007717B6">
        <w:rPr>
          <w:rFonts w:ascii="Arial" w:hAnsi="Arial" w:cs="Arial"/>
          <w:color w:val="auto"/>
          <w:sz w:val="28"/>
          <w:szCs w:val="28"/>
        </w:rPr>
        <w:br/>
      </w:r>
    </w:p>
    <w:p w14:paraId="50819983" w14:textId="10290FAC" w:rsidR="007717B6" w:rsidRPr="007717B6" w:rsidRDefault="007717B6" w:rsidP="00237957">
      <w:pPr>
        <w:keepNext/>
        <w:rPr>
          <w:rFonts w:ascii="Arial" w:hAnsi="Arial" w:cs="Arial"/>
          <w:sz w:val="28"/>
          <w:szCs w:val="28"/>
        </w:rPr>
      </w:pPr>
      <w:r>
        <w:rPr>
          <w:rFonts w:ascii="Arial" w:hAnsi="Arial" w:cs="Arial"/>
          <w:sz w:val="28"/>
          <w:szCs w:val="28"/>
        </w:rPr>
        <w:t>LCiL</w:t>
      </w:r>
      <w:r w:rsidRPr="007717B6">
        <w:rPr>
          <w:rFonts w:ascii="Arial" w:hAnsi="Arial" w:cs="Arial"/>
          <w:sz w:val="28"/>
          <w:szCs w:val="28"/>
        </w:rPr>
        <w:t xml:space="preserve"> recognises that complaints are an important part of feedback. </w:t>
      </w:r>
    </w:p>
    <w:p w14:paraId="16EB0485" w14:textId="77777777" w:rsidR="007717B6" w:rsidRPr="007717B6" w:rsidRDefault="007717B6" w:rsidP="00237957">
      <w:pPr>
        <w:keepNext/>
        <w:spacing w:before="100" w:beforeAutospacing="1" w:after="100" w:afterAutospacing="1"/>
        <w:rPr>
          <w:rFonts w:ascii="Arial" w:hAnsi="Arial" w:cs="Arial"/>
          <w:sz w:val="28"/>
          <w:szCs w:val="28"/>
        </w:rPr>
      </w:pPr>
      <w:r w:rsidRPr="007717B6">
        <w:rPr>
          <w:rFonts w:ascii="Arial" w:hAnsi="Arial" w:cs="Arial"/>
          <w:sz w:val="28"/>
          <w:szCs w:val="28"/>
        </w:rPr>
        <w:t xml:space="preserve">All complaints will be investigated fully and fairly. </w:t>
      </w:r>
    </w:p>
    <w:p w14:paraId="51191232" w14:textId="124AF428" w:rsidR="007717B6" w:rsidRPr="007717B6" w:rsidRDefault="007717B6" w:rsidP="00237957">
      <w:pPr>
        <w:keepNext/>
        <w:spacing w:before="100" w:beforeAutospacing="1" w:after="100" w:afterAutospacing="1"/>
        <w:rPr>
          <w:rFonts w:ascii="Arial" w:hAnsi="Arial" w:cs="Arial"/>
          <w:sz w:val="28"/>
          <w:szCs w:val="28"/>
        </w:rPr>
      </w:pPr>
      <w:r w:rsidRPr="007717B6">
        <w:rPr>
          <w:rFonts w:ascii="Arial" w:hAnsi="Arial" w:cs="Arial"/>
          <w:sz w:val="28"/>
          <w:szCs w:val="28"/>
        </w:rPr>
        <w:t>Complaints will be dealt with in confidence; the only exception to this is when others could be put at risk by matters referred to in the complaint or where there is a right to respond, particularly should the complaint be regarded as false/malicious and/or has reached a formal stage of the complaints process</w:t>
      </w:r>
      <w:r>
        <w:rPr>
          <w:rFonts w:ascii="Arial" w:hAnsi="Arial" w:cs="Arial"/>
          <w:sz w:val="28"/>
          <w:szCs w:val="28"/>
        </w:rPr>
        <w:t>.</w:t>
      </w:r>
    </w:p>
    <w:p w14:paraId="49DBE4A0" w14:textId="77777777" w:rsidR="007717B6" w:rsidRPr="007717B6" w:rsidRDefault="007717B6" w:rsidP="00237957">
      <w:pPr>
        <w:keepNext/>
        <w:rPr>
          <w:rFonts w:ascii="Arial" w:hAnsi="Arial" w:cs="Arial"/>
          <w:sz w:val="28"/>
          <w:szCs w:val="28"/>
        </w:rPr>
      </w:pPr>
      <w:r w:rsidRPr="007717B6">
        <w:rPr>
          <w:rFonts w:ascii="Arial" w:hAnsi="Arial" w:cs="Arial"/>
          <w:sz w:val="28"/>
          <w:szCs w:val="28"/>
        </w:rPr>
        <w:t xml:space="preserve">If the complainant is not happy with the result of the response to the complaint, they have the right to appeal. </w:t>
      </w:r>
      <w:r w:rsidRPr="007717B6">
        <w:rPr>
          <w:rFonts w:ascii="Arial" w:hAnsi="Arial" w:cs="Arial"/>
          <w:sz w:val="28"/>
          <w:szCs w:val="28"/>
        </w:rPr>
        <w:br/>
      </w:r>
    </w:p>
    <w:p w14:paraId="23843BCE" w14:textId="39A53902" w:rsidR="007717B6" w:rsidRDefault="007717B6" w:rsidP="00B16827">
      <w:pPr>
        <w:keepNext/>
        <w:rPr>
          <w:rFonts w:ascii="Arial" w:hAnsi="Arial" w:cs="Arial"/>
          <w:sz w:val="28"/>
          <w:szCs w:val="28"/>
        </w:rPr>
      </w:pPr>
      <w:r w:rsidRPr="007717B6">
        <w:rPr>
          <w:rFonts w:ascii="Arial" w:hAnsi="Arial" w:cs="Arial"/>
          <w:sz w:val="28"/>
          <w:szCs w:val="28"/>
        </w:rPr>
        <w:t xml:space="preserve">This procedure is for members of the public and or other agencies/organisations who have received </w:t>
      </w:r>
      <w:r>
        <w:rPr>
          <w:rFonts w:ascii="Arial" w:hAnsi="Arial" w:cs="Arial"/>
          <w:sz w:val="28"/>
          <w:szCs w:val="28"/>
        </w:rPr>
        <w:t>service from LCiL</w:t>
      </w:r>
      <w:r w:rsidRPr="007717B6">
        <w:rPr>
          <w:rFonts w:ascii="Arial" w:hAnsi="Arial" w:cs="Arial"/>
          <w:sz w:val="28"/>
          <w:szCs w:val="28"/>
        </w:rPr>
        <w:t>. This procedure does not cover complaints made by paid staff and or volunteers who need to follow agreed grievance, disciplinary or other internal procedures.</w:t>
      </w:r>
    </w:p>
    <w:p w14:paraId="128630B9" w14:textId="77777777" w:rsidR="00F92F08" w:rsidRPr="00F92F08" w:rsidRDefault="00F92F08" w:rsidP="00F92F08"/>
    <w:p w14:paraId="5C9D9107" w14:textId="77777777" w:rsidR="007717B6" w:rsidRPr="007717B6" w:rsidRDefault="007717B6" w:rsidP="007717B6">
      <w:pPr>
        <w:pStyle w:val="CommentText"/>
        <w:rPr>
          <w:rFonts w:ascii="Arial" w:hAnsi="Arial" w:cs="Arial"/>
          <w:b/>
          <w:bCs/>
          <w:sz w:val="28"/>
          <w:szCs w:val="28"/>
        </w:rPr>
      </w:pPr>
      <w:r w:rsidRPr="007717B6">
        <w:rPr>
          <w:rFonts w:ascii="Arial" w:hAnsi="Arial" w:cs="Arial"/>
          <w:b/>
          <w:bCs/>
          <w:sz w:val="28"/>
          <w:szCs w:val="28"/>
        </w:rPr>
        <w:t>What is a complaint?</w:t>
      </w:r>
    </w:p>
    <w:p w14:paraId="22F71B8A" w14:textId="2882CCC3" w:rsidR="007717B6" w:rsidRPr="007717B6" w:rsidRDefault="007717B6" w:rsidP="007717B6">
      <w:pPr>
        <w:pStyle w:val="CommentText"/>
        <w:rPr>
          <w:rFonts w:ascii="Arial" w:hAnsi="Arial" w:cs="Arial"/>
          <w:sz w:val="28"/>
          <w:szCs w:val="28"/>
        </w:rPr>
      </w:pPr>
      <w:r w:rsidRPr="007717B6">
        <w:rPr>
          <w:rFonts w:ascii="Arial" w:hAnsi="Arial" w:cs="Arial"/>
          <w:sz w:val="28"/>
          <w:szCs w:val="28"/>
        </w:rPr>
        <w:br/>
        <w:t>A complaint is an expression of dissatisfaction, either written, spoken,</w:t>
      </w:r>
      <w:r w:rsidRPr="007717B6">
        <w:rPr>
          <w:rFonts w:ascii="Arial" w:hAnsi="Arial" w:cs="Arial"/>
          <w:b/>
          <w:bCs/>
          <w:sz w:val="28"/>
          <w:szCs w:val="28"/>
        </w:rPr>
        <w:t xml:space="preserve"> </w:t>
      </w:r>
      <w:r w:rsidRPr="007717B6">
        <w:rPr>
          <w:rFonts w:ascii="Arial" w:hAnsi="Arial" w:cs="Arial"/>
          <w:sz w:val="28"/>
          <w:szCs w:val="28"/>
        </w:rPr>
        <w:t xml:space="preserve">raised in relation to unreasonable behavioural/attitudinal issues or unreasonable issues relating to the delivery of services facilitated by </w:t>
      </w:r>
      <w:r>
        <w:rPr>
          <w:rFonts w:ascii="Arial" w:hAnsi="Arial" w:cs="Arial"/>
          <w:sz w:val="28"/>
          <w:szCs w:val="28"/>
        </w:rPr>
        <w:t>LCiL</w:t>
      </w:r>
      <w:r w:rsidRPr="007717B6">
        <w:rPr>
          <w:rFonts w:ascii="Arial" w:hAnsi="Arial" w:cs="Arial"/>
          <w:sz w:val="28"/>
          <w:szCs w:val="28"/>
        </w:rPr>
        <w:t xml:space="preserve">.  </w:t>
      </w:r>
    </w:p>
    <w:p w14:paraId="23A1C649" w14:textId="2E282E88" w:rsidR="00B16827" w:rsidRPr="00B16827" w:rsidRDefault="007717B6" w:rsidP="00B16827">
      <w:pPr>
        <w:pStyle w:val="Heading3"/>
        <w:spacing w:before="0"/>
        <w:rPr>
          <w:rFonts w:ascii="Arial" w:hAnsi="Arial" w:cs="Arial"/>
          <w:b/>
          <w:bCs/>
          <w:color w:val="auto"/>
          <w:sz w:val="28"/>
          <w:szCs w:val="28"/>
        </w:rPr>
      </w:pPr>
      <w:r w:rsidRPr="007717B6">
        <w:rPr>
          <w:rFonts w:ascii="Arial" w:hAnsi="Arial" w:cs="Arial"/>
          <w:color w:val="auto"/>
          <w:sz w:val="28"/>
          <w:szCs w:val="28"/>
        </w:rPr>
        <w:t xml:space="preserve">A complaint can be made by an individual or a group. A person or organisation may wish to complain if they are not satisfied with the way they have been treated by, or the service they have received from, anyone directly associated with </w:t>
      </w:r>
      <w:r>
        <w:rPr>
          <w:rFonts w:ascii="Arial" w:hAnsi="Arial" w:cs="Arial"/>
          <w:color w:val="auto"/>
          <w:sz w:val="28"/>
          <w:szCs w:val="28"/>
        </w:rPr>
        <w:t>LCiL</w:t>
      </w:r>
      <w:r w:rsidRPr="007717B6">
        <w:rPr>
          <w:rFonts w:ascii="Arial" w:hAnsi="Arial" w:cs="Arial"/>
          <w:color w:val="auto"/>
          <w:sz w:val="28"/>
          <w:szCs w:val="28"/>
        </w:rPr>
        <w:t>.</w:t>
      </w:r>
    </w:p>
    <w:p w14:paraId="1BEDCA1E" w14:textId="77777777" w:rsidR="00B16827" w:rsidRPr="007717B6" w:rsidRDefault="00B16827" w:rsidP="007717B6">
      <w:pPr>
        <w:rPr>
          <w:rFonts w:ascii="Arial" w:hAnsi="Arial" w:cs="Arial"/>
          <w:sz w:val="28"/>
          <w:szCs w:val="28"/>
        </w:rPr>
      </w:pPr>
    </w:p>
    <w:p w14:paraId="0BEF976E" w14:textId="39D0B2B3" w:rsidR="00854B4D" w:rsidRPr="00E16307" w:rsidRDefault="00854B4D" w:rsidP="00854B4D">
      <w:pPr>
        <w:tabs>
          <w:tab w:val="left" w:pos="-720"/>
        </w:tabs>
        <w:suppressAutoHyphens/>
        <w:rPr>
          <w:rFonts w:ascii="Arial" w:hAnsi="Arial"/>
          <w:b/>
          <w:spacing w:val="-3"/>
          <w:sz w:val="28"/>
          <w:szCs w:val="28"/>
        </w:rPr>
      </w:pPr>
      <w:r w:rsidRPr="00E16307">
        <w:rPr>
          <w:rFonts w:ascii="Arial" w:hAnsi="Arial"/>
          <w:b/>
          <w:spacing w:val="-3"/>
          <w:sz w:val="28"/>
          <w:szCs w:val="28"/>
        </w:rPr>
        <w:t>If you do wish to make a complaint, please follow the steps explained below:</w:t>
      </w:r>
    </w:p>
    <w:p w14:paraId="019114EE" w14:textId="77777777" w:rsidR="00854B4D" w:rsidRPr="00E16307" w:rsidRDefault="00854B4D" w:rsidP="00854B4D">
      <w:pPr>
        <w:tabs>
          <w:tab w:val="left" w:pos="-720"/>
        </w:tabs>
        <w:suppressAutoHyphens/>
        <w:rPr>
          <w:rFonts w:ascii="Arial" w:hAnsi="Arial"/>
          <w:spacing w:val="-3"/>
          <w:sz w:val="28"/>
          <w:szCs w:val="28"/>
        </w:rPr>
      </w:pPr>
    </w:p>
    <w:p w14:paraId="35DCAA41" w14:textId="2ACF2609" w:rsidR="00854B4D" w:rsidRPr="00E16307" w:rsidRDefault="00854B4D" w:rsidP="00854B4D">
      <w:pPr>
        <w:widowControl w:val="0"/>
        <w:numPr>
          <w:ilvl w:val="0"/>
          <w:numId w:val="26"/>
        </w:numPr>
        <w:tabs>
          <w:tab w:val="left" w:pos="-720"/>
          <w:tab w:val="left" w:pos="0"/>
        </w:tabs>
        <w:suppressAutoHyphens/>
        <w:rPr>
          <w:rFonts w:ascii="Arial" w:hAnsi="Arial"/>
          <w:spacing w:val="-3"/>
          <w:sz w:val="28"/>
          <w:szCs w:val="28"/>
        </w:rPr>
      </w:pPr>
      <w:r w:rsidRPr="00E16307">
        <w:rPr>
          <w:rFonts w:ascii="Arial" w:hAnsi="Arial"/>
          <w:spacing w:val="-3"/>
          <w:sz w:val="28"/>
          <w:szCs w:val="28"/>
        </w:rPr>
        <w:t>Discuss your complaint with the</w:t>
      </w:r>
      <w:r>
        <w:rPr>
          <w:rFonts w:ascii="Arial" w:hAnsi="Arial"/>
          <w:spacing w:val="-3"/>
          <w:sz w:val="28"/>
          <w:szCs w:val="28"/>
        </w:rPr>
        <w:t xml:space="preserve"> worker providing the service. In certain circumstances, the worker may be able to resolve the issue at the point of contact or they may need to involve their Line Manager t</w:t>
      </w:r>
      <w:r w:rsidR="00D3273F">
        <w:rPr>
          <w:rFonts w:ascii="Arial" w:hAnsi="Arial"/>
          <w:spacing w:val="-3"/>
          <w:sz w:val="28"/>
          <w:szCs w:val="28"/>
        </w:rPr>
        <w:t>o resolve the complaint. If the issue</w:t>
      </w:r>
      <w:r>
        <w:rPr>
          <w:rFonts w:ascii="Arial" w:hAnsi="Arial"/>
          <w:spacing w:val="-3"/>
          <w:sz w:val="28"/>
          <w:szCs w:val="28"/>
        </w:rPr>
        <w:t xml:space="preserve"> isn’t able to be resolved</w:t>
      </w:r>
      <w:r w:rsidR="00D3273F">
        <w:rPr>
          <w:rFonts w:ascii="Arial" w:hAnsi="Arial"/>
          <w:spacing w:val="-3"/>
          <w:sz w:val="28"/>
          <w:szCs w:val="28"/>
        </w:rPr>
        <w:t xml:space="preserve"> in the first instance and requires</w:t>
      </w:r>
      <w:r>
        <w:rPr>
          <w:rFonts w:ascii="Arial" w:hAnsi="Arial"/>
          <w:spacing w:val="-3"/>
          <w:sz w:val="28"/>
          <w:szCs w:val="28"/>
        </w:rPr>
        <w:t xml:space="preserve"> time to investigate</w:t>
      </w:r>
      <w:r w:rsidR="00D3273F">
        <w:rPr>
          <w:rFonts w:ascii="Arial" w:hAnsi="Arial"/>
          <w:spacing w:val="-3"/>
          <w:sz w:val="28"/>
          <w:szCs w:val="28"/>
        </w:rPr>
        <w:t xml:space="preserve">, </w:t>
      </w:r>
      <w:r>
        <w:rPr>
          <w:rFonts w:ascii="Arial" w:hAnsi="Arial"/>
          <w:spacing w:val="-3"/>
          <w:sz w:val="28"/>
          <w:szCs w:val="28"/>
        </w:rPr>
        <w:t>p</w:t>
      </w:r>
      <w:r w:rsidRPr="00E16307">
        <w:rPr>
          <w:rFonts w:ascii="Arial" w:hAnsi="Arial"/>
          <w:spacing w:val="-3"/>
          <w:sz w:val="28"/>
          <w:szCs w:val="28"/>
        </w:rPr>
        <w:t xml:space="preserve">lease allow </w:t>
      </w:r>
      <w:r w:rsidR="00D3273F">
        <w:rPr>
          <w:rFonts w:ascii="Arial" w:hAnsi="Arial"/>
          <w:spacing w:val="-3"/>
          <w:sz w:val="28"/>
          <w:szCs w:val="28"/>
        </w:rPr>
        <w:t xml:space="preserve">the worker up to </w:t>
      </w:r>
      <w:r w:rsidRPr="00E16307">
        <w:rPr>
          <w:rFonts w:ascii="Arial" w:hAnsi="Arial"/>
          <w:spacing w:val="-3"/>
          <w:sz w:val="28"/>
          <w:szCs w:val="28"/>
        </w:rPr>
        <w:t>five working da</w:t>
      </w:r>
      <w:r w:rsidR="00D3273F">
        <w:rPr>
          <w:rFonts w:ascii="Arial" w:hAnsi="Arial"/>
          <w:spacing w:val="-3"/>
          <w:sz w:val="28"/>
          <w:szCs w:val="28"/>
        </w:rPr>
        <w:t>ys to consider their response</w:t>
      </w:r>
      <w:r>
        <w:rPr>
          <w:rFonts w:ascii="Arial" w:hAnsi="Arial"/>
          <w:spacing w:val="-3"/>
          <w:sz w:val="28"/>
          <w:szCs w:val="28"/>
        </w:rPr>
        <w:t>.</w:t>
      </w:r>
      <w:r w:rsidR="00B220EA">
        <w:rPr>
          <w:rFonts w:ascii="Arial" w:hAnsi="Arial"/>
          <w:spacing w:val="-3"/>
          <w:sz w:val="28"/>
          <w:szCs w:val="28"/>
        </w:rPr>
        <w:t xml:space="preserve"> The worker</w:t>
      </w:r>
      <w:r w:rsidR="00D3273F">
        <w:rPr>
          <w:rFonts w:ascii="Arial" w:hAnsi="Arial"/>
          <w:spacing w:val="-3"/>
          <w:sz w:val="28"/>
          <w:szCs w:val="28"/>
        </w:rPr>
        <w:t xml:space="preserve"> will update</w:t>
      </w:r>
      <w:r w:rsidR="00B220EA">
        <w:rPr>
          <w:rFonts w:ascii="Arial" w:hAnsi="Arial"/>
          <w:spacing w:val="-3"/>
          <w:sz w:val="28"/>
          <w:szCs w:val="28"/>
        </w:rPr>
        <w:t xml:space="preserve"> </w:t>
      </w:r>
      <w:r w:rsidR="00D3273F">
        <w:rPr>
          <w:rFonts w:ascii="Arial" w:hAnsi="Arial"/>
          <w:spacing w:val="-3"/>
          <w:sz w:val="28"/>
          <w:szCs w:val="28"/>
        </w:rPr>
        <w:t xml:space="preserve">LCiL’s complaints </w:t>
      </w:r>
      <w:r w:rsidR="00B220EA">
        <w:rPr>
          <w:rFonts w:ascii="Arial" w:hAnsi="Arial"/>
          <w:spacing w:val="-3"/>
          <w:sz w:val="28"/>
          <w:szCs w:val="28"/>
        </w:rPr>
        <w:t xml:space="preserve">register </w:t>
      </w:r>
      <w:r w:rsidR="00B220EA">
        <w:rPr>
          <w:rFonts w:ascii="Arial" w:hAnsi="Arial"/>
          <w:spacing w:val="-3"/>
          <w:sz w:val="28"/>
          <w:szCs w:val="28"/>
        </w:rPr>
        <w:lastRenderedPageBreak/>
        <w:t>accordingly</w:t>
      </w:r>
      <w:r w:rsidR="00D3273F">
        <w:rPr>
          <w:rFonts w:ascii="Arial" w:hAnsi="Arial"/>
          <w:spacing w:val="-3"/>
          <w:sz w:val="28"/>
          <w:szCs w:val="28"/>
        </w:rPr>
        <w:t xml:space="preserve"> so, we have a record of the issue(s) raised</w:t>
      </w:r>
      <w:r w:rsidR="00B220EA">
        <w:rPr>
          <w:rFonts w:ascii="Arial" w:hAnsi="Arial"/>
          <w:spacing w:val="-3"/>
          <w:sz w:val="28"/>
          <w:szCs w:val="28"/>
        </w:rPr>
        <w:t>.</w:t>
      </w:r>
    </w:p>
    <w:p w14:paraId="6D7C5781" w14:textId="77777777" w:rsidR="00854B4D" w:rsidRDefault="00854B4D" w:rsidP="00854B4D">
      <w:pPr>
        <w:tabs>
          <w:tab w:val="left" w:pos="-720"/>
          <w:tab w:val="left" w:pos="0"/>
        </w:tabs>
        <w:suppressAutoHyphens/>
        <w:ind w:left="720"/>
        <w:rPr>
          <w:rFonts w:ascii="Arial" w:hAnsi="Arial"/>
          <w:b/>
          <w:spacing w:val="-3"/>
          <w:sz w:val="28"/>
          <w:szCs w:val="28"/>
        </w:rPr>
      </w:pPr>
    </w:p>
    <w:p w14:paraId="5635D7A3" w14:textId="77777777" w:rsidR="00854B4D" w:rsidRPr="00E16307" w:rsidRDefault="00854B4D" w:rsidP="00854B4D">
      <w:pPr>
        <w:tabs>
          <w:tab w:val="left" w:pos="-720"/>
          <w:tab w:val="left" w:pos="0"/>
        </w:tabs>
        <w:suppressAutoHyphens/>
        <w:ind w:left="720"/>
        <w:rPr>
          <w:rFonts w:ascii="Arial" w:hAnsi="Arial"/>
          <w:spacing w:val="-3"/>
          <w:sz w:val="28"/>
          <w:szCs w:val="28"/>
        </w:rPr>
      </w:pPr>
      <w:r w:rsidRPr="00E16307">
        <w:rPr>
          <w:rFonts w:ascii="Arial" w:hAnsi="Arial"/>
          <w:b/>
          <w:spacing w:val="-3"/>
          <w:sz w:val="28"/>
          <w:szCs w:val="28"/>
        </w:rPr>
        <w:t>If both parties are happy, the matter will then be at an end.</w:t>
      </w:r>
    </w:p>
    <w:p w14:paraId="6A9E7815" w14:textId="77777777" w:rsidR="00854B4D" w:rsidRPr="00E16307" w:rsidRDefault="00854B4D" w:rsidP="00854B4D">
      <w:pPr>
        <w:tabs>
          <w:tab w:val="left" w:pos="-720"/>
        </w:tabs>
        <w:suppressAutoHyphens/>
        <w:rPr>
          <w:rFonts w:ascii="Arial" w:hAnsi="Arial"/>
          <w:spacing w:val="-3"/>
          <w:sz w:val="28"/>
          <w:szCs w:val="28"/>
        </w:rPr>
      </w:pPr>
    </w:p>
    <w:p w14:paraId="434B4B80" w14:textId="77777777" w:rsidR="00D3273F" w:rsidRDefault="00854B4D" w:rsidP="00854B4D">
      <w:pPr>
        <w:widowControl w:val="0"/>
        <w:numPr>
          <w:ilvl w:val="0"/>
          <w:numId w:val="26"/>
        </w:numPr>
        <w:tabs>
          <w:tab w:val="left" w:pos="-720"/>
          <w:tab w:val="left" w:pos="0"/>
        </w:tabs>
        <w:suppressAutoHyphens/>
        <w:rPr>
          <w:rFonts w:ascii="Arial" w:hAnsi="Arial"/>
          <w:spacing w:val="-3"/>
          <w:sz w:val="28"/>
          <w:szCs w:val="28"/>
        </w:rPr>
      </w:pPr>
      <w:r w:rsidRPr="00E16307">
        <w:rPr>
          <w:rFonts w:ascii="Arial" w:hAnsi="Arial"/>
          <w:spacing w:val="-3"/>
          <w:sz w:val="28"/>
          <w:szCs w:val="28"/>
        </w:rPr>
        <w:t>If you are still not happy and want to complain at a higher level, please write to LC</w:t>
      </w:r>
      <w:r>
        <w:rPr>
          <w:rFonts w:ascii="Arial" w:hAnsi="Arial"/>
          <w:spacing w:val="-3"/>
          <w:sz w:val="28"/>
          <w:szCs w:val="28"/>
        </w:rPr>
        <w:t>i</w:t>
      </w:r>
      <w:r w:rsidRPr="00E16307">
        <w:rPr>
          <w:rFonts w:ascii="Arial" w:hAnsi="Arial"/>
          <w:spacing w:val="-3"/>
          <w:sz w:val="28"/>
          <w:szCs w:val="28"/>
        </w:rPr>
        <w:t>L’s Chief Executive</w:t>
      </w:r>
      <w:r w:rsidR="00D3273F">
        <w:rPr>
          <w:rFonts w:ascii="Arial" w:hAnsi="Arial"/>
          <w:spacing w:val="-3"/>
          <w:sz w:val="28"/>
          <w:szCs w:val="28"/>
        </w:rPr>
        <w:t xml:space="preserve"> Officer (CEO)</w:t>
      </w:r>
      <w:r w:rsidRPr="00E16307">
        <w:rPr>
          <w:rFonts w:ascii="Arial" w:hAnsi="Arial"/>
          <w:spacing w:val="-3"/>
          <w:sz w:val="28"/>
          <w:szCs w:val="28"/>
        </w:rPr>
        <w:t xml:space="preserve">. Again, allow </w:t>
      </w:r>
      <w:r w:rsidR="00D3273F">
        <w:rPr>
          <w:rFonts w:ascii="Arial" w:hAnsi="Arial"/>
          <w:spacing w:val="-3"/>
          <w:sz w:val="28"/>
          <w:szCs w:val="28"/>
        </w:rPr>
        <w:t xml:space="preserve">up to </w:t>
      </w:r>
      <w:r w:rsidRPr="00E16307">
        <w:rPr>
          <w:rFonts w:ascii="Arial" w:hAnsi="Arial"/>
          <w:spacing w:val="-3"/>
          <w:sz w:val="28"/>
          <w:szCs w:val="28"/>
        </w:rPr>
        <w:t xml:space="preserve">five working days for </w:t>
      </w:r>
      <w:r w:rsidR="00D3273F">
        <w:rPr>
          <w:rFonts w:ascii="Arial" w:hAnsi="Arial"/>
          <w:spacing w:val="-3"/>
          <w:sz w:val="28"/>
          <w:szCs w:val="28"/>
        </w:rPr>
        <w:t>a response.</w:t>
      </w:r>
    </w:p>
    <w:p w14:paraId="5C719EBC" w14:textId="10693707" w:rsidR="00854B4D" w:rsidRPr="00E16307" w:rsidRDefault="00D3273F" w:rsidP="00D3273F">
      <w:pPr>
        <w:widowControl w:val="0"/>
        <w:tabs>
          <w:tab w:val="left" w:pos="-720"/>
          <w:tab w:val="left" w:pos="0"/>
        </w:tabs>
        <w:suppressAutoHyphens/>
        <w:ind w:left="360"/>
        <w:rPr>
          <w:rFonts w:ascii="Arial" w:hAnsi="Arial"/>
          <w:spacing w:val="-3"/>
          <w:sz w:val="28"/>
          <w:szCs w:val="28"/>
        </w:rPr>
      </w:pPr>
      <w:r>
        <w:rPr>
          <w:rFonts w:ascii="Arial" w:hAnsi="Arial"/>
          <w:spacing w:val="-3"/>
          <w:sz w:val="28"/>
          <w:szCs w:val="28"/>
        </w:rPr>
        <w:t>The CEO will</w:t>
      </w:r>
      <w:r w:rsidR="00854B4D" w:rsidRPr="00E16307">
        <w:rPr>
          <w:rFonts w:ascii="Arial" w:hAnsi="Arial"/>
          <w:spacing w:val="-3"/>
          <w:sz w:val="28"/>
          <w:szCs w:val="28"/>
        </w:rPr>
        <w:t xml:space="preserve"> </w:t>
      </w:r>
      <w:r>
        <w:rPr>
          <w:rFonts w:ascii="Arial" w:hAnsi="Arial"/>
          <w:spacing w:val="-3"/>
          <w:sz w:val="28"/>
          <w:szCs w:val="28"/>
        </w:rPr>
        <w:t xml:space="preserve">then </w:t>
      </w:r>
      <w:r w:rsidR="00854B4D" w:rsidRPr="00E16307">
        <w:rPr>
          <w:rFonts w:ascii="Arial" w:hAnsi="Arial"/>
          <w:spacing w:val="-3"/>
          <w:sz w:val="28"/>
          <w:szCs w:val="28"/>
        </w:rPr>
        <w:t>arrange a meeting wi</w:t>
      </w:r>
      <w:r>
        <w:rPr>
          <w:rFonts w:ascii="Arial" w:hAnsi="Arial"/>
          <w:spacing w:val="-3"/>
          <w:sz w:val="28"/>
          <w:szCs w:val="28"/>
        </w:rPr>
        <w:t xml:space="preserve">th you to talk about your complaint and their </w:t>
      </w:r>
      <w:r w:rsidR="00E61140">
        <w:rPr>
          <w:rFonts w:ascii="Arial" w:hAnsi="Arial"/>
          <w:spacing w:val="-3"/>
          <w:sz w:val="28"/>
          <w:szCs w:val="28"/>
        </w:rPr>
        <w:t>response and</w:t>
      </w:r>
      <w:r w:rsidR="00854B4D" w:rsidRPr="00E16307">
        <w:rPr>
          <w:rFonts w:ascii="Arial" w:hAnsi="Arial"/>
          <w:spacing w:val="-3"/>
          <w:sz w:val="28"/>
          <w:szCs w:val="28"/>
        </w:rPr>
        <w:t xml:space="preserve"> will follow this up with a letter confirming what was agreed. A copy of this letter will be given to the Convenor of the Board of Directors.</w:t>
      </w:r>
      <w:r>
        <w:rPr>
          <w:rFonts w:ascii="Arial" w:hAnsi="Arial"/>
          <w:spacing w:val="-3"/>
          <w:sz w:val="28"/>
          <w:szCs w:val="28"/>
        </w:rPr>
        <w:t xml:space="preserve"> The CEO </w:t>
      </w:r>
      <w:r w:rsidR="00D15B9D">
        <w:rPr>
          <w:rFonts w:ascii="Arial" w:hAnsi="Arial"/>
          <w:spacing w:val="-3"/>
          <w:sz w:val="28"/>
          <w:szCs w:val="28"/>
        </w:rPr>
        <w:t>will also ensure that the complaints register is updated appropriately.</w:t>
      </w:r>
    </w:p>
    <w:p w14:paraId="0DE37BB9" w14:textId="77777777" w:rsidR="00854B4D" w:rsidRPr="00E16307" w:rsidRDefault="00854B4D" w:rsidP="00854B4D">
      <w:pPr>
        <w:tabs>
          <w:tab w:val="left" w:pos="-720"/>
          <w:tab w:val="left" w:pos="0"/>
        </w:tabs>
        <w:suppressAutoHyphens/>
        <w:ind w:left="360"/>
        <w:rPr>
          <w:rFonts w:ascii="Arial" w:hAnsi="Arial"/>
          <w:b/>
          <w:spacing w:val="-3"/>
          <w:sz w:val="28"/>
          <w:szCs w:val="28"/>
        </w:rPr>
      </w:pPr>
    </w:p>
    <w:p w14:paraId="6B0E317C" w14:textId="77777777" w:rsidR="00854B4D" w:rsidRPr="00E16307" w:rsidRDefault="00854B4D" w:rsidP="00854B4D">
      <w:pPr>
        <w:tabs>
          <w:tab w:val="left" w:pos="-720"/>
          <w:tab w:val="left" w:pos="0"/>
        </w:tabs>
        <w:suppressAutoHyphens/>
        <w:ind w:left="284"/>
        <w:rPr>
          <w:rFonts w:ascii="Arial" w:hAnsi="Arial"/>
          <w:b/>
          <w:spacing w:val="-3"/>
          <w:sz w:val="28"/>
          <w:szCs w:val="28"/>
        </w:rPr>
      </w:pPr>
      <w:r w:rsidRPr="00E16307">
        <w:rPr>
          <w:rFonts w:ascii="Arial" w:hAnsi="Arial"/>
          <w:b/>
          <w:spacing w:val="-3"/>
          <w:sz w:val="28"/>
          <w:szCs w:val="28"/>
        </w:rPr>
        <w:tab/>
        <w:t>If both parties are now happy, the matter will then be at an end.</w:t>
      </w:r>
    </w:p>
    <w:p w14:paraId="1A8D549D" w14:textId="77777777" w:rsidR="00854B4D" w:rsidRPr="00E16307" w:rsidRDefault="00854B4D" w:rsidP="00854B4D">
      <w:pPr>
        <w:tabs>
          <w:tab w:val="left" w:pos="-720"/>
        </w:tabs>
        <w:suppressAutoHyphens/>
        <w:rPr>
          <w:rFonts w:ascii="Arial" w:hAnsi="Arial"/>
          <w:spacing w:val="-3"/>
          <w:sz w:val="28"/>
          <w:szCs w:val="28"/>
        </w:rPr>
      </w:pPr>
    </w:p>
    <w:p w14:paraId="3AF3DA89" w14:textId="102EE75C" w:rsidR="00854B4D" w:rsidRPr="00E16307" w:rsidRDefault="00854B4D" w:rsidP="00854B4D">
      <w:pPr>
        <w:widowControl w:val="0"/>
        <w:numPr>
          <w:ilvl w:val="0"/>
          <w:numId w:val="26"/>
        </w:numPr>
        <w:tabs>
          <w:tab w:val="left" w:pos="-720"/>
          <w:tab w:val="left" w:pos="0"/>
        </w:tabs>
        <w:suppressAutoHyphens/>
        <w:rPr>
          <w:rFonts w:ascii="Arial" w:hAnsi="Arial"/>
          <w:spacing w:val="-3"/>
          <w:sz w:val="28"/>
          <w:szCs w:val="28"/>
        </w:rPr>
      </w:pPr>
      <w:r w:rsidRPr="00E16307">
        <w:rPr>
          <w:rFonts w:ascii="Arial" w:hAnsi="Arial"/>
          <w:spacing w:val="-3"/>
          <w:sz w:val="28"/>
          <w:szCs w:val="28"/>
        </w:rPr>
        <w:t>If you are still not happy, please write in confidence to the Convenor of the Board of Directors, marking your letter "Pri</w:t>
      </w:r>
      <w:r w:rsidR="00D3273F">
        <w:rPr>
          <w:rFonts w:ascii="Arial" w:hAnsi="Arial"/>
          <w:spacing w:val="-3"/>
          <w:sz w:val="28"/>
          <w:szCs w:val="28"/>
        </w:rPr>
        <w:t>vate and Confidential". P</w:t>
      </w:r>
      <w:r w:rsidRPr="00E16307">
        <w:rPr>
          <w:rFonts w:ascii="Arial" w:hAnsi="Arial"/>
          <w:spacing w:val="-3"/>
          <w:sz w:val="28"/>
          <w:szCs w:val="28"/>
        </w:rPr>
        <w:t xml:space="preserve">lease allow </w:t>
      </w:r>
      <w:r w:rsidR="00D3273F">
        <w:rPr>
          <w:rFonts w:ascii="Arial" w:hAnsi="Arial"/>
          <w:spacing w:val="-3"/>
          <w:sz w:val="28"/>
          <w:szCs w:val="28"/>
        </w:rPr>
        <w:t xml:space="preserve">up to </w:t>
      </w:r>
      <w:r w:rsidR="00B220EA">
        <w:rPr>
          <w:rFonts w:ascii="Arial" w:hAnsi="Arial"/>
          <w:spacing w:val="-3"/>
          <w:sz w:val="28"/>
          <w:szCs w:val="28"/>
        </w:rPr>
        <w:t>fourteen</w:t>
      </w:r>
      <w:r w:rsidRPr="00E16307">
        <w:rPr>
          <w:rFonts w:ascii="Arial" w:hAnsi="Arial"/>
          <w:spacing w:val="-3"/>
          <w:sz w:val="28"/>
          <w:szCs w:val="28"/>
        </w:rPr>
        <w:t xml:space="preserve"> working days for a response. The Convenor will then arrange a meeting w</w:t>
      </w:r>
      <w:r w:rsidR="00D3273F">
        <w:rPr>
          <w:rFonts w:ascii="Arial" w:hAnsi="Arial"/>
          <w:spacing w:val="-3"/>
          <w:sz w:val="28"/>
          <w:szCs w:val="28"/>
        </w:rPr>
        <w:t xml:space="preserve">ith you to talk about your complaint and their </w:t>
      </w:r>
      <w:r w:rsidR="00E61140">
        <w:rPr>
          <w:rFonts w:ascii="Arial" w:hAnsi="Arial"/>
          <w:spacing w:val="-3"/>
          <w:sz w:val="28"/>
          <w:szCs w:val="28"/>
        </w:rPr>
        <w:t>response and</w:t>
      </w:r>
      <w:r w:rsidRPr="00E16307">
        <w:rPr>
          <w:rFonts w:ascii="Arial" w:hAnsi="Arial"/>
          <w:spacing w:val="-3"/>
          <w:sz w:val="28"/>
          <w:szCs w:val="28"/>
        </w:rPr>
        <w:t xml:space="preserve"> </w:t>
      </w:r>
      <w:r w:rsidR="00D3273F">
        <w:rPr>
          <w:rFonts w:ascii="Arial" w:hAnsi="Arial"/>
          <w:spacing w:val="-3"/>
          <w:sz w:val="28"/>
          <w:szCs w:val="28"/>
        </w:rPr>
        <w:t xml:space="preserve">will </w:t>
      </w:r>
      <w:r w:rsidRPr="00E16307">
        <w:rPr>
          <w:rFonts w:ascii="Arial" w:hAnsi="Arial"/>
          <w:spacing w:val="-3"/>
          <w:sz w:val="28"/>
          <w:szCs w:val="28"/>
        </w:rPr>
        <w:t>follow this up with a letter confirming what was agreed. A copy of this letter will be presented to the Board of Directors at their next Board meeting.</w:t>
      </w:r>
    </w:p>
    <w:p w14:paraId="381388E5" w14:textId="77777777" w:rsidR="00854B4D" w:rsidRPr="00E16307" w:rsidRDefault="00854B4D" w:rsidP="00854B4D">
      <w:pPr>
        <w:tabs>
          <w:tab w:val="left" w:pos="-720"/>
          <w:tab w:val="left" w:pos="0"/>
        </w:tabs>
        <w:suppressAutoHyphens/>
        <w:rPr>
          <w:rFonts w:ascii="Arial" w:hAnsi="Arial"/>
          <w:b/>
          <w:spacing w:val="-3"/>
          <w:sz w:val="28"/>
          <w:szCs w:val="28"/>
        </w:rPr>
      </w:pPr>
      <w:r w:rsidRPr="00E16307">
        <w:rPr>
          <w:rFonts w:ascii="Arial" w:hAnsi="Arial"/>
          <w:b/>
          <w:spacing w:val="-3"/>
          <w:sz w:val="28"/>
          <w:szCs w:val="28"/>
        </w:rPr>
        <w:t xml:space="preserve">  </w:t>
      </w:r>
    </w:p>
    <w:p w14:paraId="60778BD6" w14:textId="77777777" w:rsidR="00854B4D" w:rsidRPr="00E16307" w:rsidRDefault="00854B4D" w:rsidP="00854B4D">
      <w:pPr>
        <w:tabs>
          <w:tab w:val="left" w:pos="-720"/>
          <w:tab w:val="left" w:pos="0"/>
        </w:tabs>
        <w:suppressAutoHyphens/>
        <w:rPr>
          <w:rFonts w:ascii="Arial" w:hAnsi="Arial"/>
          <w:spacing w:val="-3"/>
          <w:sz w:val="28"/>
          <w:szCs w:val="28"/>
        </w:rPr>
      </w:pPr>
      <w:r w:rsidRPr="00E16307">
        <w:rPr>
          <w:rFonts w:ascii="Arial" w:hAnsi="Arial"/>
          <w:b/>
          <w:spacing w:val="-3"/>
          <w:sz w:val="28"/>
          <w:szCs w:val="28"/>
        </w:rPr>
        <w:tab/>
        <w:t xml:space="preserve"> If both parties are now happy, the matter will then be at an end.</w:t>
      </w:r>
    </w:p>
    <w:p w14:paraId="653C77FE" w14:textId="77777777" w:rsidR="00854B4D" w:rsidRPr="00E16307" w:rsidRDefault="00854B4D" w:rsidP="00854B4D">
      <w:pPr>
        <w:tabs>
          <w:tab w:val="left" w:pos="-720"/>
        </w:tabs>
        <w:suppressAutoHyphens/>
        <w:rPr>
          <w:rFonts w:ascii="Arial" w:hAnsi="Arial"/>
          <w:spacing w:val="-3"/>
          <w:sz w:val="28"/>
          <w:szCs w:val="28"/>
        </w:rPr>
      </w:pPr>
    </w:p>
    <w:p w14:paraId="5BD430A6" w14:textId="77777777" w:rsidR="00854B4D" w:rsidRPr="00E16307" w:rsidRDefault="00854B4D" w:rsidP="00854B4D">
      <w:pPr>
        <w:widowControl w:val="0"/>
        <w:numPr>
          <w:ilvl w:val="0"/>
          <w:numId w:val="26"/>
        </w:numPr>
        <w:tabs>
          <w:tab w:val="left" w:pos="-720"/>
          <w:tab w:val="left" w:pos="0"/>
        </w:tabs>
        <w:suppressAutoHyphens/>
        <w:rPr>
          <w:rFonts w:ascii="Arial" w:hAnsi="Arial"/>
          <w:spacing w:val="-3"/>
          <w:sz w:val="28"/>
          <w:szCs w:val="28"/>
        </w:rPr>
      </w:pPr>
      <w:r w:rsidRPr="00E16307">
        <w:rPr>
          <w:rFonts w:ascii="Arial" w:hAnsi="Arial"/>
          <w:spacing w:val="-3"/>
          <w:sz w:val="28"/>
          <w:szCs w:val="28"/>
        </w:rPr>
        <w:t>If you are still not happy, you can ask that the complaint be looked at by the full Board of Directors at their next Board meeting. You are entitled to be present at this meeting to put your case. The Board will, after considering the complaint, take such action as they think appropriate. You will be told in writing of their decision as soon as possible.</w:t>
      </w:r>
    </w:p>
    <w:p w14:paraId="765B474A" w14:textId="77777777" w:rsidR="00854B4D" w:rsidRDefault="00854B4D" w:rsidP="00854B4D">
      <w:pPr>
        <w:tabs>
          <w:tab w:val="left" w:pos="-720"/>
          <w:tab w:val="left" w:pos="0"/>
        </w:tabs>
        <w:suppressAutoHyphens/>
        <w:jc w:val="center"/>
        <w:rPr>
          <w:rFonts w:ascii="Arial" w:hAnsi="Arial"/>
          <w:b/>
          <w:spacing w:val="-3"/>
          <w:sz w:val="28"/>
          <w:szCs w:val="28"/>
        </w:rPr>
      </w:pPr>
    </w:p>
    <w:p w14:paraId="3E844656" w14:textId="0C6F9893" w:rsidR="00854B4D" w:rsidRDefault="00854B4D" w:rsidP="00B16827">
      <w:pPr>
        <w:tabs>
          <w:tab w:val="left" w:pos="-720"/>
          <w:tab w:val="left" w:pos="0"/>
        </w:tabs>
        <w:suppressAutoHyphens/>
        <w:jc w:val="center"/>
        <w:rPr>
          <w:rFonts w:ascii="Arial" w:hAnsi="Arial"/>
          <w:b/>
          <w:spacing w:val="-3"/>
          <w:sz w:val="28"/>
          <w:szCs w:val="28"/>
        </w:rPr>
      </w:pPr>
      <w:r w:rsidRPr="00E16307">
        <w:rPr>
          <w:rFonts w:ascii="Arial" w:hAnsi="Arial"/>
          <w:b/>
          <w:spacing w:val="-3"/>
          <w:sz w:val="28"/>
          <w:szCs w:val="28"/>
        </w:rPr>
        <w:t>If both parties are now happy, the matter will then be at an end.</w:t>
      </w:r>
    </w:p>
    <w:p w14:paraId="738B2010" w14:textId="77777777" w:rsidR="00854B4D" w:rsidRPr="00E16307" w:rsidRDefault="00854B4D" w:rsidP="00854B4D">
      <w:pPr>
        <w:tabs>
          <w:tab w:val="left" w:pos="-720"/>
          <w:tab w:val="left" w:pos="0"/>
        </w:tabs>
        <w:suppressAutoHyphens/>
        <w:rPr>
          <w:rFonts w:ascii="Arial" w:hAnsi="Arial"/>
          <w:b/>
          <w:spacing w:val="-3"/>
          <w:sz w:val="28"/>
          <w:szCs w:val="28"/>
        </w:rPr>
      </w:pPr>
    </w:p>
    <w:p w14:paraId="3B5A0950" w14:textId="77777777" w:rsidR="00854B4D" w:rsidRPr="00E16307" w:rsidRDefault="00854B4D" w:rsidP="00854B4D">
      <w:pPr>
        <w:widowControl w:val="0"/>
        <w:numPr>
          <w:ilvl w:val="0"/>
          <w:numId w:val="26"/>
        </w:numPr>
        <w:rPr>
          <w:sz w:val="28"/>
          <w:szCs w:val="28"/>
        </w:rPr>
      </w:pPr>
      <w:r w:rsidRPr="00E16307">
        <w:rPr>
          <w:rFonts w:ascii="Arial" w:hAnsi="Arial"/>
          <w:spacing w:val="-3"/>
          <w:sz w:val="28"/>
          <w:szCs w:val="28"/>
        </w:rPr>
        <w:t xml:space="preserve">If, however, you are still not happy, you have a statutory right of complaint to </w:t>
      </w:r>
      <w:r>
        <w:rPr>
          <w:rFonts w:ascii="Arial" w:hAnsi="Arial"/>
          <w:b/>
          <w:spacing w:val="-3"/>
          <w:sz w:val="28"/>
          <w:szCs w:val="28"/>
        </w:rPr>
        <w:t>your local authority</w:t>
      </w:r>
      <w:r w:rsidRPr="00E16307">
        <w:rPr>
          <w:rFonts w:ascii="Arial" w:hAnsi="Arial"/>
          <w:spacing w:val="-3"/>
          <w:sz w:val="28"/>
          <w:szCs w:val="28"/>
        </w:rPr>
        <w:t xml:space="preserve"> at:</w:t>
      </w:r>
    </w:p>
    <w:p w14:paraId="311CB887" w14:textId="08241383" w:rsidR="00E179D5" w:rsidRPr="007717B6" w:rsidRDefault="00E179D5" w:rsidP="00854B4D">
      <w:pPr>
        <w:pStyle w:val="NormalWeb"/>
        <w:keepNext/>
        <w:spacing w:before="240" w:beforeAutospacing="0" w:after="0" w:afterAutospacing="0"/>
        <w:rPr>
          <w:rFonts w:ascii="Arial" w:hAnsi="Arial" w:cs="Arial"/>
          <w:sz w:val="28"/>
          <w:szCs w:val="28"/>
        </w:rPr>
      </w:pPr>
    </w:p>
    <w:p w14:paraId="119A4025" w14:textId="77777777" w:rsidR="00D3273F" w:rsidRDefault="00E179D5" w:rsidP="00E179D5">
      <w:pPr>
        <w:rPr>
          <w:rFonts w:ascii="Arial" w:hAnsi="Arial" w:cs="Arial"/>
          <w:b/>
          <w:sz w:val="28"/>
          <w:szCs w:val="28"/>
          <w:lang w:val="en-GB"/>
        </w:rPr>
      </w:pPr>
      <w:r>
        <w:rPr>
          <w:rFonts w:ascii="Arial" w:hAnsi="Arial" w:cs="Arial"/>
          <w:b/>
          <w:sz w:val="28"/>
          <w:szCs w:val="28"/>
        </w:rPr>
        <w:t>East Lothian:</w:t>
      </w:r>
    </w:p>
    <w:p w14:paraId="72274C7A" w14:textId="723FB89C" w:rsidR="00E179D5" w:rsidRPr="00D3273F" w:rsidRDefault="00E179D5" w:rsidP="00E179D5">
      <w:pPr>
        <w:rPr>
          <w:rFonts w:ascii="Arial" w:hAnsi="Arial" w:cs="Arial"/>
          <w:b/>
          <w:sz w:val="28"/>
          <w:szCs w:val="28"/>
          <w:lang w:val="en-GB"/>
        </w:rPr>
      </w:pPr>
      <w:r>
        <w:rPr>
          <w:rFonts w:ascii="Arial" w:hAnsi="Arial" w:cs="Arial"/>
          <w:sz w:val="28"/>
          <w:szCs w:val="28"/>
        </w:rPr>
        <w:t>Customer Feedback Team</w:t>
      </w:r>
      <w:r>
        <w:rPr>
          <w:rFonts w:ascii="Arial" w:hAnsi="Arial" w:cs="Arial"/>
          <w:sz w:val="28"/>
          <w:szCs w:val="28"/>
        </w:rPr>
        <w:br/>
        <w:t>John Muir House</w:t>
      </w:r>
    </w:p>
    <w:p w14:paraId="68ADCCB1" w14:textId="77777777" w:rsidR="00E179D5" w:rsidRDefault="00E179D5" w:rsidP="00E179D5">
      <w:pPr>
        <w:rPr>
          <w:rFonts w:ascii="Arial" w:hAnsi="Arial" w:cs="Arial"/>
          <w:sz w:val="28"/>
          <w:szCs w:val="28"/>
        </w:rPr>
      </w:pPr>
      <w:r>
        <w:rPr>
          <w:rFonts w:ascii="Arial" w:hAnsi="Arial" w:cs="Arial"/>
          <w:sz w:val="28"/>
          <w:szCs w:val="28"/>
        </w:rPr>
        <w:t>Brewery Park</w:t>
      </w:r>
    </w:p>
    <w:p w14:paraId="6E92A38D" w14:textId="77777777" w:rsidR="00E179D5" w:rsidRDefault="00E179D5" w:rsidP="00E179D5">
      <w:pPr>
        <w:rPr>
          <w:rFonts w:ascii="Arial" w:hAnsi="Arial" w:cs="Arial"/>
          <w:sz w:val="28"/>
          <w:szCs w:val="28"/>
        </w:rPr>
      </w:pPr>
      <w:r>
        <w:rPr>
          <w:rFonts w:ascii="Arial" w:hAnsi="Arial" w:cs="Arial"/>
          <w:sz w:val="28"/>
          <w:szCs w:val="28"/>
        </w:rPr>
        <w:t>Haddington</w:t>
      </w:r>
    </w:p>
    <w:p w14:paraId="0A993EBA" w14:textId="77777777" w:rsidR="00E179D5" w:rsidRDefault="00E179D5" w:rsidP="00E179D5">
      <w:pPr>
        <w:rPr>
          <w:rFonts w:ascii="Arial" w:hAnsi="Arial" w:cs="Arial"/>
          <w:sz w:val="28"/>
          <w:szCs w:val="28"/>
        </w:rPr>
      </w:pPr>
      <w:r>
        <w:rPr>
          <w:rFonts w:ascii="Arial" w:hAnsi="Arial" w:cs="Arial"/>
          <w:sz w:val="28"/>
          <w:szCs w:val="28"/>
        </w:rPr>
        <w:t>East Lothian</w:t>
      </w:r>
      <w:r>
        <w:rPr>
          <w:rFonts w:ascii="Arial" w:hAnsi="Arial" w:cs="Arial"/>
          <w:sz w:val="28"/>
          <w:szCs w:val="28"/>
        </w:rPr>
        <w:br/>
      </w:r>
    </w:p>
    <w:p w14:paraId="34082BA1" w14:textId="77777777" w:rsidR="00E179D5" w:rsidRDefault="00E179D5" w:rsidP="00E179D5">
      <w:pPr>
        <w:rPr>
          <w:rFonts w:ascii="Arial" w:hAnsi="Arial" w:cs="Arial"/>
          <w:sz w:val="28"/>
          <w:szCs w:val="28"/>
        </w:rPr>
      </w:pPr>
      <w:r>
        <w:rPr>
          <w:rFonts w:ascii="Arial" w:hAnsi="Arial" w:cs="Arial"/>
          <w:sz w:val="28"/>
          <w:szCs w:val="28"/>
        </w:rPr>
        <w:t>Tel. 0131 653 5290</w:t>
      </w:r>
    </w:p>
    <w:p w14:paraId="387E92F6" w14:textId="77777777" w:rsidR="00E179D5" w:rsidRDefault="00E179D5" w:rsidP="00E179D5">
      <w:pPr>
        <w:rPr>
          <w:rFonts w:ascii="Arial" w:hAnsi="Arial" w:cs="Arial"/>
          <w:sz w:val="28"/>
          <w:szCs w:val="28"/>
        </w:rPr>
      </w:pPr>
      <w:r>
        <w:rPr>
          <w:rFonts w:ascii="Arial" w:hAnsi="Arial" w:cs="Arial"/>
          <w:sz w:val="28"/>
          <w:szCs w:val="28"/>
        </w:rPr>
        <w:lastRenderedPageBreak/>
        <w:t xml:space="preserve">Email: </w:t>
      </w:r>
      <w:hyperlink r:id="rId9" w:history="1">
        <w:r w:rsidRPr="00190750">
          <w:rPr>
            <w:rStyle w:val="Hyperlink"/>
            <w:rFonts w:ascii="Arial" w:hAnsi="Arial" w:cs="Arial"/>
            <w:sz w:val="28"/>
            <w:szCs w:val="28"/>
          </w:rPr>
          <w:t>feedback@eastlothian.gov.uk</w:t>
        </w:r>
      </w:hyperlink>
      <w:r>
        <w:rPr>
          <w:rFonts w:ascii="Arial" w:hAnsi="Arial" w:cs="Arial"/>
          <w:sz w:val="28"/>
          <w:szCs w:val="28"/>
        </w:rPr>
        <w:t xml:space="preserve"> </w:t>
      </w:r>
    </w:p>
    <w:p w14:paraId="660E0433" w14:textId="77777777" w:rsidR="00D3273F" w:rsidRDefault="00D3273F" w:rsidP="00E179D5">
      <w:pPr>
        <w:tabs>
          <w:tab w:val="left" w:pos="284"/>
        </w:tabs>
        <w:rPr>
          <w:rFonts w:ascii="Arial" w:hAnsi="Arial" w:cs="Arial"/>
          <w:b/>
          <w:sz w:val="28"/>
          <w:szCs w:val="28"/>
        </w:rPr>
      </w:pPr>
    </w:p>
    <w:p w14:paraId="14B8CB20" w14:textId="7050C7CD" w:rsidR="00E179D5" w:rsidRDefault="00E179D5" w:rsidP="00E179D5">
      <w:pPr>
        <w:tabs>
          <w:tab w:val="left" w:pos="284"/>
        </w:tabs>
        <w:rPr>
          <w:rFonts w:ascii="Arial" w:hAnsi="Arial" w:cs="Arial"/>
          <w:b/>
          <w:sz w:val="28"/>
          <w:szCs w:val="28"/>
        </w:rPr>
      </w:pPr>
      <w:r>
        <w:rPr>
          <w:rFonts w:ascii="Arial" w:hAnsi="Arial" w:cs="Arial"/>
          <w:b/>
          <w:sz w:val="28"/>
          <w:szCs w:val="28"/>
        </w:rPr>
        <w:t>Midlothian:</w:t>
      </w:r>
    </w:p>
    <w:p w14:paraId="10553902" w14:textId="77777777" w:rsidR="00E179D5" w:rsidRDefault="00E179D5" w:rsidP="00E179D5">
      <w:pPr>
        <w:tabs>
          <w:tab w:val="left" w:pos="284"/>
        </w:tabs>
        <w:rPr>
          <w:rFonts w:ascii="Arial" w:hAnsi="Arial" w:cs="Arial"/>
          <w:sz w:val="28"/>
          <w:szCs w:val="28"/>
        </w:rPr>
      </w:pPr>
      <w:r>
        <w:rPr>
          <w:rFonts w:ascii="Arial" w:hAnsi="Arial" w:cs="Arial"/>
          <w:sz w:val="28"/>
          <w:szCs w:val="28"/>
        </w:rPr>
        <w:t>Complaints Officer Health and Social Care</w:t>
      </w:r>
    </w:p>
    <w:p w14:paraId="3078C5EA" w14:textId="77777777" w:rsidR="00E179D5" w:rsidRDefault="00E179D5" w:rsidP="00E179D5">
      <w:pPr>
        <w:tabs>
          <w:tab w:val="left" w:pos="284"/>
        </w:tabs>
        <w:rPr>
          <w:rFonts w:ascii="Arial" w:hAnsi="Arial" w:cs="Arial"/>
          <w:sz w:val="28"/>
          <w:szCs w:val="28"/>
        </w:rPr>
      </w:pPr>
      <w:r>
        <w:rPr>
          <w:rFonts w:ascii="Arial" w:hAnsi="Arial" w:cs="Arial"/>
          <w:sz w:val="28"/>
          <w:szCs w:val="28"/>
        </w:rPr>
        <w:t>Midlothian House</w:t>
      </w:r>
    </w:p>
    <w:p w14:paraId="244D60BA" w14:textId="77777777" w:rsidR="00E179D5" w:rsidRDefault="00E179D5" w:rsidP="00E179D5">
      <w:pPr>
        <w:tabs>
          <w:tab w:val="left" w:pos="284"/>
        </w:tabs>
        <w:rPr>
          <w:rFonts w:ascii="Arial" w:hAnsi="Arial" w:cs="Arial"/>
          <w:sz w:val="28"/>
          <w:szCs w:val="28"/>
        </w:rPr>
      </w:pPr>
      <w:r>
        <w:rPr>
          <w:rFonts w:ascii="Arial" w:hAnsi="Arial" w:cs="Arial"/>
          <w:sz w:val="28"/>
          <w:szCs w:val="28"/>
        </w:rPr>
        <w:t>Buccleuch Street</w:t>
      </w:r>
    </w:p>
    <w:p w14:paraId="47847452" w14:textId="77777777" w:rsidR="00E179D5" w:rsidRDefault="00E179D5" w:rsidP="00E179D5">
      <w:pPr>
        <w:tabs>
          <w:tab w:val="left" w:pos="284"/>
        </w:tabs>
        <w:rPr>
          <w:rFonts w:ascii="Arial" w:hAnsi="Arial" w:cs="Arial"/>
          <w:sz w:val="28"/>
          <w:szCs w:val="28"/>
        </w:rPr>
      </w:pPr>
      <w:r>
        <w:rPr>
          <w:rFonts w:ascii="Arial" w:hAnsi="Arial" w:cs="Arial"/>
          <w:sz w:val="28"/>
          <w:szCs w:val="28"/>
        </w:rPr>
        <w:t>Dalkeith</w:t>
      </w:r>
    </w:p>
    <w:p w14:paraId="3F6F42D5" w14:textId="77777777" w:rsidR="00E179D5" w:rsidRDefault="00E179D5" w:rsidP="00E179D5">
      <w:pPr>
        <w:tabs>
          <w:tab w:val="left" w:pos="284"/>
        </w:tabs>
        <w:rPr>
          <w:sz w:val="28"/>
          <w:szCs w:val="28"/>
        </w:rPr>
      </w:pPr>
      <w:r>
        <w:rPr>
          <w:rFonts w:ascii="Arial" w:hAnsi="Arial" w:cs="Arial"/>
          <w:sz w:val="28"/>
          <w:szCs w:val="28"/>
        </w:rPr>
        <w:t>EH22 1DN</w:t>
      </w:r>
    </w:p>
    <w:p w14:paraId="2A63C570" w14:textId="77777777" w:rsidR="00E179D5" w:rsidRDefault="00E179D5" w:rsidP="00E179D5">
      <w:pPr>
        <w:tabs>
          <w:tab w:val="left" w:pos="284"/>
        </w:tabs>
        <w:rPr>
          <w:sz w:val="28"/>
          <w:szCs w:val="28"/>
        </w:rPr>
      </w:pPr>
    </w:p>
    <w:p w14:paraId="509A2E48" w14:textId="77777777" w:rsidR="00E179D5" w:rsidRDefault="00E179D5" w:rsidP="00E179D5">
      <w:pPr>
        <w:tabs>
          <w:tab w:val="left" w:pos="284"/>
        </w:tabs>
        <w:rPr>
          <w:rFonts w:ascii="Arial" w:hAnsi="Arial" w:cs="Arial"/>
          <w:sz w:val="28"/>
          <w:szCs w:val="28"/>
        </w:rPr>
      </w:pPr>
      <w:r>
        <w:rPr>
          <w:rFonts w:ascii="Arial" w:hAnsi="Arial" w:cs="Arial"/>
          <w:sz w:val="28"/>
          <w:szCs w:val="28"/>
        </w:rPr>
        <w:t>Tel: 0131 270 7500</w:t>
      </w:r>
    </w:p>
    <w:p w14:paraId="45EE5CC5" w14:textId="77777777" w:rsidR="00E179D5" w:rsidRDefault="00E179D5" w:rsidP="00E179D5">
      <w:pPr>
        <w:tabs>
          <w:tab w:val="left" w:pos="284"/>
        </w:tabs>
        <w:rPr>
          <w:rFonts w:ascii="Arial" w:hAnsi="Arial" w:cs="Arial"/>
          <w:sz w:val="28"/>
          <w:szCs w:val="28"/>
        </w:rPr>
      </w:pPr>
      <w:r>
        <w:rPr>
          <w:rFonts w:ascii="Arial" w:hAnsi="Arial" w:cs="Arial"/>
          <w:sz w:val="28"/>
          <w:szCs w:val="28"/>
        </w:rPr>
        <w:t>Email: feedback@midlothian.gov.uk</w:t>
      </w:r>
    </w:p>
    <w:p w14:paraId="1E9C6893" w14:textId="77777777" w:rsidR="00D3273F" w:rsidRDefault="00D3273F" w:rsidP="00E179D5">
      <w:pPr>
        <w:tabs>
          <w:tab w:val="left" w:pos="284"/>
        </w:tabs>
        <w:rPr>
          <w:rFonts w:ascii="Arial" w:hAnsi="Arial" w:cs="Arial"/>
          <w:b/>
          <w:sz w:val="28"/>
          <w:szCs w:val="28"/>
        </w:rPr>
      </w:pPr>
    </w:p>
    <w:p w14:paraId="46D8C70B" w14:textId="27B324ED" w:rsidR="00E179D5" w:rsidRDefault="00E179D5" w:rsidP="00E179D5">
      <w:pPr>
        <w:tabs>
          <w:tab w:val="left" w:pos="284"/>
        </w:tabs>
        <w:rPr>
          <w:rFonts w:ascii="Arial" w:hAnsi="Arial" w:cs="Arial"/>
          <w:b/>
          <w:sz w:val="28"/>
          <w:szCs w:val="28"/>
        </w:rPr>
      </w:pPr>
      <w:r>
        <w:rPr>
          <w:rFonts w:ascii="Arial" w:hAnsi="Arial" w:cs="Arial"/>
          <w:b/>
          <w:sz w:val="28"/>
          <w:szCs w:val="28"/>
        </w:rPr>
        <w:t>West Lothian:</w:t>
      </w:r>
    </w:p>
    <w:p w14:paraId="0558CD16" w14:textId="77777777" w:rsidR="00E179D5" w:rsidRDefault="00E179D5" w:rsidP="00E179D5">
      <w:pPr>
        <w:tabs>
          <w:tab w:val="left" w:pos="284"/>
        </w:tabs>
        <w:rPr>
          <w:rFonts w:ascii="Arial" w:hAnsi="Arial" w:cs="Arial"/>
          <w:sz w:val="28"/>
          <w:szCs w:val="28"/>
        </w:rPr>
      </w:pPr>
      <w:r>
        <w:rPr>
          <w:rFonts w:ascii="Arial" w:hAnsi="Arial" w:cs="Arial"/>
          <w:sz w:val="28"/>
          <w:szCs w:val="28"/>
        </w:rPr>
        <w:t>West Lothian House</w:t>
      </w:r>
    </w:p>
    <w:p w14:paraId="3AC08189" w14:textId="77777777" w:rsidR="00E179D5" w:rsidRDefault="00E179D5" w:rsidP="00E179D5">
      <w:pPr>
        <w:tabs>
          <w:tab w:val="left" w:pos="284"/>
        </w:tabs>
        <w:rPr>
          <w:rFonts w:ascii="Arial" w:hAnsi="Arial" w:cs="Arial"/>
          <w:sz w:val="28"/>
          <w:szCs w:val="28"/>
        </w:rPr>
      </w:pPr>
      <w:r>
        <w:rPr>
          <w:rFonts w:ascii="Arial" w:hAnsi="Arial" w:cs="Arial"/>
          <w:sz w:val="28"/>
          <w:szCs w:val="28"/>
        </w:rPr>
        <w:t>Almondvale Boulevard</w:t>
      </w:r>
    </w:p>
    <w:p w14:paraId="0636359F" w14:textId="77777777" w:rsidR="00E179D5" w:rsidRDefault="00E179D5" w:rsidP="00E179D5">
      <w:pPr>
        <w:tabs>
          <w:tab w:val="left" w:pos="284"/>
        </w:tabs>
        <w:rPr>
          <w:rFonts w:ascii="Arial" w:hAnsi="Arial" w:cs="Arial"/>
          <w:sz w:val="28"/>
          <w:szCs w:val="28"/>
        </w:rPr>
      </w:pPr>
      <w:r>
        <w:rPr>
          <w:rFonts w:ascii="Arial" w:hAnsi="Arial" w:cs="Arial"/>
          <w:sz w:val="28"/>
          <w:szCs w:val="28"/>
        </w:rPr>
        <w:t>Livingston</w:t>
      </w:r>
    </w:p>
    <w:p w14:paraId="68B3C7DC" w14:textId="77777777" w:rsidR="00E179D5" w:rsidRDefault="00E179D5" w:rsidP="00E179D5">
      <w:pPr>
        <w:tabs>
          <w:tab w:val="left" w:pos="284"/>
        </w:tabs>
        <w:rPr>
          <w:rFonts w:ascii="Arial" w:hAnsi="Arial" w:cs="Arial"/>
          <w:sz w:val="28"/>
          <w:szCs w:val="28"/>
        </w:rPr>
      </w:pPr>
      <w:r>
        <w:rPr>
          <w:rFonts w:ascii="Arial" w:hAnsi="Arial" w:cs="Arial"/>
          <w:sz w:val="28"/>
          <w:szCs w:val="28"/>
        </w:rPr>
        <w:t>West Lothian</w:t>
      </w:r>
    </w:p>
    <w:p w14:paraId="54073E7A" w14:textId="77777777" w:rsidR="00E179D5" w:rsidRDefault="00E179D5" w:rsidP="00E179D5">
      <w:pPr>
        <w:tabs>
          <w:tab w:val="left" w:pos="284"/>
        </w:tabs>
        <w:rPr>
          <w:rFonts w:ascii="Arial" w:hAnsi="Arial" w:cs="Arial"/>
          <w:sz w:val="28"/>
          <w:szCs w:val="28"/>
        </w:rPr>
      </w:pPr>
      <w:r>
        <w:rPr>
          <w:rFonts w:ascii="Arial" w:hAnsi="Arial" w:cs="Arial"/>
          <w:sz w:val="28"/>
          <w:szCs w:val="28"/>
        </w:rPr>
        <w:t>EH54 6QG</w:t>
      </w:r>
    </w:p>
    <w:p w14:paraId="34F4BC51" w14:textId="77777777" w:rsidR="00E179D5" w:rsidRDefault="00E179D5" w:rsidP="00E179D5">
      <w:pPr>
        <w:tabs>
          <w:tab w:val="left" w:pos="284"/>
        </w:tabs>
        <w:ind w:left="360"/>
        <w:rPr>
          <w:rFonts w:ascii="Arial" w:hAnsi="Arial" w:cs="Arial"/>
          <w:sz w:val="28"/>
          <w:szCs w:val="28"/>
        </w:rPr>
      </w:pPr>
    </w:p>
    <w:p w14:paraId="2BE93BC7" w14:textId="77777777" w:rsidR="00E179D5" w:rsidRDefault="00E179D5" w:rsidP="00E179D5">
      <w:pPr>
        <w:tabs>
          <w:tab w:val="left" w:pos="284"/>
        </w:tabs>
        <w:rPr>
          <w:rFonts w:ascii="Arial" w:hAnsi="Arial" w:cs="Arial"/>
          <w:sz w:val="28"/>
          <w:szCs w:val="28"/>
        </w:rPr>
      </w:pPr>
      <w:r>
        <w:rPr>
          <w:rFonts w:ascii="Arial" w:hAnsi="Arial" w:cs="Arial"/>
          <w:sz w:val="28"/>
          <w:szCs w:val="28"/>
        </w:rPr>
        <w:t>Tel: 01506 280000</w:t>
      </w:r>
    </w:p>
    <w:p w14:paraId="2DA71EA8" w14:textId="77777777" w:rsidR="00E179D5" w:rsidRDefault="00E179D5" w:rsidP="00E179D5">
      <w:pPr>
        <w:tabs>
          <w:tab w:val="left" w:pos="284"/>
        </w:tabs>
        <w:rPr>
          <w:rFonts w:ascii="Arial" w:hAnsi="Arial" w:cs="Arial"/>
          <w:sz w:val="28"/>
          <w:szCs w:val="28"/>
        </w:rPr>
      </w:pPr>
      <w:r>
        <w:rPr>
          <w:rFonts w:ascii="Arial" w:hAnsi="Arial" w:cs="Arial"/>
          <w:sz w:val="28"/>
          <w:szCs w:val="28"/>
        </w:rPr>
        <w:t>Email: customer.services@westlothian.gov.uk</w:t>
      </w:r>
    </w:p>
    <w:p w14:paraId="7F4FD2F1" w14:textId="77777777" w:rsidR="00E179D5" w:rsidRDefault="00E179D5" w:rsidP="00E179D5">
      <w:pPr>
        <w:tabs>
          <w:tab w:val="left" w:pos="284"/>
        </w:tabs>
        <w:rPr>
          <w:rFonts w:ascii="Arial" w:hAnsi="Arial" w:cs="Arial"/>
          <w:sz w:val="28"/>
          <w:szCs w:val="28"/>
        </w:rPr>
      </w:pPr>
    </w:p>
    <w:p w14:paraId="345C656E" w14:textId="77777777" w:rsidR="00E179D5" w:rsidRDefault="00E179D5" w:rsidP="00E179D5">
      <w:pPr>
        <w:tabs>
          <w:tab w:val="left" w:pos="284"/>
        </w:tabs>
        <w:rPr>
          <w:rFonts w:ascii="Arial" w:hAnsi="Arial" w:cs="Arial"/>
          <w:b/>
          <w:sz w:val="28"/>
          <w:szCs w:val="28"/>
        </w:rPr>
      </w:pPr>
      <w:r>
        <w:rPr>
          <w:rFonts w:ascii="Arial" w:hAnsi="Arial" w:cs="Arial"/>
          <w:b/>
          <w:sz w:val="28"/>
          <w:szCs w:val="28"/>
        </w:rPr>
        <w:t>Edinburgh:</w:t>
      </w:r>
    </w:p>
    <w:p w14:paraId="57AC0CCB" w14:textId="77777777" w:rsidR="00E179D5" w:rsidRDefault="00E179D5" w:rsidP="00E179D5">
      <w:pPr>
        <w:tabs>
          <w:tab w:val="left" w:pos="284"/>
        </w:tabs>
        <w:rPr>
          <w:sz w:val="28"/>
          <w:szCs w:val="28"/>
        </w:rPr>
      </w:pPr>
      <w:r>
        <w:rPr>
          <w:rFonts w:ascii="Arial" w:hAnsi="Arial" w:cs="Arial"/>
          <w:sz w:val="28"/>
          <w:szCs w:val="28"/>
        </w:rPr>
        <w:t>Complaints Officer Health and Social Care</w:t>
      </w:r>
    </w:p>
    <w:p w14:paraId="7E73ADCC" w14:textId="77777777" w:rsidR="00E179D5" w:rsidRDefault="00E179D5" w:rsidP="00E179D5">
      <w:pPr>
        <w:tabs>
          <w:tab w:val="left" w:pos="284"/>
        </w:tabs>
        <w:rPr>
          <w:sz w:val="28"/>
          <w:szCs w:val="28"/>
        </w:rPr>
      </w:pPr>
      <w:r>
        <w:rPr>
          <w:rFonts w:ascii="Arial" w:hAnsi="Arial" w:cs="Arial"/>
          <w:sz w:val="28"/>
          <w:szCs w:val="28"/>
        </w:rPr>
        <w:t>City of Edinburgh Council</w:t>
      </w:r>
    </w:p>
    <w:p w14:paraId="36DF5416" w14:textId="77777777" w:rsidR="00E179D5" w:rsidRDefault="00E179D5" w:rsidP="00E179D5">
      <w:pPr>
        <w:tabs>
          <w:tab w:val="left" w:pos="284"/>
        </w:tabs>
        <w:rPr>
          <w:sz w:val="28"/>
          <w:szCs w:val="28"/>
        </w:rPr>
      </w:pPr>
      <w:r>
        <w:rPr>
          <w:rFonts w:ascii="Arial" w:hAnsi="Arial" w:cs="Arial"/>
          <w:sz w:val="28"/>
          <w:szCs w:val="28"/>
        </w:rPr>
        <w:t>Level 1:8 Waverley Court</w:t>
      </w:r>
    </w:p>
    <w:p w14:paraId="30A995E7" w14:textId="77777777" w:rsidR="00E179D5" w:rsidRDefault="00E179D5" w:rsidP="00E179D5">
      <w:pPr>
        <w:tabs>
          <w:tab w:val="left" w:pos="284"/>
        </w:tabs>
        <w:rPr>
          <w:sz w:val="28"/>
          <w:szCs w:val="28"/>
        </w:rPr>
      </w:pPr>
      <w:r>
        <w:rPr>
          <w:rFonts w:ascii="Arial" w:hAnsi="Arial" w:cs="Arial"/>
          <w:sz w:val="28"/>
          <w:szCs w:val="28"/>
        </w:rPr>
        <w:t>4 East Market Street</w:t>
      </w:r>
    </w:p>
    <w:p w14:paraId="74E88473" w14:textId="77777777" w:rsidR="00E179D5" w:rsidRDefault="00E179D5" w:rsidP="00E179D5">
      <w:pPr>
        <w:tabs>
          <w:tab w:val="left" w:pos="284"/>
        </w:tabs>
        <w:rPr>
          <w:sz w:val="28"/>
          <w:szCs w:val="28"/>
        </w:rPr>
      </w:pPr>
      <w:r>
        <w:rPr>
          <w:rFonts w:ascii="Arial" w:hAnsi="Arial" w:cs="Arial"/>
          <w:sz w:val="28"/>
          <w:szCs w:val="28"/>
        </w:rPr>
        <w:t>Edinburgh EH8 8BG</w:t>
      </w:r>
    </w:p>
    <w:p w14:paraId="172E1F33" w14:textId="77777777" w:rsidR="00E179D5" w:rsidRDefault="00E179D5" w:rsidP="00E179D5">
      <w:pPr>
        <w:tabs>
          <w:tab w:val="left" w:pos="284"/>
        </w:tabs>
        <w:rPr>
          <w:sz w:val="28"/>
          <w:szCs w:val="28"/>
        </w:rPr>
      </w:pPr>
      <w:r>
        <w:rPr>
          <w:sz w:val="28"/>
          <w:szCs w:val="28"/>
        </w:rPr>
        <w:tab/>
      </w:r>
    </w:p>
    <w:p w14:paraId="5F6F9EE6" w14:textId="77777777" w:rsidR="00E179D5" w:rsidRDefault="00E179D5" w:rsidP="00E179D5">
      <w:pPr>
        <w:tabs>
          <w:tab w:val="left" w:pos="284"/>
        </w:tabs>
        <w:rPr>
          <w:rFonts w:ascii="Arial" w:hAnsi="Arial" w:cs="Arial"/>
          <w:sz w:val="28"/>
          <w:szCs w:val="28"/>
        </w:rPr>
      </w:pPr>
      <w:r>
        <w:rPr>
          <w:rFonts w:ascii="Arial" w:hAnsi="Arial" w:cs="Arial"/>
          <w:sz w:val="28"/>
          <w:szCs w:val="28"/>
        </w:rPr>
        <w:t>Tel: 0131 200 2300</w:t>
      </w:r>
    </w:p>
    <w:p w14:paraId="582FC04F" w14:textId="77777777" w:rsidR="00E179D5" w:rsidRDefault="00E179D5" w:rsidP="00E179D5">
      <w:pPr>
        <w:tabs>
          <w:tab w:val="left" w:pos="284"/>
        </w:tabs>
        <w:rPr>
          <w:sz w:val="28"/>
          <w:szCs w:val="28"/>
        </w:rPr>
      </w:pPr>
      <w:r>
        <w:rPr>
          <w:rFonts w:ascii="Arial" w:hAnsi="Arial" w:cs="Arial"/>
          <w:sz w:val="28"/>
          <w:szCs w:val="28"/>
        </w:rPr>
        <w:t>Email: customer.care@edinburgh.gov.uk</w:t>
      </w:r>
    </w:p>
    <w:p w14:paraId="3AF17FF9" w14:textId="77777777" w:rsidR="00E179D5" w:rsidRDefault="00E179D5" w:rsidP="00E179D5">
      <w:pPr>
        <w:rPr>
          <w:rFonts w:ascii="Arial" w:hAnsi="Arial" w:cs="Arial"/>
          <w:sz w:val="28"/>
          <w:szCs w:val="28"/>
        </w:rPr>
      </w:pPr>
    </w:p>
    <w:p w14:paraId="431B00B4" w14:textId="71648606" w:rsidR="00E179D5" w:rsidRDefault="00E179D5" w:rsidP="00E179D5">
      <w:pPr>
        <w:rPr>
          <w:rFonts w:ascii="Arial" w:hAnsi="Arial" w:cs="Arial"/>
          <w:sz w:val="28"/>
          <w:szCs w:val="28"/>
        </w:rPr>
      </w:pPr>
      <w:r>
        <w:rPr>
          <w:rFonts w:ascii="Arial" w:hAnsi="Arial"/>
          <w:spacing w:val="-3"/>
          <w:sz w:val="28"/>
          <w:szCs w:val="28"/>
        </w:rPr>
        <w:t xml:space="preserve">And, ultimately, the </w:t>
      </w:r>
      <w:r>
        <w:rPr>
          <w:rFonts w:ascii="Arial" w:hAnsi="Arial"/>
          <w:b/>
          <w:spacing w:val="-3"/>
          <w:sz w:val="28"/>
          <w:szCs w:val="28"/>
        </w:rPr>
        <w:t>Public Services Ombudsman</w:t>
      </w:r>
      <w:r>
        <w:rPr>
          <w:rFonts w:ascii="Arial" w:hAnsi="Arial"/>
          <w:spacing w:val="-3"/>
          <w:sz w:val="28"/>
          <w:szCs w:val="28"/>
        </w:rPr>
        <w:t>, under the auspices of Section 5 B of the Social Work (Scotland) Act 1968.</w:t>
      </w:r>
    </w:p>
    <w:p w14:paraId="7DF6C810" w14:textId="77777777" w:rsidR="00E179D5" w:rsidRPr="001E47FA" w:rsidRDefault="00E179D5" w:rsidP="00E179D5">
      <w:pPr>
        <w:rPr>
          <w:rFonts w:ascii="Arial" w:hAnsi="Arial" w:cs="Arial"/>
          <w:sz w:val="28"/>
          <w:szCs w:val="28"/>
        </w:rPr>
      </w:pPr>
    </w:p>
    <w:p w14:paraId="7F66035F" w14:textId="77777777" w:rsidR="00E179D5" w:rsidRPr="00D3273F" w:rsidRDefault="00E179D5" w:rsidP="00E179D5">
      <w:pPr>
        <w:spacing w:line="300" w:lineRule="atLeast"/>
        <w:jc w:val="both"/>
        <w:rPr>
          <w:rFonts w:ascii="Arial" w:hAnsi="Arial" w:cs="Arial"/>
          <w:bCs/>
          <w:sz w:val="28"/>
          <w:szCs w:val="28"/>
        </w:rPr>
      </w:pPr>
      <w:r w:rsidRPr="0066169B">
        <w:rPr>
          <w:rFonts w:ascii="Arial" w:hAnsi="Arial" w:cs="Arial"/>
          <w:b/>
          <w:bCs/>
          <w:sz w:val="28"/>
          <w:szCs w:val="28"/>
        </w:rPr>
        <w:t xml:space="preserve">Policy created: </w:t>
      </w:r>
      <w:r w:rsidRPr="00D3273F">
        <w:rPr>
          <w:rFonts w:ascii="Arial" w:hAnsi="Arial" w:cs="Arial"/>
          <w:bCs/>
          <w:sz w:val="28"/>
          <w:szCs w:val="28"/>
        </w:rPr>
        <w:t>April 2024</w:t>
      </w:r>
    </w:p>
    <w:p w14:paraId="426FA8FC" w14:textId="6C9F69F5" w:rsidR="009D1951" w:rsidRPr="00E179D5" w:rsidRDefault="00E179D5" w:rsidP="00E179D5">
      <w:pPr>
        <w:spacing w:line="300" w:lineRule="atLeast"/>
        <w:jc w:val="both"/>
        <w:rPr>
          <w:rFonts w:ascii="Arial" w:hAnsi="Arial" w:cs="Arial"/>
          <w:b/>
          <w:bCs/>
          <w:sz w:val="28"/>
          <w:szCs w:val="28"/>
        </w:rPr>
      </w:pPr>
      <w:r w:rsidRPr="0066169B">
        <w:rPr>
          <w:rFonts w:ascii="Arial" w:hAnsi="Arial" w:cs="Arial"/>
          <w:b/>
          <w:bCs/>
          <w:sz w:val="28"/>
          <w:szCs w:val="28"/>
        </w:rPr>
        <w:t xml:space="preserve">Review due: </w:t>
      </w:r>
      <w:r w:rsidRPr="00D3273F">
        <w:rPr>
          <w:rFonts w:ascii="Arial" w:hAnsi="Arial" w:cs="Arial"/>
          <w:bCs/>
          <w:sz w:val="28"/>
          <w:szCs w:val="28"/>
        </w:rPr>
        <w:t>April 2026</w:t>
      </w:r>
    </w:p>
    <w:sectPr w:rsidR="009D1951" w:rsidRPr="00E179D5" w:rsidSect="00D5201C">
      <w:footerReference w:type="even" r:id="rId10"/>
      <w:footerReference w:type="default" r:id="rId11"/>
      <w:pgSz w:w="11906" w:h="16838"/>
      <w:pgMar w:top="1134" w:right="1134" w:bottom="1134" w:left="1134"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3D2DB" w14:textId="77777777" w:rsidR="00EF0186" w:rsidRDefault="00EF0186">
      <w:r>
        <w:separator/>
      </w:r>
    </w:p>
  </w:endnote>
  <w:endnote w:type="continuationSeparator" w:id="0">
    <w:p w14:paraId="035703DA" w14:textId="77777777" w:rsidR="00EF0186" w:rsidRDefault="00EF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76AC" w14:textId="77777777" w:rsidR="0066169B" w:rsidRDefault="00D5201C" w:rsidP="00233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45497" w14:textId="77777777" w:rsidR="0066169B" w:rsidRDefault="00661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775163"/>
      <w:docPartObj>
        <w:docPartGallery w:val="Page Numbers (Bottom of Page)"/>
        <w:docPartUnique/>
      </w:docPartObj>
    </w:sdtPr>
    <w:sdtEndPr/>
    <w:sdtContent>
      <w:sdt>
        <w:sdtPr>
          <w:id w:val="1728636285"/>
          <w:docPartObj>
            <w:docPartGallery w:val="Page Numbers (Top of Page)"/>
            <w:docPartUnique/>
          </w:docPartObj>
        </w:sdtPr>
        <w:sdtEndPr/>
        <w:sdtContent>
          <w:p w14:paraId="372BBE68" w14:textId="6527F17E" w:rsidR="00D3273F" w:rsidRDefault="00D3273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w:t>
            </w:r>
            <w:r>
              <w:rPr>
                <w:b/>
                <w:bCs/>
                <w:szCs w:val="24"/>
              </w:rPr>
              <w:fldChar w:fldCharType="end"/>
            </w:r>
          </w:p>
        </w:sdtContent>
      </w:sdt>
    </w:sdtContent>
  </w:sdt>
  <w:p w14:paraId="67D4E436" w14:textId="77777777" w:rsidR="00D3273F" w:rsidRDefault="00D32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A39E0" w14:textId="77777777" w:rsidR="00EF0186" w:rsidRDefault="00EF0186">
      <w:r>
        <w:separator/>
      </w:r>
    </w:p>
  </w:footnote>
  <w:footnote w:type="continuationSeparator" w:id="0">
    <w:p w14:paraId="1C698F97" w14:textId="77777777" w:rsidR="00EF0186" w:rsidRDefault="00EF0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90FF9"/>
    <w:multiLevelType w:val="hybridMultilevel"/>
    <w:tmpl w:val="9B34B6F4"/>
    <w:lvl w:ilvl="0" w:tplc="75A84CD0">
      <w:start w:val="1"/>
      <w:numFmt w:val="decimal"/>
      <w:lvlText w:val="%1."/>
      <w:lvlJc w:val="right"/>
      <w:pPr>
        <w:tabs>
          <w:tab w:val="num" w:pos="720"/>
        </w:tabs>
        <w:ind w:left="720" w:hanging="360"/>
      </w:pPr>
      <w:rPr>
        <w:rFonts w:hint="default"/>
        <w:b w:val="0"/>
        <w:i w:val="0"/>
        <w:effect w:val="none"/>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5440550"/>
    <w:multiLevelType w:val="hybridMultilevel"/>
    <w:tmpl w:val="F17CAAC6"/>
    <w:lvl w:ilvl="0" w:tplc="61A428E0">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 w15:restartNumberingAfterBreak="0">
    <w:nsid w:val="17AD06C2"/>
    <w:multiLevelType w:val="hybridMultilevel"/>
    <w:tmpl w:val="C1240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A457D"/>
    <w:multiLevelType w:val="hybridMultilevel"/>
    <w:tmpl w:val="FFDC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42017"/>
    <w:multiLevelType w:val="hybridMultilevel"/>
    <w:tmpl w:val="AF7EE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5D33E4"/>
    <w:multiLevelType w:val="hybridMultilevel"/>
    <w:tmpl w:val="5762A278"/>
    <w:lvl w:ilvl="0" w:tplc="6B503576">
      <w:start w:val="1"/>
      <w:numFmt w:val="decimal"/>
      <w:lvlText w:val="%1"/>
      <w:lvlJc w:val="left"/>
      <w:pPr>
        <w:tabs>
          <w:tab w:val="num" w:pos="360"/>
        </w:tabs>
        <w:ind w:left="360" w:hanging="360"/>
      </w:pPr>
      <w:rPr>
        <w:rFonts w:ascii="Arial" w:hAnsi="Arial" w:cs="Aria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DDB5886"/>
    <w:multiLevelType w:val="hybridMultilevel"/>
    <w:tmpl w:val="D08C4C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E0911"/>
    <w:multiLevelType w:val="hybridMultilevel"/>
    <w:tmpl w:val="E11A6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03804"/>
    <w:multiLevelType w:val="hybridMultilevel"/>
    <w:tmpl w:val="4398B20C"/>
    <w:lvl w:ilvl="0" w:tplc="61A428E0">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9" w15:restartNumberingAfterBreak="0">
    <w:nsid w:val="3FBD0962"/>
    <w:multiLevelType w:val="hybridMultilevel"/>
    <w:tmpl w:val="51046C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07263"/>
    <w:multiLevelType w:val="hybridMultilevel"/>
    <w:tmpl w:val="8794989C"/>
    <w:lvl w:ilvl="0" w:tplc="2BCA4D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82CBE"/>
    <w:multiLevelType w:val="hybridMultilevel"/>
    <w:tmpl w:val="48183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B040AD"/>
    <w:multiLevelType w:val="hybridMultilevel"/>
    <w:tmpl w:val="BDDE5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DE1F45"/>
    <w:multiLevelType w:val="hybridMultilevel"/>
    <w:tmpl w:val="2F8C5370"/>
    <w:lvl w:ilvl="0" w:tplc="61A428E0">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start w:val="1"/>
      <w:numFmt w:val="bullet"/>
      <w:lvlText w:val=""/>
      <w:lvlJc w:val="left"/>
      <w:pPr>
        <w:tabs>
          <w:tab w:val="num" w:pos="2880"/>
        </w:tabs>
        <w:ind w:left="2880" w:hanging="360"/>
      </w:pPr>
      <w:rPr>
        <w:rFonts w:ascii="Wingdings" w:hAnsi="Wingdings" w:hint="default"/>
        <w:sz w:val="20"/>
      </w:rPr>
    </w:lvl>
    <w:lvl w:ilvl="4" w:tplc="FFFFFFFF">
      <w:start w:val="1"/>
      <w:numFmt w:val="bullet"/>
      <w:lvlText w:val=""/>
      <w:lvlJc w:val="left"/>
      <w:pPr>
        <w:tabs>
          <w:tab w:val="num" w:pos="3600"/>
        </w:tabs>
        <w:ind w:left="3600" w:hanging="360"/>
      </w:pPr>
      <w:rPr>
        <w:rFonts w:ascii="Wingdings" w:hAnsi="Wingdings" w:hint="default"/>
        <w:sz w:val="20"/>
      </w:rPr>
    </w:lvl>
    <w:lvl w:ilvl="5" w:tplc="FFFFFFFF">
      <w:start w:val="1"/>
      <w:numFmt w:val="bullet"/>
      <w:lvlText w:val=""/>
      <w:lvlJc w:val="left"/>
      <w:pPr>
        <w:tabs>
          <w:tab w:val="num" w:pos="4320"/>
        </w:tabs>
        <w:ind w:left="4320" w:hanging="360"/>
      </w:pPr>
      <w:rPr>
        <w:rFonts w:ascii="Wingdings" w:hAnsi="Wingdings" w:hint="default"/>
        <w:sz w:val="20"/>
      </w:rPr>
    </w:lvl>
    <w:lvl w:ilvl="6" w:tplc="FFFFFFFF">
      <w:start w:val="1"/>
      <w:numFmt w:val="bullet"/>
      <w:lvlText w:val=""/>
      <w:lvlJc w:val="left"/>
      <w:pPr>
        <w:tabs>
          <w:tab w:val="num" w:pos="5040"/>
        </w:tabs>
        <w:ind w:left="5040" w:hanging="360"/>
      </w:pPr>
      <w:rPr>
        <w:rFonts w:ascii="Wingdings" w:hAnsi="Wingdings" w:hint="default"/>
        <w:sz w:val="20"/>
      </w:rPr>
    </w:lvl>
    <w:lvl w:ilvl="7" w:tplc="FFFFFFFF">
      <w:start w:val="1"/>
      <w:numFmt w:val="bullet"/>
      <w:lvlText w:val=""/>
      <w:lvlJc w:val="left"/>
      <w:pPr>
        <w:tabs>
          <w:tab w:val="num" w:pos="5760"/>
        </w:tabs>
        <w:ind w:left="5760" w:hanging="360"/>
      </w:pPr>
      <w:rPr>
        <w:rFonts w:ascii="Wingdings" w:hAnsi="Wingdings" w:hint="default"/>
        <w:sz w:val="20"/>
      </w:rPr>
    </w:lvl>
    <w:lvl w:ilvl="8" w:tplc="FFFFFFFF">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2458F"/>
    <w:multiLevelType w:val="hybridMultilevel"/>
    <w:tmpl w:val="80C816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9F672A"/>
    <w:multiLevelType w:val="hybridMultilevel"/>
    <w:tmpl w:val="F710EBC2"/>
    <w:lvl w:ilvl="0" w:tplc="61A428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12E5E"/>
    <w:multiLevelType w:val="hybridMultilevel"/>
    <w:tmpl w:val="F2BE11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D06B4"/>
    <w:multiLevelType w:val="hybridMultilevel"/>
    <w:tmpl w:val="C5001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B73329"/>
    <w:multiLevelType w:val="hybridMultilevel"/>
    <w:tmpl w:val="F2649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322F6"/>
    <w:multiLevelType w:val="hybridMultilevel"/>
    <w:tmpl w:val="BBB6E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8E37F5"/>
    <w:multiLevelType w:val="hybridMultilevel"/>
    <w:tmpl w:val="005E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94B54"/>
    <w:multiLevelType w:val="hybridMultilevel"/>
    <w:tmpl w:val="220A3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7AD756F"/>
    <w:multiLevelType w:val="hybridMultilevel"/>
    <w:tmpl w:val="00A89866"/>
    <w:lvl w:ilvl="0" w:tplc="75A84CD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2C7CD2"/>
    <w:multiLevelType w:val="hybridMultilevel"/>
    <w:tmpl w:val="4F886FB2"/>
    <w:lvl w:ilvl="0" w:tplc="08090001">
      <w:start w:val="1"/>
      <w:numFmt w:val="bullet"/>
      <w:lvlText w:val=""/>
      <w:lvlJc w:val="left"/>
      <w:pPr>
        <w:ind w:left="720" w:hanging="360"/>
      </w:pPr>
      <w:rPr>
        <w:rFonts w:ascii="Symbol" w:hAnsi="Symbol" w:hint="default"/>
      </w:rPr>
    </w:lvl>
    <w:lvl w:ilvl="1" w:tplc="5554D9F8">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CD6969"/>
    <w:multiLevelType w:val="hybridMultilevel"/>
    <w:tmpl w:val="575026C8"/>
    <w:lvl w:ilvl="0" w:tplc="75A84CD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293DC3"/>
    <w:multiLevelType w:val="hybridMultilevel"/>
    <w:tmpl w:val="2046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01885400">
    <w:abstractNumId w:val="2"/>
  </w:num>
  <w:num w:numId="2" w16cid:durableId="1611663752">
    <w:abstractNumId w:val="25"/>
  </w:num>
  <w:num w:numId="3" w16cid:durableId="389694133">
    <w:abstractNumId w:val="12"/>
  </w:num>
  <w:num w:numId="4" w16cid:durableId="783115444">
    <w:abstractNumId w:val="14"/>
  </w:num>
  <w:num w:numId="5" w16cid:durableId="161506003">
    <w:abstractNumId w:val="3"/>
  </w:num>
  <w:num w:numId="6" w16cid:durableId="1618877295">
    <w:abstractNumId w:val="9"/>
  </w:num>
  <w:num w:numId="7" w16cid:durableId="813453868">
    <w:abstractNumId w:val="18"/>
  </w:num>
  <w:num w:numId="8" w16cid:durableId="86536717">
    <w:abstractNumId w:val="11"/>
  </w:num>
  <w:num w:numId="9" w16cid:durableId="1584605546">
    <w:abstractNumId w:val="19"/>
  </w:num>
  <w:num w:numId="10" w16cid:durableId="624391242">
    <w:abstractNumId w:val="4"/>
  </w:num>
  <w:num w:numId="11" w16cid:durableId="267197599">
    <w:abstractNumId w:val="10"/>
  </w:num>
  <w:num w:numId="12" w16cid:durableId="180750476">
    <w:abstractNumId w:val="16"/>
  </w:num>
  <w:num w:numId="13" w16cid:durableId="683746765">
    <w:abstractNumId w:val="17"/>
  </w:num>
  <w:num w:numId="14" w16cid:durableId="818032094">
    <w:abstractNumId w:val="21"/>
  </w:num>
  <w:num w:numId="15" w16cid:durableId="2123261736">
    <w:abstractNumId w:val="6"/>
  </w:num>
  <w:num w:numId="16" w16cid:durableId="1096943875">
    <w:abstractNumId w:val="23"/>
  </w:num>
  <w:num w:numId="17" w16cid:durableId="1023479853">
    <w:abstractNumId w:val="20"/>
  </w:num>
  <w:num w:numId="18" w16cid:durableId="556016285">
    <w:abstractNumId w:val="13"/>
  </w:num>
  <w:num w:numId="19" w16cid:durableId="1566603584">
    <w:abstractNumId w:val="24"/>
  </w:num>
  <w:num w:numId="20" w16cid:durableId="382758072">
    <w:abstractNumId w:val="15"/>
  </w:num>
  <w:num w:numId="21" w16cid:durableId="1119453170">
    <w:abstractNumId w:val="0"/>
  </w:num>
  <w:num w:numId="22" w16cid:durableId="1070080189">
    <w:abstractNumId w:val="22"/>
  </w:num>
  <w:num w:numId="23" w16cid:durableId="2128116821">
    <w:abstractNumId w:val="8"/>
  </w:num>
  <w:num w:numId="24" w16cid:durableId="202333133">
    <w:abstractNumId w:val="1"/>
  </w:num>
  <w:num w:numId="25" w16cid:durableId="932393328">
    <w:abstractNumId w:val="7"/>
  </w:num>
  <w:num w:numId="26" w16cid:durableId="658653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01C"/>
    <w:rsid w:val="000C3D64"/>
    <w:rsid w:val="00157AD6"/>
    <w:rsid w:val="001D1D2E"/>
    <w:rsid w:val="001E47FA"/>
    <w:rsid w:val="001F02D4"/>
    <w:rsid w:val="00237957"/>
    <w:rsid w:val="002406F1"/>
    <w:rsid w:val="002511BF"/>
    <w:rsid w:val="00372F2D"/>
    <w:rsid w:val="00385460"/>
    <w:rsid w:val="0066169B"/>
    <w:rsid w:val="00683475"/>
    <w:rsid w:val="006F1D6B"/>
    <w:rsid w:val="007717B6"/>
    <w:rsid w:val="007F1A0B"/>
    <w:rsid w:val="00827E4E"/>
    <w:rsid w:val="00854B4D"/>
    <w:rsid w:val="008B49F8"/>
    <w:rsid w:val="009B4D49"/>
    <w:rsid w:val="009D1951"/>
    <w:rsid w:val="00AD2F1E"/>
    <w:rsid w:val="00B16827"/>
    <w:rsid w:val="00B220EA"/>
    <w:rsid w:val="00C07F65"/>
    <w:rsid w:val="00D15B9D"/>
    <w:rsid w:val="00D1673F"/>
    <w:rsid w:val="00D3273F"/>
    <w:rsid w:val="00D5201C"/>
    <w:rsid w:val="00DD5271"/>
    <w:rsid w:val="00E0755A"/>
    <w:rsid w:val="00E15E61"/>
    <w:rsid w:val="00E179D5"/>
    <w:rsid w:val="00E50D2C"/>
    <w:rsid w:val="00E61140"/>
    <w:rsid w:val="00E9021E"/>
    <w:rsid w:val="00EF0186"/>
    <w:rsid w:val="00F1164B"/>
    <w:rsid w:val="00F73777"/>
    <w:rsid w:val="00F92F08"/>
    <w:rsid w:val="00FA7B20"/>
    <w:rsid w:val="00FC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3CEE"/>
  <w15:chartTrackingRefBased/>
  <w15:docId w15:val="{59F824CA-EB7D-4033-8773-2E12FE71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01C"/>
    <w:pPr>
      <w:spacing w:after="0" w:line="240" w:lineRule="auto"/>
    </w:pPr>
    <w:rPr>
      <w:rFonts w:ascii="Times New Roman" w:eastAsia="Times New Roman" w:hAnsi="Times New Roman" w:cs="Times New Roman"/>
      <w:sz w:val="24"/>
      <w:szCs w:val="20"/>
      <w:lang w:val="en-US"/>
    </w:rPr>
  </w:style>
  <w:style w:type="paragraph" w:styleId="Heading2">
    <w:name w:val="heading 2"/>
    <w:basedOn w:val="Normal"/>
    <w:link w:val="Heading2Char"/>
    <w:qFormat/>
    <w:rsid w:val="00E9021E"/>
    <w:pPr>
      <w:spacing w:before="300" w:after="150" w:line="288" w:lineRule="atLeast"/>
      <w:jc w:val="both"/>
      <w:outlineLvl w:val="1"/>
    </w:pPr>
    <w:rPr>
      <w:b/>
      <w:bCs/>
      <w:color w:val="000000"/>
      <w:sz w:val="36"/>
      <w:szCs w:val="36"/>
      <w:lang w:val="en-GB"/>
    </w:rPr>
  </w:style>
  <w:style w:type="paragraph" w:styleId="Heading3">
    <w:name w:val="heading 3"/>
    <w:basedOn w:val="Normal"/>
    <w:next w:val="Normal"/>
    <w:link w:val="Heading3Char"/>
    <w:uiPriority w:val="9"/>
    <w:unhideWhenUsed/>
    <w:qFormat/>
    <w:rsid w:val="007717B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201C"/>
    <w:rPr>
      <w:color w:val="FF0000"/>
      <w:u w:val="single"/>
    </w:rPr>
  </w:style>
  <w:style w:type="paragraph" w:styleId="Footer">
    <w:name w:val="footer"/>
    <w:basedOn w:val="Normal"/>
    <w:link w:val="FooterChar"/>
    <w:uiPriority w:val="99"/>
    <w:rsid w:val="00D5201C"/>
    <w:pPr>
      <w:tabs>
        <w:tab w:val="center" w:pos="4153"/>
        <w:tab w:val="right" w:pos="8306"/>
      </w:tabs>
    </w:pPr>
  </w:style>
  <w:style w:type="character" w:customStyle="1" w:styleId="FooterChar">
    <w:name w:val="Footer Char"/>
    <w:basedOn w:val="DefaultParagraphFont"/>
    <w:link w:val="Footer"/>
    <w:uiPriority w:val="99"/>
    <w:rsid w:val="00D5201C"/>
    <w:rPr>
      <w:rFonts w:ascii="Times New Roman" w:eastAsia="Times New Roman" w:hAnsi="Times New Roman" w:cs="Times New Roman"/>
      <w:sz w:val="24"/>
      <w:szCs w:val="20"/>
      <w:lang w:val="en-US"/>
    </w:rPr>
  </w:style>
  <w:style w:type="character" w:styleId="PageNumber">
    <w:name w:val="page number"/>
    <w:basedOn w:val="DefaultParagraphFont"/>
    <w:rsid w:val="00D5201C"/>
  </w:style>
  <w:style w:type="paragraph" w:styleId="BodyText">
    <w:name w:val="Body Text"/>
    <w:basedOn w:val="Normal"/>
    <w:link w:val="BodyTextChar"/>
    <w:semiHidden/>
    <w:unhideWhenUsed/>
    <w:rsid w:val="00D1673F"/>
    <w:pPr>
      <w:jc w:val="both"/>
    </w:pPr>
    <w:rPr>
      <w:lang w:val="en-GB"/>
    </w:rPr>
  </w:style>
  <w:style w:type="character" w:customStyle="1" w:styleId="BodyTextChar">
    <w:name w:val="Body Text Char"/>
    <w:basedOn w:val="DefaultParagraphFont"/>
    <w:link w:val="BodyText"/>
    <w:semiHidden/>
    <w:rsid w:val="00D1673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F1A0B"/>
    <w:pPr>
      <w:tabs>
        <w:tab w:val="center" w:pos="4513"/>
        <w:tab w:val="right" w:pos="9026"/>
      </w:tabs>
    </w:pPr>
  </w:style>
  <w:style w:type="character" w:customStyle="1" w:styleId="HeaderChar">
    <w:name w:val="Header Char"/>
    <w:basedOn w:val="DefaultParagraphFont"/>
    <w:link w:val="Header"/>
    <w:uiPriority w:val="99"/>
    <w:rsid w:val="007F1A0B"/>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7F1A0B"/>
    <w:pPr>
      <w:ind w:left="720"/>
      <w:contextualSpacing/>
    </w:pPr>
  </w:style>
  <w:style w:type="character" w:customStyle="1" w:styleId="Heading2Char">
    <w:name w:val="Heading 2 Char"/>
    <w:basedOn w:val="DefaultParagraphFont"/>
    <w:link w:val="Heading2"/>
    <w:rsid w:val="00E9021E"/>
    <w:rPr>
      <w:rFonts w:ascii="Times New Roman" w:eastAsia="Times New Roman" w:hAnsi="Times New Roman" w:cs="Times New Roman"/>
      <w:b/>
      <w:bCs/>
      <w:color w:val="000000"/>
      <w:sz w:val="36"/>
      <w:szCs w:val="36"/>
    </w:rPr>
  </w:style>
  <w:style w:type="paragraph" w:styleId="BalloonText">
    <w:name w:val="Balloon Text"/>
    <w:basedOn w:val="Normal"/>
    <w:link w:val="BalloonTextChar"/>
    <w:uiPriority w:val="99"/>
    <w:semiHidden/>
    <w:unhideWhenUsed/>
    <w:rsid w:val="00E90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21E"/>
    <w:rPr>
      <w:rFonts w:ascii="Segoe UI" w:eastAsia="Times New Roman" w:hAnsi="Segoe UI" w:cs="Segoe UI"/>
      <w:sz w:val="18"/>
      <w:szCs w:val="18"/>
      <w:lang w:val="en-US"/>
    </w:rPr>
  </w:style>
  <w:style w:type="paragraph" w:customStyle="1" w:styleId="Bodysubclause">
    <w:name w:val="Body  sub clause"/>
    <w:basedOn w:val="Normal"/>
    <w:rsid w:val="00157AD6"/>
    <w:pPr>
      <w:spacing w:before="240" w:after="120" w:line="300" w:lineRule="atLeast"/>
      <w:ind w:left="720"/>
      <w:jc w:val="both"/>
    </w:pPr>
    <w:rPr>
      <w:sz w:val="22"/>
      <w:lang w:val="en-GB"/>
    </w:rPr>
  </w:style>
  <w:style w:type="character" w:customStyle="1" w:styleId="Heading3Char">
    <w:name w:val="Heading 3 Char"/>
    <w:basedOn w:val="DefaultParagraphFont"/>
    <w:link w:val="Heading3"/>
    <w:uiPriority w:val="9"/>
    <w:rsid w:val="007717B6"/>
    <w:rPr>
      <w:rFonts w:asciiTheme="majorHAnsi" w:eastAsiaTheme="majorEastAsia" w:hAnsiTheme="majorHAnsi" w:cstheme="majorBidi"/>
      <w:color w:val="1F4D78" w:themeColor="accent1" w:themeShade="7F"/>
      <w:sz w:val="24"/>
      <w:szCs w:val="24"/>
      <w:lang w:val="en-US"/>
    </w:rPr>
  </w:style>
  <w:style w:type="paragraph" w:styleId="NormalWeb">
    <w:name w:val="Normal (Web)"/>
    <w:basedOn w:val="Normal"/>
    <w:unhideWhenUsed/>
    <w:rsid w:val="007717B6"/>
    <w:pPr>
      <w:spacing w:before="100" w:beforeAutospacing="1" w:after="100" w:afterAutospacing="1"/>
    </w:pPr>
    <w:rPr>
      <w:rFonts w:ascii="Arial Unicode MS" w:eastAsia="Arial Unicode MS" w:hAnsi="Arial Unicode MS" w:cs="Arial Unicode MS"/>
      <w:szCs w:val="24"/>
      <w:lang w:val="en-GB"/>
    </w:rPr>
  </w:style>
  <w:style w:type="character" w:styleId="Strong">
    <w:name w:val="Strong"/>
    <w:basedOn w:val="DefaultParagraphFont"/>
    <w:qFormat/>
    <w:rsid w:val="007717B6"/>
    <w:rPr>
      <w:b/>
      <w:bCs/>
    </w:rPr>
  </w:style>
  <w:style w:type="character" w:customStyle="1" w:styleId="normaltextrun">
    <w:name w:val="normaltextrun"/>
    <w:basedOn w:val="DefaultParagraphFont"/>
    <w:rsid w:val="007717B6"/>
  </w:style>
  <w:style w:type="character" w:customStyle="1" w:styleId="scxw165726186">
    <w:name w:val="scxw165726186"/>
    <w:basedOn w:val="DefaultParagraphFont"/>
    <w:rsid w:val="007717B6"/>
  </w:style>
  <w:style w:type="character" w:customStyle="1" w:styleId="eop">
    <w:name w:val="eop"/>
    <w:basedOn w:val="DefaultParagraphFont"/>
    <w:rsid w:val="007717B6"/>
  </w:style>
  <w:style w:type="paragraph" w:styleId="CommentText">
    <w:name w:val="annotation text"/>
    <w:basedOn w:val="Normal"/>
    <w:link w:val="CommentTextChar"/>
    <w:uiPriority w:val="99"/>
    <w:unhideWhenUsed/>
    <w:rsid w:val="007717B6"/>
    <w:pPr>
      <w:spacing w:after="160"/>
    </w:pPr>
    <w:rPr>
      <w:rFonts w:asciiTheme="minorHAnsi" w:eastAsiaTheme="minorEastAsia" w:hAnsiTheme="minorHAnsi"/>
      <w:sz w:val="20"/>
      <w:lang w:val="en-GB" w:eastAsia="en-GB"/>
    </w:rPr>
  </w:style>
  <w:style w:type="character" w:customStyle="1" w:styleId="CommentTextChar">
    <w:name w:val="Comment Text Char"/>
    <w:basedOn w:val="DefaultParagraphFont"/>
    <w:link w:val="CommentText"/>
    <w:uiPriority w:val="99"/>
    <w:rsid w:val="007717B6"/>
    <w:rPr>
      <w:rFonts w:eastAsiaTheme="minorEastAsia" w:cs="Times New Roman"/>
      <w:sz w:val="20"/>
      <w:szCs w:val="20"/>
      <w:lang w:eastAsia="en-GB"/>
    </w:rPr>
  </w:style>
  <w:style w:type="character" w:customStyle="1" w:styleId="UnresolvedMention1">
    <w:name w:val="Unresolved Mention1"/>
    <w:basedOn w:val="DefaultParagraphFont"/>
    <w:uiPriority w:val="99"/>
    <w:semiHidden/>
    <w:unhideWhenUsed/>
    <w:rsid w:val="00E50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852491">
      <w:bodyDiv w:val="1"/>
      <w:marLeft w:val="0"/>
      <w:marRight w:val="0"/>
      <w:marTop w:val="0"/>
      <w:marBottom w:val="0"/>
      <w:divBdr>
        <w:top w:val="none" w:sz="0" w:space="0" w:color="auto"/>
        <w:left w:val="none" w:sz="0" w:space="0" w:color="auto"/>
        <w:bottom w:val="none" w:sz="0" w:space="0" w:color="auto"/>
        <w:right w:val="none" w:sz="0" w:space="0" w:color="auto"/>
      </w:divBdr>
    </w:div>
    <w:div w:id="1112555941">
      <w:bodyDiv w:val="1"/>
      <w:marLeft w:val="0"/>
      <w:marRight w:val="0"/>
      <w:marTop w:val="0"/>
      <w:marBottom w:val="0"/>
      <w:divBdr>
        <w:top w:val="none" w:sz="0" w:space="0" w:color="auto"/>
        <w:left w:val="none" w:sz="0" w:space="0" w:color="auto"/>
        <w:bottom w:val="none" w:sz="0" w:space="0" w:color="auto"/>
        <w:right w:val="none" w:sz="0" w:space="0" w:color="auto"/>
      </w:divBdr>
    </w:div>
    <w:div w:id="1642886757">
      <w:bodyDiv w:val="1"/>
      <w:marLeft w:val="0"/>
      <w:marRight w:val="0"/>
      <w:marTop w:val="0"/>
      <w:marBottom w:val="0"/>
      <w:divBdr>
        <w:top w:val="none" w:sz="0" w:space="0" w:color="auto"/>
        <w:left w:val="none" w:sz="0" w:space="0" w:color="auto"/>
        <w:bottom w:val="none" w:sz="0" w:space="0" w:color="auto"/>
        <w:right w:val="none" w:sz="0" w:space="0" w:color="auto"/>
      </w:divBdr>
    </w:div>
    <w:div w:id="18493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eedback@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A06B-B550-424A-ACA7-DE7EC2FC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Kerr</dc:creator>
  <cp:keywords/>
  <dc:description/>
  <cp:lastModifiedBy>Caitlin McPherson</cp:lastModifiedBy>
  <cp:revision>2</cp:revision>
  <dcterms:created xsi:type="dcterms:W3CDTF">2024-04-30T10:41:00Z</dcterms:created>
  <dcterms:modified xsi:type="dcterms:W3CDTF">2024-04-30T10:41:00Z</dcterms:modified>
</cp:coreProperties>
</file>