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leftFromText="187" w:rightFromText="187" w:horzAnchor="margin" w:tblpYSpec="bottom"/>
        <w:tblW w:w="4123" w:type="pct"/>
        <w:tblLook w:val="04A0" w:firstRow="1" w:lastRow="0" w:firstColumn="1" w:lastColumn="0" w:noHBand="0" w:noVBand="1"/>
      </w:tblPr>
      <w:tblGrid>
        <w:gridCol w:w="7443"/>
      </w:tblGrid>
      <w:tr w:rsidR="00EF1B0D" w:rsidRPr="0037298E" w14:paraId="14D59E60" w14:textId="77777777" w:rsidTr="00490ACE">
        <w:tc>
          <w:tcPr>
            <w:tcW w:w="7621" w:type="dxa"/>
          </w:tcPr>
          <w:p w14:paraId="00CB5DAE" w14:textId="77777777" w:rsidR="00EF1B0D" w:rsidRPr="0037298E" w:rsidRDefault="00EF1B0D" w:rsidP="002305F3">
            <w:pPr>
              <w:rPr>
                <w:rFonts w:ascii="Arial" w:hAnsi="Arial" w:cs="Arial"/>
              </w:rPr>
            </w:pPr>
          </w:p>
        </w:tc>
      </w:tr>
    </w:tbl>
    <w:tbl>
      <w:tblPr>
        <w:tblpPr w:leftFromText="187" w:rightFromText="187" w:vertAnchor="page" w:horzAnchor="margin" w:tblpY="2821"/>
        <w:tblW w:w="4123" w:type="pct"/>
        <w:tblLook w:val="04A0" w:firstRow="1" w:lastRow="0" w:firstColumn="1" w:lastColumn="0" w:noHBand="0" w:noVBand="1"/>
      </w:tblPr>
      <w:tblGrid>
        <w:gridCol w:w="7443"/>
      </w:tblGrid>
      <w:tr w:rsidR="00490ACE" w:rsidRPr="00D9355D" w14:paraId="0FDD3FDD" w14:textId="77777777" w:rsidTr="000D0888">
        <w:trPr>
          <w:trHeight w:val="1985"/>
        </w:trPr>
        <w:tc>
          <w:tcPr>
            <w:tcW w:w="7621" w:type="dxa"/>
          </w:tcPr>
          <w:p w14:paraId="62298B43" w14:textId="77777777" w:rsidR="00490ACE" w:rsidRPr="00D9355D" w:rsidRDefault="00490ACE" w:rsidP="000D0888">
            <w:pPr>
              <w:spacing w:after="0" w:line="360" w:lineRule="auto"/>
              <w:rPr>
                <w:rFonts w:ascii="Arial" w:eastAsia="Times New Roman" w:hAnsi="Arial" w:cs="Arial"/>
                <w:b/>
                <w:bCs/>
                <w:color w:val="289728"/>
                <w:sz w:val="36"/>
                <w:szCs w:val="36"/>
                <w:lang w:val="en-US" w:eastAsia="ja-JP"/>
              </w:rPr>
            </w:pPr>
            <w:r w:rsidRPr="00D9355D">
              <w:rPr>
                <w:rFonts w:ascii="Arial" w:eastAsia="Times New Roman" w:hAnsi="Arial" w:cs="Arial"/>
                <w:b/>
                <w:bCs/>
                <w:color w:val="289728"/>
                <w:sz w:val="36"/>
                <w:szCs w:val="36"/>
                <w:lang w:val="en-US" w:eastAsia="ja-JP"/>
              </w:rPr>
              <w:t>Lothian Centre for Inclusive Living</w:t>
            </w:r>
          </w:p>
          <w:p w14:paraId="5AB06CDF" w14:textId="67ADBEAB" w:rsidR="00A60639" w:rsidRPr="00D9355D" w:rsidRDefault="00490ACE" w:rsidP="000D0888">
            <w:pPr>
              <w:spacing w:after="0" w:line="360" w:lineRule="auto"/>
              <w:rPr>
                <w:rFonts w:ascii="Arial" w:eastAsia="Times New Roman" w:hAnsi="Arial" w:cs="Arial"/>
                <w:b/>
                <w:bCs/>
                <w:color w:val="289728"/>
                <w:sz w:val="56"/>
                <w:szCs w:val="48"/>
                <w:lang w:val="en-US" w:eastAsia="ja-JP"/>
              </w:rPr>
            </w:pPr>
            <w:r w:rsidRPr="00D9355D">
              <w:rPr>
                <w:rFonts w:ascii="Arial" w:eastAsia="Times New Roman" w:hAnsi="Arial" w:cs="Arial"/>
                <w:b/>
                <w:bCs/>
                <w:color w:val="289728"/>
                <w:sz w:val="56"/>
                <w:szCs w:val="48"/>
                <w:lang w:val="en-US" w:eastAsia="ja-JP"/>
              </w:rPr>
              <w:t>Service Users’ Survey</w:t>
            </w:r>
          </w:p>
          <w:p w14:paraId="0F789DC9" w14:textId="769E3A00" w:rsidR="00A60639" w:rsidRPr="00D9355D" w:rsidRDefault="0068091C" w:rsidP="000D0888">
            <w:pPr>
              <w:spacing w:after="0" w:line="360" w:lineRule="auto"/>
              <w:rPr>
                <w:rFonts w:ascii="Arial" w:eastAsia="Times New Roman" w:hAnsi="Arial" w:cs="Arial"/>
                <w:b/>
                <w:bCs/>
                <w:color w:val="289728"/>
                <w:sz w:val="56"/>
                <w:szCs w:val="48"/>
                <w:lang w:val="en-US" w:eastAsia="ja-JP"/>
              </w:rPr>
            </w:pPr>
            <w:r>
              <w:rPr>
                <w:rFonts w:ascii="Arial" w:eastAsia="Times New Roman" w:hAnsi="Arial" w:cs="Arial"/>
                <w:b/>
                <w:bCs/>
                <w:color w:val="289728"/>
                <w:sz w:val="56"/>
                <w:szCs w:val="48"/>
                <w:lang w:val="en-US" w:eastAsia="ja-JP"/>
              </w:rPr>
              <w:t>All Services</w:t>
            </w:r>
          </w:p>
          <w:p w14:paraId="6ED06C21" w14:textId="2029A546" w:rsidR="00490ACE" w:rsidRPr="00D9355D" w:rsidRDefault="00490ACE" w:rsidP="000D0888">
            <w:pPr>
              <w:spacing w:after="0" w:line="360" w:lineRule="auto"/>
              <w:rPr>
                <w:rFonts w:ascii="Arial" w:eastAsia="Times New Roman" w:hAnsi="Arial" w:cs="Arial"/>
                <w:b/>
                <w:bCs/>
                <w:color w:val="289728"/>
                <w:sz w:val="56"/>
                <w:szCs w:val="48"/>
                <w:lang w:val="en-US" w:eastAsia="ja-JP"/>
              </w:rPr>
            </w:pPr>
            <w:r w:rsidRPr="00D9355D">
              <w:rPr>
                <w:rFonts w:ascii="Arial" w:eastAsia="Times New Roman" w:hAnsi="Arial" w:cs="Arial"/>
                <w:b/>
                <w:bCs/>
                <w:color w:val="289728"/>
                <w:sz w:val="56"/>
                <w:szCs w:val="48"/>
                <w:lang w:val="en-US" w:eastAsia="ja-JP"/>
              </w:rPr>
              <w:t>20</w:t>
            </w:r>
            <w:r w:rsidR="00D932E9" w:rsidRPr="00D9355D">
              <w:rPr>
                <w:rFonts w:ascii="Arial" w:eastAsia="Times New Roman" w:hAnsi="Arial" w:cs="Arial"/>
                <w:b/>
                <w:bCs/>
                <w:color w:val="289728"/>
                <w:sz w:val="56"/>
                <w:szCs w:val="48"/>
                <w:lang w:val="en-US" w:eastAsia="ja-JP"/>
              </w:rPr>
              <w:t>2</w:t>
            </w:r>
            <w:r w:rsidR="00962589">
              <w:rPr>
                <w:rFonts w:ascii="Arial" w:eastAsia="Times New Roman" w:hAnsi="Arial" w:cs="Arial"/>
                <w:b/>
                <w:bCs/>
                <w:color w:val="289728"/>
                <w:sz w:val="56"/>
                <w:szCs w:val="48"/>
                <w:lang w:val="en-US" w:eastAsia="ja-JP"/>
              </w:rPr>
              <w:t>1</w:t>
            </w:r>
            <w:r w:rsidR="002E5C57" w:rsidRPr="00D9355D">
              <w:rPr>
                <w:rFonts w:ascii="Arial" w:eastAsia="Times New Roman" w:hAnsi="Arial" w:cs="Arial"/>
                <w:b/>
                <w:bCs/>
                <w:color w:val="289728"/>
                <w:sz w:val="56"/>
                <w:szCs w:val="48"/>
                <w:lang w:val="en-US" w:eastAsia="ja-JP"/>
              </w:rPr>
              <w:t>/2</w:t>
            </w:r>
            <w:r w:rsidR="00962589">
              <w:rPr>
                <w:rFonts w:ascii="Arial" w:eastAsia="Times New Roman" w:hAnsi="Arial" w:cs="Arial"/>
                <w:b/>
                <w:bCs/>
                <w:color w:val="289728"/>
                <w:sz w:val="56"/>
                <w:szCs w:val="48"/>
                <w:lang w:val="en-US" w:eastAsia="ja-JP"/>
              </w:rPr>
              <w:t>2</w:t>
            </w:r>
          </w:p>
          <w:p w14:paraId="4CD12DF7" w14:textId="4CF5D400" w:rsidR="00490ACE" w:rsidRPr="00D9355D" w:rsidRDefault="001673B9" w:rsidP="00137A39">
            <w:pPr>
              <w:spacing w:after="0" w:line="360" w:lineRule="auto"/>
              <w:rPr>
                <w:rFonts w:ascii="Arial" w:eastAsia="Times New Roman" w:hAnsi="Arial" w:cs="Arial"/>
                <w:b/>
                <w:bCs/>
                <w:color w:val="289728"/>
                <w:sz w:val="36"/>
                <w:szCs w:val="36"/>
                <w:lang w:val="en-US" w:eastAsia="ja-JP"/>
              </w:rPr>
            </w:pPr>
            <w:r>
              <w:rPr>
                <w:rFonts w:ascii="Arial" w:eastAsia="Times New Roman" w:hAnsi="Arial" w:cs="Arial"/>
                <w:b/>
                <w:bCs/>
                <w:color w:val="289728"/>
                <w:sz w:val="36"/>
                <w:szCs w:val="36"/>
                <w:lang w:val="en-US" w:eastAsia="ja-JP"/>
              </w:rPr>
              <w:t>September</w:t>
            </w:r>
            <w:r w:rsidR="00D932E9" w:rsidRPr="00D9355D">
              <w:rPr>
                <w:rFonts w:ascii="Arial" w:eastAsia="Times New Roman" w:hAnsi="Arial" w:cs="Arial"/>
                <w:b/>
                <w:bCs/>
                <w:color w:val="289728"/>
                <w:sz w:val="36"/>
                <w:szCs w:val="36"/>
                <w:lang w:val="en-US" w:eastAsia="ja-JP"/>
              </w:rPr>
              <w:t xml:space="preserve"> 202</w:t>
            </w:r>
            <w:r w:rsidR="00137A39">
              <w:rPr>
                <w:rFonts w:ascii="Arial" w:eastAsia="Times New Roman" w:hAnsi="Arial" w:cs="Arial"/>
                <w:b/>
                <w:bCs/>
                <w:color w:val="289728"/>
                <w:sz w:val="36"/>
                <w:szCs w:val="36"/>
                <w:lang w:val="en-US" w:eastAsia="ja-JP"/>
              </w:rPr>
              <w:t>2</w:t>
            </w:r>
          </w:p>
        </w:tc>
      </w:tr>
    </w:tbl>
    <w:p w14:paraId="35E7C0AD" w14:textId="77777777" w:rsidR="009224FD" w:rsidRPr="00D9355D" w:rsidRDefault="00490ACE" w:rsidP="00490ACE">
      <w:pPr>
        <w:jc w:val="right"/>
        <w:rPr>
          <w:rFonts w:ascii="Arial" w:hAnsi="Arial" w:cs="Arial"/>
          <w:sz w:val="28"/>
          <w:szCs w:val="28"/>
        </w:rPr>
      </w:pPr>
      <w:r w:rsidRPr="00D9355D">
        <w:rPr>
          <w:rFonts w:ascii="Arial" w:hAnsi="Arial" w:cs="Arial"/>
          <w:b/>
          <w:noProof/>
          <w:sz w:val="28"/>
          <w:szCs w:val="28"/>
          <w:lang w:eastAsia="en-GB"/>
        </w:rPr>
        <w:drawing>
          <wp:anchor distT="0" distB="0" distL="114300" distR="114300" simplePos="0" relativeHeight="251659264" behindDoc="1" locked="0" layoutInCell="1" allowOverlap="1" wp14:anchorId="22D0A4FD" wp14:editId="39563D26">
            <wp:simplePos x="0" y="0"/>
            <wp:positionH relativeFrom="column">
              <wp:posOffset>4286885</wp:posOffset>
            </wp:positionH>
            <wp:positionV relativeFrom="paragraph">
              <wp:posOffset>-346710</wp:posOffset>
            </wp:positionV>
            <wp:extent cx="1457960" cy="902335"/>
            <wp:effectExtent l="0" t="0" r="8890" b="0"/>
            <wp:wrapTight wrapText="bothSides">
              <wp:wrapPolygon edited="0">
                <wp:start x="0" y="0"/>
                <wp:lineTo x="0" y="20977"/>
                <wp:lineTo x="21449" y="20977"/>
                <wp:lineTo x="21449" y="0"/>
                <wp:lineTo x="0" y="0"/>
              </wp:wrapPolygon>
            </wp:wrapTight>
            <wp:docPr id="11" name="Picture 11" descr="F:\Communication\Branding\L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mmunication\Branding\LCi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779F4" w14:textId="77777777" w:rsidR="009224FD" w:rsidRPr="00D9355D" w:rsidRDefault="009224FD">
      <w:pPr>
        <w:rPr>
          <w:rFonts w:ascii="Arial" w:hAnsi="Arial" w:cs="Arial"/>
          <w:sz w:val="28"/>
          <w:szCs w:val="28"/>
        </w:rPr>
      </w:pPr>
    </w:p>
    <w:p w14:paraId="636E3598" w14:textId="77777777" w:rsidR="009224FD" w:rsidRPr="00D9355D" w:rsidRDefault="009224FD">
      <w:pPr>
        <w:rPr>
          <w:rFonts w:ascii="Arial" w:hAnsi="Arial" w:cs="Arial"/>
          <w:sz w:val="28"/>
          <w:szCs w:val="28"/>
        </w:rPr>
      </w:pPr>
    </w:p>
    <w:p w14:paraId="160AEBA7" w14:textId="77777777" w:rsidR="00490ACE" w:rsidRPr="00D9355D" w:rsidRDefault="00490ACE" w:rsidP="00257513">
      <w:pPr>
        <w:rPr>
          <w:rFonts w:ascii="Arial" w:hAnsi="Arial" w:cs="Arial"/>
          <w:sz w:val="28"/>
          <w:szCs w:val="28"/>
        </w:rPr>
      </w:pPr>
    </w:p>
    <w:p w14:paraId="3BFF1A91" w14:textId="77777777" w:rsidR="00490ACE" w:rsidRPr="00D9355D" w:rsidRDefault="00490ACE" w:rsidP="00257513">
      <w:pPr>
        <w:rPr>
          <w:rFonts w:ascii="Arial" w:hAnsi="Arial" w:cs="Arial"/>
          <w:sz w:val="28"/>
          <w:szCs w:val="28"/>
        </w:rPr>
      </w:pPr>
    </w:p>
    <w:p w14:paraId="44AB0FA8" w14:textId="77777777" w:rsidR="00490ACE" w:rsidRPr="00D9355D" w:rsidRDefault="00490ACE" w:rsidP="00257513">
      <w:pPr>
        <w:rPr>
          <w:rFonts w:ascii="Arial" w:hAnsi="Arial" w:cs="Arial"/>
          <w:sz w:val="28"/>
          <w:szCs w:val="28"/>
        </w:rPr>
      </w:pPr>
    </w:p>
    <w:p w14:paraId="718477D8" w14:textId="77777777" w:rsidR="00490ACE" w:rsidRPr="00D9355D" w:rsidRDefault="00490ACE" w:rsidP="00257513">
      <w:pPr>
        <w:rPr>
          <w:rFonts w:ascii="Arial" w:hAnsi="Arial" w:cs="Arial"/>
          <w:sz w:val="28"/>
          <w:szCs w:val="28"/>
        </w:rPr>
      </w:pPr>
    </w:p>
    <w:p w14:paraId="01F6952E" w14:textId="77777777" w:rsidR="000D0888" w:rsidRPr="00D9355D" w:rsidRDefault="000D0888" w:rsidP="00257513">
      <w:pPr>
        <w:rPr>
          <w:rFonts w:ascii="Arial" w:hAnsi="Arial" w:cs="Arial"/>
          <w:sz w:val="28"/>
          <w:szCs w:val="28"/>
        </w:rPr>
      </w:pPr>
    </w:p>
    <w:p w14:paraId="6BC5B4FD" w14:textId="77777777" w:rsidR="000D0888" w:rsidRPr="00D9355D" w:rsidRDefault="000D0888" w:rsidP="00257513">
      <w:pPr>
        <w:rPr>
          <w:rFonts w:ascii="Arial" w:hAnsi="Arial" w:cs="Arial"/>
          <w:sz w:val="28"/>
          <w:szCs w:val="28"/>
        </w:rPr>
      </w:pPr>
    </w:p>
    <w:p w14:paraId="1ABD3F5B" w14:textId="57991B53" w:rsidR="000D0888" w:rsidRPr="00D9355D" w:rsidRDefault="000D0888" w:rsidP="00257513">
      <w:pPr>
        <w:rPr>
          <w:rFonts w:ascii="Arial" w:hAnsi="Arial" w:cs="Arial"/>
          <w:sz w:val="28"/>
          <w:szCs w:val="28"/>
        </w:rPr>
      </w:pPr>
    </w:p>
    <w:p w14:paraId="27BA26B4" w14:textId="6CE9B1A9" w:rsidR="00A60639" w:rsidRPr="00D9355D" w:rsidRDefault="00A60639" w:rsidP="00257513">
      <w:pPr>
        <w:rPr>
          <w:rFonts w:ascii="Arial" w:hAnsi="Arial" w:cs="Arial"/>
          <w:sz w:val="28"/>
          <w:szCs w:val="28"/>
        </w:rPr>
      </w:pPr>
    </w:p>
    <w:p w14:paraId="5C518D0A" w14:textId="77777777" w:rsidR="00A60639" w:rsidRPr="00D9355D" w:rsidRDefault="00A60639" w:rsidP="00257513">
      <w:pPr>
        <w:rPr>
          <w:rFonts w:ascii="Arial" w:hAnsi="Arial" w:cs="Arial"/>
          <w:sz w:val="28"/>
          <w:szCs w:val="28"/>
        </w:rPr>
      </w:pPr>
    </w:p>
    <w:p w14:paraId="402940A8" w14:textId="77777777" w:rsidR="0037298E" w:rsidRPr="00D9355D" w:rsidRDefault="0037298E" w:rsidP="0037298E">
      <w:pPr>
        <w:rPr>
          <w:rFonts w:ascii="Arial" w:hAnsi="Arial" w:cs="Arial"/>
          <w:sz w:val="28"/>
          <w:szCs w:val="28"/>
        </w:rPr>
      </w:pPr>
      <w:r w:rsidRPr="00D9355D">
        <w:rPr>
          <w:rFonts w:ascii="Arial" w:hAnsi="Arial" w:cs="Arial"/>
          <w:sz w:val="28"/>
          <w:szCs w:val="28"/>
        </w:rPr>
        <w:t>The Lothian Centre for Inclusive Living (LCiL) is committed to seeking feedback from its service users in order to capture their views about our work and enable us to identify areas of good practice and where improvement and development may be required.</w:t>
      </w:r>
    </w:p>
    <w:p w14:paraId="09A2344B" w14:textId="77777777" w:rsidR="0037298E" w:rsidRPr="00D9355D" w:rsidRDefault="0037298E" w:rsidP="0037298E">
      <w:pPr>
        <w:rPr>
          <w:rFonts w:ascii="Arial" w:hAnsi="Arial" w:cs="Arial"/>
          <w:sz w:val="28"/>
          <w:szCs w:val="28"/>
        </w:rPr>
      </w:pPr>
      <w:r w:rsidRPr="00D9355D">
        <w:rPr>
          <w:rFonts w:ascii="Arial" w:hAnsi="Arial" w:cs="Arial"/>
          <w:sz w:val="28"/>
          <w:szCs w:val="28"/>
        </w:rPr>
        <w:t xml:space="preserve">This report represents the findings of our sixth comprehensive Service Users’ Satisfaction Survey and includes information on the methodology used as well as service users’ views on the services we provide. </w:t>
      </w:r>
    </w:p>
    <w:p w14:paraId="2EBCCAC2" w14:textId="2D6571F1" w:rsidR="0037298E" w:rsidRDefault="0037298E" w:rsidP="0037298E">
      <w:pPr>
        <w:rPr>
          <w:rFonts w:ascii="Arial" w:hAnsi="Arial" w:cs="Arial"/>
          <w:sz w:val="28"/>
          <w:szCs w:val="28"/>
        </w:rPr>
      </w:pPr>
      <w:r w:rsidRPr="00D9355D">
        <w:rPr>
          <w:rFonts w:ascii="Arial" w:hAnsi="Arial" w:cs="Arial"/>
          <w:sz w:val="28"/>
          <w:szCs w:val="28"/>
        </w:rPr>
        <w:t>Questionnaires were sent t</w:t>
      </w:r>
      <w:r w:rsidRPr="00B24166">
        <w:rPr>
          <w:rFonts w:ascii="Arial" w:hAnsi="Arial" w:cs="Arial"/>
          <w:sz w:val="28"/>
          <w:szCs w:val="28"/>
        </w:rPr>
        <w:t xml:space="preserve">o </w:t>
      </w:r>
      <w:r w:rsidR="00022476" w:rsidRPr="003E44F9">
        <w:rPr>
          <w:rFonts w:ascii="Arial" w:hAnsi="Arial" w:cs="Arial"/>
          <w:sz w:val="28"/>
          <w:szCs w:val="28"/>
        </w:rPr>
        <w:t>10</w:t>
      </w:r>
      <w:r w:rsidR="0075389A">
        <w:rPr>
          <w:rFonts w:ascii="Arial" w:hAnsi="Arial" w:cs="Arial"/>
          <w:sz w:val="28"/>
          <w:szCs w:val="28"/>
        </w:rPr>
        <w:t>57</w:t>
      </w:r>
      <w:r w:rsidR="00022476" w:rsidRPr="00B24166">
        <w:rPr>
          <w:rFonts w:ascii="Arial" w:hAnsi="Arial" w:cs="Arial"/>
          <w:sz w:val="28"/>
          <w:szCs w:val="28"/>
        </w:rPr>
        <w:t xml:space="preserve"> </w:t>
      </w:r>
      <w:r w:rsidRPr="00B24166">
        <w:rPr>
          <w:rFonts w:ascii="Arial" w:hAnsi="Arial" w:cs="Arial"/>
          <w:sz w:val="28"/>
          <w:szCs w:val="28"/>
        </w:rPr>
        <w:t>service users in total across the 4 Local Authorities</w:t>
      </w:r>
      <w:r w:rsidR="0068091C">
        <w:rPr>
          <w:rFonts w:ascii="Arial" w:hAnsi="Arial" w:cs="Arial"/>
          <w:sz w:val="28"/>
          <w:szCs w:val="28"/>
        </w:rPr>
        <w:t xml:space="preserve"> </w:t>
      </w:r>
      <w:r w:rsidRPr="00D9355D">
        <w:rPr>
          <w:rFonts w:ascii="Arial" w:hAnsi="Arial" w:cs="Arial"/>
          <w:sz w:val="28"/>
          <w:szCs w:val="28"/>
        </w:rPr>
        <w:t>who used at least one of LCiL’s services between April 202</w:t>
      </w:r>
      <w:r w:rsidR="00962589">
        <w:rPr>
          <w:rFonts w:ascii="Arial" w:hAnsi="Arial" w:cs="Arial"/>
          <w:sz w:val="28"/>
          <w:szCs w:val="28"/>
        </w:rPr>
        <w:t>1</w:t>
      </w:r>
      <w:r w:rsidRPr="00D9355D">
        <w:rPr>
          <w:rFonts w:ascii="Arial" w:hAnsi="Arial" w:cs="Arial"/>
          <w:sz w:val="28"/>
          <w:szCs w:val="28"/>
        </w:rPr>
        <w:t xml:space="preserve"> and March 202</w:t>
      </w:r>
      <w:r w:rsidR="00962589">
        <w:rPr>
          <w:rFonts w:ascii="Arial" w:hAnsi="Arial" w:cs="Arial"/>
          <w:sz w:val="28"/>
          <w:szCs w:val="28"/>
        </w:rPr>
        <w:t>2</w:t>
      </w:r>
      <w:r w:rsidRPr="00D9355D">
        <w:rPr>
          <w:rFonts w:ascii="Arial" w:hAnsi="Arial" w:cs="Arial"/>
          <w:sz w:val="28"/>
          <w:szCs w:val="28"/>
        </w:rPr>
        <w:t xml:space="preserve">. </w:t>
      </w:r>
    </w:p>
    <w:p w14:paraId="27D0FBED" w14:textId="3A839360" w:rsidR="000D3941" w:rsidRPr="00D9355D" w:rsidRDefault="000D3941" w:rsidP="0037298E">
      <w:pPr>
        <w:rPr>
          <w:rFonts w:ascii="Arial" w:hAnsi="Arial" w:cs="Arial"/>
          <w:sz w:val="28"/>
          <w:szCs w:val="28"/>
        </w:rPr>
      </w:pPr>
      <w:r>
        <w:rPr>
          <w:rFonts w:ascii="Arial" w:hAnsi="Arial" w:cs="Arial"/>
          <w:sz w:val="28"/>
          <w:szCs w:val="28"/>
        </w:rPr>
        <w:t>The 4 local authorities are: City of Edinburgh Council, East Lothian Council, Midlothia</w:t>
      </w:r>
      <w:bookmarkStart w:id="0" w:name="_GoBack"/>
      <w:bookmarkEnd w:id="0"/>
      <w:r>
        <w:rPr>
          <w:rFonts w:ascii="Arial" w:hAnsi="Arial" w:cs="Arial"/>
          <w:sz w:val="28"/>
          <w:szCs w:val="28"/>
        </w:rPr>
        <w:t xml:space="preserve">n Council and West Lothian Council. </w:t>
      </w:r>
    </w:p>
    <w:p w14:paraId="1BBB4015" w14:textId="77777777" w:rsidR="0037298E" w:rsidRPr="00D9355D" w:rsidRDefault="0037298E" w:rsidP="0037298E">
      <w:pPr>
        <w:rPr>
          <w:rFonts w:ascii="Arial" w:hAnsi="Arial" w:cs="Arial"/>
          <w:sz w:val="28"/>
          <w:szCs w:val="28"/>
        </w:rPr>
      </w:pPr>
      <w:r w:rsidRPr="00D9355D">
        <w:rPr>
          <w:rFonts w:ascii="Arial" w:hAnsi="Arial" w:cs="Arial"/>
          <w:sz w:val="28"/>
          <w:szCs w:val="28"/>
        </w:rPr>
        <w:t>The findings of this survey will be used to influence and shape our ongoing work in supporting disabled people to live more independent lives in the community of their choice.</w:t>
      </w:r>
    </w:p>
    <w:p w14:paraId="7BF9A681" w14:textId="4AFE9052" w:rsidR="00490ACE" w:rsidRPr="00D9355D" w:rsidRDefault="00490ACE">
      <w:pPr>
        <w:spacing w:after="0" w:line="240" w:lineRule="auto"/>
        <w:rPr>
          <w:rFonts w:ascii="Arial" w:hAnsi="Arial" w:cs="Arial"/>
          <w:sz w:val="44"/>
          <w:szCs w:val="44"/>
        </w:rPr>
      </w:pPr>
      <w:r w:rsidRPr="00D9355D">
        <w:rPr>
          <w:rFonts w:ascii="Arial" w:hAnsi="Arial" w:cs="Arial"/>
          <w:sz w:val="44"/>
          <w:szCs w:val="44"/>
        </w:rPr>
        <w:br w:type="page"/>
      </w:r>
    </w:p>
    <w:sdt>
      <w:sdtPr>
        <w:rPr>
          <w:rFonts w:ascii="Calibri" w:eastAsia="Calibri" w:hAnsi="Calibri" w:cs="Times New Roman"/>
          <w:color w:val="auto"/>
          <w:sz w:val="22"/>
          <w:szCs w:val="22"/>
          <w:lang w:val="en-GB"/>
        </w:rPr>
        <w:id w:val="-1176797697"/>
        <w:docPartObj>
          <w:docPartGallery w:val="Table of Contents"/>
          <w:docPartUnique/>
        </w:docPartObj>
      </w:sdtPr>
      <w:sdtEndPr>
        <w:rPr>
          <w:b/>
          <w:bCs/>
          <w:noProof/>
        </w:rPr>
      </w:sdtEndPr>
      <w:sdtContent>
        <w:p w14:paraId="2FCE412E" w14:textId="5182EBBB" w:rsidR="00962589" w:rsidRPr="000D3941" w:rsidRDefault="00962589">
          <w:pPr>
            <w:pStyle w:val="TOCHeading"/>
            <w:rPr>
              <w:rFonts w:ascii="Arial" w:hAnsi="Arial" w:cs="Arial"/>
              <w:b/>
              <w:color w:val="auto"/>
              <w:sz w:val="28"/>
              <w:szCs w:val="28"/>
            </w:rPr>
          </w:pPr>
          <w:r w:rsidRPr="000D3941">
            <w:rPr>
              <w:rFonts w:ascii="Arial" w:hAnsi="Arial" w:cs="Arial"/>
              <w:b/>
              <w:color w:val="auto"/>
              <w:sz w:val="28"/>
              <w:szCs w:val="28"/>
            </w:rPr>
            <w:t>Contents</w:t>
          </w:r>
        </w:p>
        <w:p w14:paraId="269A33D6" w14:textId="77777777" w:rsidR="00962589" w:rsidRPr="000D3941" w:rsidRDefault="00962589" w:rsidP="00962589">
          <w:pPr>
            <w:rPr>
              <w:rFonts w:ascii="Arial" w:hAnsi="Arial" w:cs="Arial"/>
              <w:sz w:val="28"/>
              <w:szCs w:val="28"/>
              <w:lang w:val="en-US"/>
            </w:rPr>
          </w:pPr>
        </w:p>
        <w:p w14:paraId="13786104" w14:textId="5EB3B7D8" w:rsidR="007873BB" w:rsidRPr="000D3941" w:rsidRDefault="00962589">
          <w:pPr>
            <w:pStyle w:val="TOC1"/>
            <w:tabs>
              <w:tab w:val="left" w:pos="440"/>
              <w:tab w:val="right" w:leader="dot" w:pos="9016"/>
            </w:tabs>
            <w:rPr>
              <w:rFonts w:ascii="Arial" w:eastAsiaTheme="minorEastAsia" w:hAnsi="Arial" w:cs="Arial"/>
              <w:noProof/>
              <w:sz w:val="28"/>
              <w:szCs w:val="28"/>
              <w:lang w:eastAsia="en-GB"/>
            </w:rPr>
          </w:pPr>
          <w:r w:rsidRPr="000D3941">
            <w:rPr>
              <w:rFonts w:ascii="Arial" w:hAnsi="Arial" w:cs="Arial"/>
              <w:sz w:val="28"/>
              <w:szCs w:val="28"/>
            </w:rPr>
            <w:fldChar w:fldCharType="begin"/>
          </w:r>
          <w:r w:rsidRPr="000D3941">
            <w:rPr>
              <w:rFonts w:ascii="Arial" w:hAnsi="Arial" w:cs="Arial"/>
              <w:sz w:val="28"/>
              <w:szCs w:val="28"/>
            </w:rPr>
            <w:instrText xml:space="preserve"> TOC \o "1-3" \h \z \u </w:instrText>
          </w:r>
          <w:r w:rsidRPr="000D3941">
            <w:rPr>
              <w:rFonts w:ascii="Arial" w:hAnsi="Arial" w:cs="Arial"/>
              <w:sz w:val="28"/>
              <w:szCs w:val="28"/>
            </w:rPr>
            <w:fldChar w:fldCharType="separate"/>
          </w:r>
          <w:hyperlink w:anchor="_Toc115439349" w:history="1">
            <w:r w:rsidR="007873BB" w:rsidRPr="000D3941">
              <w:rPr>
                <w:rStyle w:val="Hyperlink"/>
                <w:rFonts w:ascii="Arial" w:hAnsi="Arial" w:cs="Arial"/>
                <w:noProof/>
                <w:sz w:val="28"/>
                <w:szCs w:val="28"/>
              </w:rPr>
              <w:t>1.</w:t>
            </w:r>
            <w:r w:rsidR="007873BB" w:rsidRPr="000D3941">
              <w:rPr>
                <w:rFonts w:ascii="Arial" w:eastAsiaTheme="minorEastAsia" w:hAnsi="Arial" w:cs="Arial"/>
                <w:noProof/>
                <w:sz w:val="28"/>
                <w:szCs w:val="28"/>
                <w:lang w:eastAsia="en-GB"/>
              </w:rPr>
              <w:tab/>
            </w:r>
            <w:r w:rsidR="007873BB" w:rsidRPr="000D3941">
              <w:rPr>
                <w:rStyle w:val="Hyperlink"/>
                <w:rFonts w:ascii="Arial" w:hAnsi="Arial" w:cs="Arial"/>
                <w:noProof/>
                <w:sz w:val="28"/>
                <w:szCs w:val="28"/>
              </w:rPr>
              <w:t>Methodology</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_Toc115439349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3</w:t>
            </w:r>
            <w:r w:rsidR="007873BB" w:rsidRPr="000D3941">
              <w:rPr>
                <w:rFonts w:ascii="Arial" w:hAnsi="Arial" w:cs="Arial"/>
                <w:noProof/>
                <w:webHidden/>
                <w:sz w:val="28"/>
                <w:szCs w:val="28"/>
              </w:rPr>
              <w:fldChar w:fldCharType="end"/>
            </w:r>
          </w:hyperlink>
        </w:p>
        <w:p w14:paraId="0C2EA14F" w14:textId="20FA64BA" w:rsidR="007873BB" w:rsidRPr="000D3941" w:rsidRDefault="000D3941">
          <w:pPr>
            <w:pStyle w:val="TOC1"/>
            <w:tabs>
              <w:tab w:val="left" w:pos="660"/>
              <w:tab w:val="right" w:leader="dot" w:pos="9016"/>
            </w:tabs>
            <w:rPr>
              <w:rFonts w:ascii="Arial" w:eastAsiaTheme="minorEastAsia" w:hAnsi="Arial" w:cs="Arial"/>
              <w:noProof/>
              <w:sz w:val="28"/>
              <w:szCs w:val="28"/>
              <w:lang w:eastAsia="en-GB"/>
            </w:rPr>
          </w:pPr>
          <w:hyperlink w:anchor="_Toc115439350" w:history="1">
            <w:r w:rsidR="007873BB" w:rsidRPr="000D3941">
              <w:rPr>
                <w:rStyle w:val="Hyperlink"/>
                <w:rFonts w:ascii="Arial" w:hAnsi="Arial" w:cs="Arial"/>
                <w:noProof/>
                <w:sz w:val="28"/>
                <w:szCs w:val="28"/>
              </w:rPr>
              <w:t>1.1</w:t>
            </w:r>
            <w:r w:rsidR="007873BB" w:rsidRPr="000D3941">
              <w:rPr>
                <w:rFonts w:ascii="Arial" w:eastAsiaTheme="minorEastAsia" w:hAnsi="Arial" w:cs="Arial"/>
                <w:noProof/>
                <w:sz w:val="28"/>
                <w:szCs w:val="28"/>
                <w:lang w:eastAsia="en-GB"/>
              </w:rPr>
              <w:tab/>
            </w:r>
            <w:r w:rsidR="007873BB" w:rsidRPr="000D3941">
              <w:rPr>
                <w:rStyle w:val="Hyperlink"/>
                <w:rFonts w:ascii="Arial" w:hAnsi="Arial" w:cs="Arial"/>
                <w:noProof/>
                <w:sz w:val="28"/>
                <w:szCs w:val="28"/>
              </w:rPr>
              <w:t>Issues</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_Toc115439350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4</w:t>
            </w:r>
            <w:r w:rsidR="007873BB" w:rsidRPr="000D3941">
              <w:rPr>
                <w:rFonts w:ascii="Arial" w:hAnsi="Arial" w:cs="Arial"/>
                <w:noProof/>
                <w:webHidden/>
                <w:sz w:val="28"/>
                <w:szCs w:val="28"/>
              </w:rPr>
              <w:fldChar w:fldCharType="end"/>
            </w:r>
          </w:hyperlink>
        </w:p>
        <w:p w14:paraId="73EF18C8" w14:textId="33F5014E" w:rsidR="007873BB" w:rsidRPr="000D3941" w:rsidRDefault="000D3941">
          <w:pPr>
            <w:pStyle w:val="TOC1"/>
            <w:tabs>
              <w:tab w:val="right" w:leader="dot" w:pos="9016"/>
            </w:tabs>
            <w:rPr>
              <w:rFonts w:ascii="Arial" w:eastAsiaTheme="minorEastAsia" w:hAnsi="Arial" w:cs="Arial"/>
              <w:noProof/>
              <w:sz w:val="28"/>
              <w:szCs w:val="28"/>
              <w:lang w:eastAsia="en-GB"/>
            </w:rPr>
          </w:pPr>
          <w:hyperlink w:anchor="_Toc115439351" w:history="1">
            <w:r w:rsidR="007873BB" w:rsidRPr="000D3941">
              <w:rPr>
                <w:rStyle w:val="Hyperlink"/>
                <w:rFonts w:ascii="Arial" w:hAnsi="Arial" w:cs="Arial"/>
                <w:noProof/>
                <w:sz w:val="28"/>
                <w:szCs w:val="28"/>
              </w:rPr>
              <w:t>1.2 Response rates</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_Toc115439351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5</w:t>
            </w:r>
            <w:r w:rsidR="007873BB" w:rsidRPr="000D3941">
              <w:rPr>
                <w:rFonts w:ascii="Arial" w:hAnsi="Arial" w:cs="Arial"/>
                <w:noProof/>
                <w:webHidden/>
                <w:sz w:val="28"/>
                <w:szCs w:val="28"/>
              </w:rPr>
              <w:fldChar w:fldCharType="end"/>
            </w:r>
          </w:hyperlink>
        </w:p>
        <w:p w14:paraId="36969CA1" w14:textId="0F6831A7" w:rsidR="007873BB" w:rsidRPr="000D3941" w:rsidRDefault="000D3941">
          <w:pPr>
            <w:pStyle w:val="TOC1"/>
            <w:tabs>
              <w:tab w:val="left" w:pos="440"/>
              <w:tab w:val="right" w:leader="dot" w:pos="9016"/>
            </w:tabs>
            <w:rPr>
              <w:rFonts w:ascii="Arial" w:eastAsiaTheme="minorEastAsia" w:hAnsi="Arial" w:cs="Arial"/>
              <w:noProof/>
              <w:sz w:val="28"/>
              <w:szCs w:val="28"/>
              <w:lang w:eastAsia="en-GB"/>
            </w:rPr>
          </w:pPr>
          <w:hyperlink w:anchor="_Toc115439352" w:history="1">
            <w:r w:rsidR="007873BB" w:rsidRPr="000D3941">
              <w:rPr>
                <w:rStyle w:val="Hyperlink"/>
                <w:rFonts w:ascii="Arial" w:hAnsi="Arial" w:cs="Arial"/>
                <w:noProof/>
                <w:sz w:val="28"/>
                <w:szCs w:val="28"/>
              </w:rPr>
              <w:t>2.</w:t>
            </w:r>
            <w:r w:rsidR="007873BB" w:rsidRPr="000D3941">
              <w:rPr>
                <w:rFonts w:ascii="Arial" w:eastAsiaTheme="minorEastAsia" w:hAnsi="Arial" w:cs="Arial"/>
                <w:noProof/>
                <w:sz w:val="28"/>
                <w:szCs w:val="28"/>
                <w:lang w:eastAsia="en-GB"/>
              </w:rPr>
              <w:tab/>
            </w:r>
            <w:r w:rsidR="007873BB" w:rsidRPr="000D3941">
              <w:rPr>
                <w:rStyle w:val="Hyperlink"/>
                <w:rFonts w:ascii="Arial" w:hAnsi="Arial" w:cs="Arial"/>
                <w:noProof/>
                <w:sz w:val="28"/>
                <w:szCs w:val="28"/>
              </w:rPr>
              <w:t xml:space="preserve"> Overall service satisfaction</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_Toc115439352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5</w:t>
            </w:r>
            <w:r w:rsidR="007873BB" w:rsidRPr="000D3941">
              <w:rPr>
                <w:rFonts w:ascii="Arial" w:hAnsi="Arial" w:cs="Arial"/>
                <w:noProof/>
                <w:webHidden/>
                <w:sz w:val="28"/>
                <w:szCs w:val="28"/>
              </w:rPr>
              <w:fldChar w:fldCharType="end"/>
            </w:r>
          </w:hyperlink>
        </w:p>
        <w:p w14:paraId="4B039C96" w14:textId="606AB893" w:rsidR="007873BB" w:rsidRPr="000D3941" w:rsidRDefault="000D3941">
          <w:pPr>
            <w:pStyle w:val="TOC2"/>
            <w:tabs>
              <w:tab w:val="right" w:leader="dot" w:pos="9016"/>
            </w:tabs>
            <w:rPr>
              <w:rFonts w:ascii="Arial" w:eastAsiaTheme="minorEastAsia" w:hAnsi="Arial" w:cs="Arial"/>
              <w:noProof/>
              <w:sz w:val="28"/>
              <w:szCs w:val="28"/>
              <w:lang w:eastAsia="en-GB"/>
            </w:rPr>
          </w:pPr>
          <w:hyperlink w:anchor="_Toc115439353" w:history="1">
            <w:r w:rsidR="007873BB" w:rsidRPr="000D3941">
              <w:rPr>
                <w:rStyle w:val="Hyperlink"/>
                <w:rFonts w:ascii="Arial" w:hAnsi="Arial" w:cs="Arial"/>
                <w:b/>
                <w:noProof/>
                <w:sz w:val="28"/>
                <w:szCs w:val="28"/>
              </w:rPr>
              <w:t>Service Users’ Comments on our Organisation</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_Toc115439353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13</w:t>
            </w:r>
            <w:r w:rsidR="007873BB" w:rsidRPr="000D3941">
              <w:rPr>
                <w:rFonts w:ascii="Arial" w:hAnsi="Arial" w:cs="Arial"/>
                <w:noProof/>
                <w:webHidden/>
                <w:sz w:val="28"/>
                <w:szCs w:val="28"/>
              </w:rPr>
              <w:fldChar w:fldCharType="end"/>
            </w:r>
          </w:hyperlink>
        </w:p>
        <w:p w14:paraId="649B06FF" w14:textId="0B36F7AD" w:rsidR="007873BB" w:rsidRPr="000D3941" w:rsidRDefault="000D3941">
          <w:pPr>
            <w:pStyle w:val="TOC1"/>
            <w:tabs>
              <w:tab w:val="right" w:leader="dot" w:pos="9016"/>
            </w:tabs>
            <w:rPr>
              <w:rFonts w:ascii="Arial" w:eastAsiaTheme="minorEastAsia" w:hAnsi="Arial" w:cs="Arial"/>
              <w:noProof/>
              <w:sz w:val="28"/>
              <w:szCs w:val="28"/>
              <w:lang w:eastAsia="en-GB"/>
            </w:rPr>
          </w:pPr>
          <w:hyperlink w:anchor="_Toc115439354" w:history="1">
            <w:r w:rsidR="007873BB" w:rsidRPr="000D3941">
              <w:rPr>
                <w:rStyle w:val="Hyperlink"/>
                <w:rFonts w:ascii="Arial" w:hAnsi="Arial" w:cs="Arial"/>
                <w:noProof/>
                <w:sz w:val="28"/>
                <w:szCs w:val="28"/>
              </w:rPr>
              <w:t>3. Service-specific responses</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_Toc115439354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13</w:t>
            </w:r>
            <w:r w:rsidR="007873BB" w:rsidRPr="000D3941">
              <w:rPr>
                <w:rFonts w:ascii="Arial" w:hAnsi="Arial" w:cs="Arial"/>
                <w:noProof/>
                <w:webHidden/>
                <w:sz w:val="28"/>
                <w:szCs w:val="28"/>
              </w:rPr>
              <w:fldChar w:fldCharType="end"/>
            </w:r>
          </w:hyperlink>
        </w:p>
        <w:p w14:paraId="2A68630B" w14:textId="4280264A" w:rsidR="007873BB" w:rsidRPr="000D3941" w:rsidRDefault="000D3941">
          <w:pPr>
            <w:pStyle w:val="TOC2"/>
            <w:tabs>
              <w:tab w:val="left" w:pos="880"/>
              <w:tab w:val="right" w:leader="dot" w:pos="9016"/>
            </w:tabs>
            <w:rPr>
              <w:rFonts w:ascii="Arial" w:eastAsiaTheme="minorEastAsia" w:hAnsi="Arial" w:cs="Arial"/>
              <w:noProof/>
              <w:sz w:val="28"/>
              <w:szCs w:val="28"/>
              <w:lang w:eastAsia="en-GB"/>
            </w:rPr>
          </w:pPr>
          <w:hyperlink w:anchor="_Toc115439355" w:history="1">
            <w:r w:rsidR="007873BB" w:rsidRPr="000D3941">
              <w:rPr>
                <w:rStyle w:val="Hyperlink"/>
                <w:rFonts w:ascii="Arial" w:hAnsi="Arial" w:cs="Arial"/>
                <w:b/>
                <w:noProof/>
                <w:sz w:val="28"/>
                <w:szCs w:val="28"/>
              </w:rPr>
              <w:t>3.1</w:t>
            </w:r>
            <w:r w:rsidR="007873BB" w:rsidRPr="000D3941">
              <w:rPr>
                <w:rFonts w:ascii="Arial" w:eastAsiaTheme="minorEastAsia" w:hAnsi="Arial" w:cs="Arial"/>
                <w:noProof/>
                <w:sz w:val="28"/>
                <w:szCs w:val="28"/>
                <w:lang w:eastAsia="en-GB"/>
              </w:rPr>
              <w:tab/>
            </w:r>
            <w:r w:rsidR="007873BB" w:rsidRPr="000D3941">
              <w:rPr>
                <w:rStyle w:val="Hyperlink"/>
                <w:rFonts w:ascii="Arial" w:hAnsi="Arial" w:cs="Arial"/>
                <w:b/>
                <w:noProof/>
                <w:sz w:val="28"/>
                <w:szCs w:val="28"/>
              </w:rPr>
              <w:t>Grapevine</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_Toc115439355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14</w:t>
            </w:r>
            <w:r w:rsidR="007873BB" w:rsidRPr="000D3941">
              <w:rPr>
                <w:rFonts w:ascii="Arial" w:hAnsi="Arial" w:cs="Arial"/>
                <w:noProof/>
                <w:webHidden/>
                <w:sz w:val="28"/>
                <w:szCs w:val="28"/>
              </w:rPr>
              <w:fldChar w:fldCharType="end"/>
            </w:r>
          </w:hyperlink>
        </w:p>
        <w:p w14:paraId="01AC60E3" w14:textId="38171D7C" w:rsidR="007873BB" w:rsidRPr="000D3941" w:rsidRDefault="000D3941">
          <w:pPr>
            <w:pStyle w:val="TOC2"/>
            <w:tabs>
              <w:tab w:val="left" w:pos="880"/>
              <w:tab w:val="right" w:leader="dot" w:pos="9016"/>
            </w:tabs>
            <w:rPr>
              <w:rFonts w:ascii="Arial" w:eastAsiaTheme="minorEastAsia" w:hAnsi="Arial" w:cs="Arial"/>
              <w:noProof/>
              <w:sz w:val="28"/>
              <w:szCs w:val="28"/>
              <w:lang w:eastAsia="en-GB"/>
            </w:rPr>
          </w:pPr>
          <w:hyperlink w:anchor="_Toc115439356" w:history="1">
            <w:r w:rsidR="007873BB" w:rsidRPr="000D3941">
              <w:rPr>
                <w:rStyle w:val="Hyperlink"/>
                <w:rFonts w:ascii="Arial" w:hAnsi="Arial" w:cs="Arial"/>
                <w:b/>
                <w:noProof/>
                <w:sz w:val="28"/>
                <w:szCs w:val="28"/>
              </w:rPr>
              <w:t>3.2</w:t>
            </w:r>
            <w:r w:rsidR="007873BB" w:rsidRPr="000D3941">
              <w:rPr>
                <w:rFonts w:ascii="Arial" w:eastAsiaTheme="minorEastAsia" w:hAnsi="Arial" w:cs="Arial"/>
                <w:noProof/>
                <w:sz w:val="28"/>
                <w:szCs w:val="28"/>
                <w:lang w:eastAsia="en-GB"/>
              </w:rPr>
              <w:tab/>
            </w:r>
            <w:r w:rsidR="007873BB" w:rsidRPr="000D3941">
              <w:rPr>
                <w:rStyle w:val="Hyperlink"/>
                <w:rFonts w:ascii="Arial" w:hAnsi="Arial" w:cs="Arial"/>
                <w:b/>
                <w:noProof/>
                <w:sz w:val="28"/>
                <w:szCs w:val="28"/>
              </w:rPr>
              <w:t>Payroll Service</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_Toc115439356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17</w:t>
            </w:r>
            <w:r w:rsidR="007873BB" w:rsidRPr="000D3941">
              <w:rPr>
                <w:rFonts w:ascii="Arial" w:hAnsi="Arial" w:cs="Arial"/>
                <w:noProof/>
                <w:webHidden/>
                <w:sz w:val="28"/>
                <w:szCs w:val="28"/>
              </w:rPr>
              <w:fldChar w:fldCharType="end"/>
            </w:r>
          </w:hyperlink>
        </w:p>
        <w:p w14:paraId="4D0D874E" w14:textId="1F1912FE" w:rsidR="007873BB" w:rsidRPr="000D3941" w:rsidRDefault="000D3941">
          <w:pPr>
            <w:pStyle w:val="TOC2"/>
            <w:tabs>
              <w:tab w:val="right" w:leader="dot" w:pos="9016"/>
            </w:tabs>
            <w:rPr>
              <w:rFonts w:ascii="Arial" w:eastAsiaTheme="minorEastAsia" w:hAnsi="Arial" w:cs="Arial"/>
              <w:noProof/>
              <w:sz w:val="28"/>
              <w:szCs w:val="28"/>
              <w:lang w:eastAsia="en-GB"/>
            </w:rPr>
          </w:pPr>
          <w:hyperlink w:anchor="_Toc115439357" w:history="1">
            <w:r w:rsidR="007873BB" w:rsidRPr="000D3941">
              <w:rPr>
                <w:rStyle w:val="Hyperlink"/>
                <w:rFonts w:ascii="Arial" w:hAnsi="Arial" w:cs="Arial"/>
                <w:b/>
                <w:noProof/>
                <w:sz w:val="28"/>
                <w:szCs w:val="28"/>
              </w:rPr>
              <w:t>3.3 Financial Management Support Service (FMS)</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_Toc115439357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20</w:t>
            </w:r>
            <w:r w:rsidR="007873BB" w:rsidRPr="000D3941">
              <w:rPr>
                <w:rFonts w:ascii="Arial" w:hAnsi="Arial" w:cs="Arial"/>
                <w:noProof/>
                <w:webHidden/>
                <w:sz w:val="28"/>
                <w:szCs w:val="28"/>
              </w:rPr>
              <w:fldChar w:fldCharType="end"/>
            </w:r>
          </w:hyperlink>
        </w:p>
        <w:p w14:paraId="1B0CA6F0" w14:textId="4E5401F3" w:rsidR="007873BB" w:rsidRPr="000D3941" w:rsidRDefault="000D3941">
          <w:pPr>
            <w:pStyle w:val="TOC2"/>
            <w:tabs>
              <w:tab w:val="right" w:leader="dot" w:pos="9016"/>
            </w:tabs>
            <w:rPr>
              <w:rFonts w:ascii="Arial" w:eastAsiaTheme="minorEastAsia" w:hAnsi="Arial" w:cs="Arial"/>
              <w:noProof/>
              <w:sz w:val="28"/>
              <w:szCs w:val="28"/>
              <w:lang w:eastAsia="en-GB"/>
            </w:rPr>
          </w:pPr>
          <w:hyperlink w:anchor="_Toc115439358" w:history="1">
            <w:r w:rsidR="007873BB" w:rsidRPr="000D3941">
              <w:rPr>
                <w:rStyle w:val="Hyperlink"/>
                <w:rFonts w:ascii="Arial" w:hAnsi="Arial" w:cs="Arial"/>
                <w:b/>
                <w:noProof/>
                <w:sz w:val="28"/>
                <w:szCs w:val="28"/>
              </w:rPr>
              <w:t>3.4 Independent Living Service (ILS)</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_Toc115439358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22</w:t>
            </w:r>
            <w:r w:rsidR="007873BB" w:rsidRPr="000D3941">
              <w:rPr>
                <w:rFonts w:ascii="Arial" w:hAnsi="Arial" w:cs="Arial"/>
                <w:noProof/>
                <w:webHidden/>
                <w:sz w:val="28"/>
                <w:szCs w:val="28"/>
              </w:rPr>
              <w:fldChar w:fldCharType="end"/>
            </w:r>
          </w:hyperlink>
        </w:p>
        <w:p w14:paraId="4F6D095F" w14:textId="1C8D6891" w:rsidR="007873BB" w:rsidRPr="000D3941" w:rsidRDefault="000D3941">
          <w:pPr>
            <w:pStyle w:val="TOC2"/>
            <w:tabs>
              <w:tab w:val="right" w:leader="dot" w:pos="9016"/>
            </w:tabs>
            <w:rPr>
              <w:rFonts w:ascii="Arial" w:eastAsiaTheme="minorEastAsia" w:hAnsi="Arial" w:cs="Arial"/>
              <w:noProof/>
              <w:sz w:val="28"/>
              <w:szCs w:val="28"/>
              <w:lang w:eastAsia="en-GB"/>
            </w:rPr>
          </w:pPr>
          <w:hyperlink w:anchor="_Toc115439359" w:history="1">
            <w:r w:rsidR="007873BB" w:rsidRPr="000D3941">
              <w:rPr>
                <w:rStyle w:val="Hyperlink"/>
                <w:rFonts w:ascii="Arial" w:hAnsi="Arial" w:cs="Arial"/>
                <w:b/>
                <w:noProof/>
                <w:sz w:val="28"/>
                <w:szCs w:val="28"/>
              </w:rPr>
              <w:t>3.5 Self-Directed Support (SDS) Development Project</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_Toc115439359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26</w:t>
            </w:r>
            <w:r w:rsidR="007873BB" w:rsidRPr="000D3941">
              <w:rPr>
                <w:rFonts w:ascii="Arial" w:hAnsi="Arial" w:cs="Arial"/>
                <w:noProof/>
                <w:webHidden/>
                <w:sz w:val="28"/>
                <w:szCs w:val="28"/>
              </w:rPr>
              <w:fldChar w:fldCharType="end"/>
            </w:r>
          </w:hyperlink>
        </w:p>
        <w:p w14:paraId="250D6698" w14:textId="5C615A0B" w:rsidR="007873BB" w:rsidRPr="000D3941" w:rsidRDefault="000D3941">
          <w:pPr>
            <w:pStyle w:val="TOC1"/>
            <w:tabs>
              <w:tab w:val="right" w:leader="dot" w:pos="9016"/>
            </w:tabs>
            <w:rPr>
              <w:rFonts w:ascii="Arial" w:eastAsiaTheme="minorEastAsia" w:hAnsi="Arial" w:cs="Arial"/>
              <w:noProof/>
              <w:sz w:val="28"/>
              <w:szCs w:val="28"/>
              <w:lang w:eastAsia="en-GB"/>
            </w:rPr>
          </w:pPr>
          <w:hyperlink w:anchor="_Toc115439360" w:history="1">
            <w:r w:rsidR="007873BB" w:rsidRPr="000D3941">
              <w:rPr>
                <w:rStyle w:val="Hyperlink"/>
                <w:rFonts w:ascii="Arial" w:hAnsi="Arial" w:cs="Arial"/>
                <w:noProof/>
                <w:sz w:val="28"/>
                <w:szCs w:val="28"/>
              </w:rPr>
              <w:t>A final word</w:t>
            </w:r>
            <w:r w:rsidR="007873BB" w:rsidRPr="000D3941">
              <w:rPr>
                <w:rFonts w:ascii="Arial" w:hAnsi="Arial" w:cs="Arial"/>
                <w:noProof/>
                <w:webHidden/>
                <w:sz w:val="28"/>
                <w:szCs w:val="28"/>
              </w:rPr>
              <w:tab/>
            </w:r>
            <w:r w:rsidR="007873BB" w:rsidRPr="000D3941">
              <w:rPr>
                <w:rFonts w:ascii="Arial" w:hAnsi="Arial" w:cs="Arial"/>
                <w:noProof/>
                <w:webHidden/>
                <w:sz w:val="28"/>
                <w:szCs w:val="28"/>
              </w:rPr>
              <w:fldChar w:fldCharType="begin"/>
            </w:r>
            <w:r w:rsidR="007873BB" w:rsidRPr="000D3941">
              <w:rPr>
                <w:rFonts w:ascii="Arial" w:hAnsi="Arial" w:cs="Arial"/>
                <w:noProof/>
                <w:webHidden/>
                <w:sz w:val="28"/>
                <w:szCs w:val="28"/>
              </w:rPr>
              <w:instrText xml:space="preserve"> PAGEREF _Toc115439360 \h </w:instrText>
            </w:r>
            <w:r w:rsidR="007873BB" w:rsidRPr="000D3941">
              <w:rPr>
                <w:rFonts w:ascii="Arial" w:hAnsi="Arial" w:cs="Arial"/>
                <w:noProof/>
                <w:webHidden/>
                <w:sz w:val="28"/>
                <w:szCs w:val="28"/>
              </w:rPr>
            </w:r>
            <w:r w:rsidR="007873BB" w:rsidRPr="000D3941">
              <w:rPr>
                <w:rFonts w:ascii="Arial" w:hAnsi="Arial" w:cs="Arial"/>
                <w:noProof/>
                <w:webHidden/>
                <w:sz w:val="28"/>
                <w:szCs w:val="28"/>
              </w:rPr>
              <w:fldChar w:fldCharType="separate"/>
            </w:r>
            <w:r w:rsidR="007873BB" w:rsidRPr="000D3941">
              <w:rPr>
                <w:rFonts w:ascii="Arial" w:hAnsi="Arial" w:cs="Arial"/>
                <w:noProof/>
                <w:webHidden/>
                <w:sz w:val="28"/>
                <w:szCs w:val="28"/>
              </w:rPr>
              <w:t>29</w:t>
            </w:r>
            <w:r w:rsidR="007873BB" w:rsidRPr="000D3941">
              <w:rPr>
                <w:rFonts w:ascii="Arial" w:hAnsi="Arial" w:cs="Arial"/>
                <w:noProof/>
                <w:webHidden/>
                <w:sz w:val="28"/>
                <w:szCs w:val="28"/>
              </w:rPr>
              <w:fldChar w:fldCharType="end"/>
            </w:r>
          </w:hyperlink>
        </w:p>
        <w:p w14:paraId="041B6F95" w14:textId="77777777" w:rsidR="000D3941" w:rsidRDefault="00962589">
          <w:pPr>
            <w:rPr>
              <w:rFonts w:ascii="Arial" w:hAnsi="Arial" w:cs="Arial"/>
              <w:b/>
              <w:bCs/>
              <w:noProof/>
              <w:sz w:val="28"/>
              <w:szCs w:val="28"/>
            </w:rPr>
          </w:pPr>
          <w:r w:rsidRPr="000D3941">
            <w:rPr>
              <w:rFonts w:ascii="Arial" w:hAnsi="Arial" w:cs="Arial"/>
              <w:b/>
              <w:bCs/>
              <w:noProof/>
              <w:sz w:val="28"/>
              <w:szCs w:val="28"/>
            </w:rPr>
            <w:fldChar w:fldCharType="end"/>
          </w:r>
        </w:p>
        <w:p w14:paraId="16A75A21" w14:textId="0CED3BCA" w:rsidR="00962589" w:rsidRDefault="000D3941"/>
      </w:sdtContent>
    </w:sdt>
    <w:p w14:paraId="2F8DC49D" w14:textId="09F630F3" w:rsidR="002B1161" w:rsidRPr="00D9355D" w:rsidRDefault="00351EDD" w:rsidP="00D9355D">
      <w:pPr>
        <w:pStyle w:val="Heading1"/>
        <w:rPr>
          <w:rFonts w:ascii="Arial" w:hAnsi="Arial" w:cs="Arial"/>
        </w:rPr>
      </w:pPr>
      <w:r w:rsidRPr="00D9355D">
        <w:rPr>
          <w:rFonts w:ascii="Arial" w:hAnsi="Arial" w:cs="Arial"/>
          <w:sz w:val="44"/>
          <w:szCs w:val="44"/>
        </w:rPr>
        <w:br w:type="page"/>
      </w:r>
      <w:bookmarkStart w:id="1" w:name="_Toc115439349"/>
      <w:r w:rsidR="00024383" w:rsidRPr="00D9355D">
        <w:rPr>
          <w:rFonts w:ascii="Arial" w:hAnsi="Arial" w:cs="Arial"/>
        </w:rPr>
        <w:t>1.</w:t>
      </w:r>
      <w:r w:rsidR="00024383" w:rsidRPr="00D9355D">
        <w:rPr>
          <w:rFonts w:ascii="Arial" w:hAnsi="Arial" w:cs="Arial"/>
        </w:rPr>
        <w:tab/>
      </w:r>
      <w:r w:rsidR="000D0888" w:rsidRPr="00D9355D">
        <w:rPr>
          <w:rFonts w:ascii="Arial" w:hAnsi="Arial" w:cs="Arial"/>
        </w:rPr>
        <w:t>Methodology</w:t>
      </w:r>
      <w:bookmarkEnd w:id="1"/>
    </w:p>
    <w:p w14:paraId="6CBC7CF8" w14:textId="77777777" w:rsidR="007B3EE6" w:rsidRPr="00D9355D" w:rsidRDefault="00063045" w:rsidP="00031E21">
      <w:pPr>
        <w:pStyle w:val="ListParagraph"/>
        <w:numPr>
          <w:ilvl w:val="0"/>
          <w:numId w:val="4"/>
        </w:numPr>
        <w:rPr>
          <w:rFonts w:ascii="Arial" w:hAnsi="Arial" w:cs="Arial"/>
          <w:sz w:val="28"/>
          <w:szCs w:val="28"/>
        </w:rPr>
      </w:pPr>
      <w:r w:rsidRPr="00D9355D">
        <w:rPr>
          <w:rFonts w:ascii="Arial" w:hAnsi="Arial" w:cs="Arial"/>
          <w:sz w:val="28"/>
          <w:szCs w:val="28"/>
        </w:rPr>
        <w:t xml:space="preserve">The objective of the survey </w:t>
      </w:r>
      <w:r w:rsidR="007B3EE6" w:rsidRPr="00D9355D">
        <w:rPr>
          <w:rFonts w:ascii="Arial" w:hAnsi="Arial" w:cs="Arial"/>
          <w:sz w:val="28"/>
          <w:szCs w:val="28"/>
        </w:rPr>
        <w:t>wa</w:t>
      </w:r>
      <w:r w:rsidR="000D0888" w:rsidRPr="00D9355D">
        <w:rPr>
          <w:rFonts w:ascii="Arial" w:hAnsi="Arial" w:cs="Arial"/>
          <w:sz w:val="28"/>
          <w:szCs w:val="28"/>
        </w:rPr>
        <w:t>s to gather information on</w:t>
      </w:r>
      <w:r w:rsidR="00053EF9" w:rsidRPr="00D9355D">
        <w:rPr>
          <w:rFonts w:ascii="Arial" w:hAnsi="Arial" w:cs="Arial"/>
          <w:sz w:val="28"/>
          <w:szCs w:val="28"/>
        </w:rPr>
        <w:t xml:space="preserve"> </w:t>
      </w:r>
      <w:r w:rsidRPr="00D9355D">
        <w:rPr>
          <w:rFonts w:ascii="Arial" w:hAnsi="Arial" w:cs="Arial"/>
          <w:sz w:val="28"/>
          <w:szCs w:val="28"/>
        </w:rPr>
        <w:t>service users’ satisfaction with LCIL.</w:t>
      </w:r>
      <w:r w:rsidR="007B3EE6" w:rsidRPr="00D9355D">
        <w:rPr>
          <w:rFonts w:ascii="Arial" w:hAnsi="Arial" w:cs="Arial"/>
          <w:sz w:val="28"/>
          <w:szCs w:val="28"/>
        </w:rPr>
        <w:t xml:space="preserve"> To give depth to the survey</w:t>
      </w:r>
      <w:r w:rsidR="000D0888" w:rsidRPr="00D9355D">
        <w:rPr>
          <w:rFonts w:ascii="Arial" w:hAnsi="Arial" w:cs="Arial"/>
          <w:sz w:val="28"/>
          <w:szCs w:val="28"/>
        </w:rPr>
        <w:t>,</w:t>
      </w:r>
      <w:r w:rsidR="007B3EE6" w:rsidRPr="00D9355D">
        <w:rPr>
          <w:rFonts w:ascii="Arial" w:hAnsi="Arial" w:cs="Arial"/>
          <w:sz w:val="28"/>
          <w:szCs w:val="28"/>
        </w:rPr>
        <w:t xml:space="preserve"> an overall </w:t>
      </w:r>
      <w:r w:rsidR="00CD50B9" w:rsidRPr="00D9355D">
        <w:rPr>
          <w:rFonts w:ascii="Arial" w:hAnsi="Arial" w:cs="Arial"/>
          <w:sz w:val="28"/>
          <w:szCs w:val="28"/>
        </w:rPr>
        <w:t xml:space="preserve">service </w:t>
      </w:r>
      <w:r w:rsidR="007B3EE6" w:rsidRPr="00D9355D">
        <w:rPr>
          <w:rFonts w:ascii="Arial" w:hAnsi="Arial" w:cs="Arial"/>
          <w:sz w:val="28"/>
          <w:szCs w:val="28"/>
        </w:rPr>
        <w:t>satisfaction section</w:t>
      </w:r>
      <w:r w:rsidR="000D0888" w:rsidRPr="00D9355D">
        <w:rPr>
          <w:rFonts w:ascii="Arial" w:hAnsi="Arial" w:cs="Arial"/>
          <w:sz w:val="28"/>
          <w:szCs w:val="28"/>
        </w:rPr>
        <w:t xml:space="preserve"> </w:t>
      </w:r>
      <w:r w:rsidR="00CD50B9" w:rsidRPr="00D9355D">
        <w:rPr>
          <w:rFonts w:ascii="Arial" w:hAnsi="Arial" w:cs="Arial"/>
          <w:sz w:val="28"/>
          <w:szCs w:val="28"/>
        </w:rPr>
        <w:t>is</w:t>
      </w:r>
      <w:r w:rsidR="007B3EE6" w:rsidRPr="00D9355D">
        <w:rPr>
          <w:rFonts w:ascii="Arial" w:hAnsi="Arial" w:cs="Arial"/>
          <w:sz w:val="28"/>
          <w:szCs w:val="28"/>
        </w:rPr>
        <w:t xml:space="preserve"> complemented by a section on specific </w:t>
      </w:r>
      <w:r w:rsidR="00CD50B9" w:rsidRPr="00D9355D">
        <w:rPr>
          <w:rFonts w:ascii="Arial" w:hAnsi="Arial" w:cs="Arial"/>
          <w:sz w:val="28"/>
          <w:szCs w:val="28"/>
        </w:rPr>
        <w:t>s</w:t>
      </w:r>
      <w:r w:rsidR="007B3EE6" w:rsidRPr="00D9355D">
        <w:rPr>
          <w:rFonts w:ascii="Arial" w:hAnsi="Arial" w:cs="Arial"/>
          <w:sz w:val="28"/>
          <w:szCs w:val="28"/>
        </w:rPr>
        <w:t>ervices.</w:t>
      </w:r>
    </w:p>
    <w:p w14:paraId="1613304E" w14:textId="62A569A3" w:rsidR="00063045" w:rsidRPr="00D9355D" w:rsidRDefault="00CD50B9" w:rsidP="00063045">
      <w:pPr>
        <w:rPr>
          <w:rFonts w:ascii="Arial" w:hAnsi="Arial" w:cs="Arial"/>
          <w:sz w:val="28"/>
          <w:szCs w:val="28"/>
        </w:rPr>
      </w:pPr>
      <w:r w:rsidRPr="00D9355D">
        <w:rPr>
          <w:rFonts w:ascii="Arial" w:hAnsi="Arial" w:cs="Arial"/>
          <w:sz w:val="28"/>
          <w:szCs w:val="28"/>
        </w:rPr>
        <w:t>Q</w:t>
      </w:r>
      <w:r w:rsidR="00063045" w:rsidRPr="00D9355D">
        <w:rPr>
          <w:rFonts w:ascii="Arial" w:hAnsi="Arial" w:cs="Arial"/>
          <w:sz w:val="28"/>
          <w:szCs w:val="28"/>
        </w:rPr>
        <w:t xml:space="preserve">uestionnaires </w:t>
      </w:r>
      <w:r w:rsidRPr="00D9355D">
        <w:rPr>
          <w:rFonts w:ascii="Arial" w:hAnsi="Arial" w:cs="Arial"/>
          <w:sz w:val="28"/>
          <w:szCs w:val="28"/>
        </w:rPr>
        <w:t xml:space="preserve">were sent </w:t>
      </w:r>
      <w:r w:rsidR="00063045" w:rsidRPr="00D9355D">
        <w:rPr>
          <w:rFonts w:ascii="Arial" w:hAnsi="Arial" w:cs="Arial"/>
          <w:sz w:val="28"/>
          <w:szCs w:val="28"/>
        </w:rPr>
        <w:t xml:space="preserve">to </w:t>
      </w:r>
      <w:r w:rsidR="0037298E" w:rsidRPr="00D9355D">
        <w:rPr>
          <w:rFonts w:ascii="Arial" w:hAnsi="Arial" w:cs="Arial"/>
          <w:sz w:val="28"/>
          <w:szCs w:val="28"/>
        </w:rPr>
        <w:t xml:space="preserve">all of our </w:t>
      </w:r>
      <w:r w:rsidR="00B1619A" w:rsidRPr="00D9355D">
        <w:rPr>
          <w:rFonts w:ascii="Arial" w:hAnsi="Arial" w:cs="Arial"/>
          <w:sz w:val="28"/>
          <w:szCs w:val="28"/>
        </w:rPr>
        <w:t xml:space="preserve">registered </w:t>
      </w:r>
      <w:r w:rsidR="00063045" w:rsidRPr="00D9355D">
        <w:rPr>
          <w:rFonts w:ascii="Arial" w:hAnsi="Arial" w:cs="Arial"/>
          <w:sz w:val="28"/>
          <w:szCs w:val="28"/>
        </w:rPr>
        <w:t>service users</w:t>
      </w:r>
      <w:r w:rsidR="00100478" w:rsidRPr="00D9355D">
        <w:rPr>
          <w:rFonts w:ascii="Arial" w:hAnsi="Arial" w:cs="Arial"/>
          <w:sz w:val="28"/>
          <w:szCs w:val="28"/>
        </w:rPr>
        <w:t xml:space="preserve"> from the </w:t>
      </w:r>
      <w:r w:rsidR="000D3941">
        <w:rPr>
          <w:rFonts w:ascii="Arial" w:hAnsi="Arial" w:cs="Arial"/>
          <w:sz w:val="28"/>
          <w:szCs w:val="28"/>
        </w:rPr>
        <w:t>4 local authorities</w:t>
      </w:r>
      <w:r w:rsidR="00100478" w:rsidRPr="006D7A85">
        <w:rPr>
          <w:rFonts w:ascii="Arial" w:hAnsi="Arial" w:cs="Arial"/>
          <w:sz w:val="28"/>
          <w:szCs w:val="28"/>
        </w:rPr>
        <w:t>,</w:t>
      </w:r>
      <w:r w:rsidR="00063045" w:rsidRPr="006D7A85">
        <w:rPr>
          <w:rFonts w:ascii="Arial" w:hAnsi="Arial" w:cs="Arial"/>
          <w:sz w:val="28"/>
          <w:szCs w:val="28"/>
        </w:rPr>
        <w:t xml:space="preserve"> who had</w:t>
      </w:r>
      <w:r w:rsidR="00063045" w:rsidRPr="00D9355D">
        <w:rPr>
          <w:rFonts w:ascii="Arial" w:hAnsi="Arial" w:cs="Arial"/>
          <w:sz w:val="28"/>
          <w:szCs w:val="28"/>
        </w:rPr>
        <w:t xml:space="preserve"> accessed one or more of the following </w:t>
      </w:r>
      <w:r w:rsidRPr="00D9355D">
        <w:rPr>
          <w:rFonts w:ascii="Arial" w:hAnsi="Arial" w:cs="Arial"/>
          <w:sz w:val="28"/>
          <w:szCs w:val="28"/>
        </w:rPr>
        <w:t xml:space="preserve">LCiL </w:t>
      </w:r>
      <w:r w:rsidR="00063045" w:rsidRPr="00D9355D">
        <w:rPr>
          <w:rFonts w:ascii="Arial" w:hAnsi="Arial" w:cs="Arial"/>
          <w:sz w:val="28"/>
          <w:szCs w:val="28"/>
        </w:rPr>
        <w:t xml:space="preserve">services in the </w:t>
      </w:r>
      <w:r w:rsidR="00C30A24" w:rsidRPr="00D9355D">
        <w:rPr>
          <w:rFonts w:ascii="Arial" w:hAnsi="Arial" w:cs="Arial"/>
          <w:sz w:val="28"/>
          <w:szCs w:val="28"/>
        </w:rPr>
        <w:t xml:space="preserve">financial </w:t>
      </w:r>
      <w:r w:rsidR="00063045" w:rsidRPr="00D9355D">
        <w:rPr>
          <w:rFonts w:ascii="Arial" w:hAnsi="Arial" w:cs="Arial"/>
          <w:sz w:val="28"/>
          <w:szCs w:val="28"/>
        </w:rPr>
        <w:t xml:space="preserve">last </w:t>
      </w:r>
      <w:r w:rsidR="00E1686D" w:rsidRPr="00D9355D">
        <w:rPr>
          <w:rFonts w:ascii="Arial" w:hAnsi="Arial" w:cs="Arial"/>
          <w:sz w:val="28"/>
          <w:szCs w:val="28"/>
        </w:rPr>
        <w:t>year</w:t>
      </w:r>
      <w:r w:rsidR="00063045" w:rsidRPr="00D9355D">
        <w:rPr>
          <w:rFonts w:ascii="Arial" w:hAnsi="Arial" w:cs="Arial"/>
          <w:sz w:val="28"/>
          <w:szCs w:val="28"/>
        </w:rPr>
        <w:t>:</w:t>
      </w:r>
    </w:p>
    <w:p w14:paraId="7930DDB3" w14:textId="77777777" w:rsidR="00CD50B9" w:rsidRPr="00D9355D" w:rsidRDefault="00CD50B9" w:rsidP="00063045">
      <w:pPr>
        <w:rPr>
          <w:rFonts w:ascii="Arial" w:hAnsi="Arial" w:cs="Arial"/>
          <w:sz w:val="28"/>
          <w:szCs w:val="28"/>
        </w:rPr>
      </w:pPr>
      <w:r w:rsidRPr="006D7A85">
        <w:rPr>
          <w:rFonts w:ascii="Arial" w:hAnsi="Arial" w:cs="Arial"/>
          <w:sz w:val="28"/>
          <w:szCs w:val="28"/>
        </w:rPr>
        <w:t>- Grapevine Disability Information Service</w:t>
      </w:r>
      <w:r w:rsidRPr="00D9355D">
        <w:rPr>
          <w:rFonts w:ascii="Arial" w:hAnsi="Arial" w:cs="Arial"/>
          <w:sz w:val="28"/>
          <w:szCs w:val="28"/>
        </w:rPr>
        <w:t xml:space="preserve">  </w:t>
      </w:r>
    </w:p>
    <w:p w14:paraId="62B61329" w14:textId="03C59BFC" w:rsidR="00063045" w:rsidRPr="00D9355D" w:rsidRDefault="00CD50B9" w:rsidP="00063045">
      <w:pPr>
        <w:rPr>
          <w:rFonts w:ascii="Arial" w:hAnsi="Arial" w:cs="Arial"/>
          <w:sz w:val="28"/>
          <w:szCs w:val="28"/>
        </w:rPr>
      </w:pPr>
      <w:r w:rsidRPr="00D9355D">
        <w:rPr>
          <w:rFonts w:ascii="Arial" w:hAnsi="Arial" w:cs="Arial"/>
          <w:sz w:val="28"/>
          <w:szCs w:val="28"/>
        </w:rPr>
        <w:t xml:space="preserve">- </w:t>
      </w:r>
      <w:r w:rsidR="00AB4A7A" w:rsidRPr="00D9355D">
        <w:rPr>
          <w:rFonts w:ascii="Arial" w:hAnsi="Arial" w:cs="Arial"/>
          <w:sz w:val="28"/>
          <w:szCs w:val="28"/>
        </w:rPr>
        <w:t>Payroll S</w:t>
      </w:r>
      <w:r w:rsidR="00063045" w:rsidRPr="00D9355D">
        <w:rPr>
          <w:rFonts w:ascii="Arial" w:hAnsi="Arial" w:cs="Arial"/>
          <w:sz w:val="28"/>
          <w:szCs w:val="28"/>
        </w:rPr>
        <w:t>ervice</w:t>
      </w:r>
    </w:p>
    <w:p w14:paraId="7E0A04E6" w14:textId="77777777" w:rsidR="00063045" w:rsidRPr="00D9355D" w:rsidRDefault="00063045" w:rsidP="00063045">
      <w:pPr>
        <w:rPr>
          <w:rFonts w:ascii="Arial" w:hAnsi="Arial" w:cs="Arial"/>
          <w:sz w:val="28"/>
          <w:szCs w:val="28"/>
        </w:rPr>
      </w:pPr>
      <w:r w:rsidRPr="00D9355D">
        <w:rPr>
          <w:rFonts w:ascii="Arial" w:hAnsi="Arial" w:cs="Arial"/>
          <w:sz w:val="28"/>
          <w:szCs w:val="28"/>
        </w:rPr>
        <w:t xml:space="preserve">- Financial Management Support </w:t>
      </w:r>
    </w:p>
    <w:p w14:paraId="616AF92B" w14:textId="246B8703" w:rsidR="00CD50B9" w:rsidRPr="00D9355D" w:rsidRDefault="00CD50B9" w:rsidP="00CD50B9">
      <w:pPr>
        <w:rPr>
          <w:rFonts w:ascii="Arial" w:hAnsi="Arial" w:cs="Arial"/>
          <w:sz w:val="28"/>
          <w:szCs w:val="28"/>
        </w:rPr>
      </w:pPr>
      <w:r w:rsidRPr="00D9355D">
        <w:rPr>
          <w:rFonts w:ascii="Arial" w:hAnsi="Arial" w:cs="Arial"/>
          <w:sz w:val="28"/>
          <w:szCs w:val="28"/>
        </w:rPr>
        <w:t xml:space="preserve">- Independent Living </w:t>
      </w:r>
      <w:r w:rsidR="00A60639" w:rsidRPr="00D9355D">
        <w:rPr>
          <w:rFonts w:ascii="Arial" w:hAnsi="Arial" w:cs="Arial"/>
          <w:sz w:val="28"/>
          <w:szCs w:val="28"/>
        </w:rPr>
        <w:t>Service</w:t>
      </w:r>
    </w:p>
    <w:p w14:paraId="4C27365C" w14:textId="75DD00F8" w:rsidR="00D932E9" w:rsidRPr="00D9355D" w:rsidRDefault="00D932E9" w:rsidP="00CD50B9">
      <w:pPr>
        <w:rPr>
          <w:rFonts w:ascii="Arial" w:hAnsi="Arial" w:cs="Arial"/>
          <w:sz w:val="28"/>
          <w:szCs w:val="28"/>
        </w:rPr>
      </w:pPr>
      <w:r w:rsidRPr="00D9355D">
        <w:rPr>
          <w:rFonts w:ascii="Arial" w:hAnsi="Arial" w:cs="Arial"/>
          <w:sz w:val="28"/>
          <w:szCs w:val="28"/>
        </w:rPr>
        <w:t>- SDS Development Programme</w:t>
      </w:r>
    </w:p>
    <w:p w14:paraId="5FE5CC26" w14:textId="75602B54" w:rsidR="00063045" w:rsidRPr="00D9355D" w:rsidRDefault="00E1686D" w:rsidP="00257513">
      <w:pPr>
        <w:rPr>
          <w:rFonts w:ascii="Arial" w:hAnsi="Arial" w:cs="Arial"/>
          <w:sz w:val="28"/>
          <w:szCs w:val="28"/>
        </w:rPr>
      </w:pPr>
      <w:r w:rsidRPr="00D9355D">
        <w:rPr>
          <w:rFonts w:ascii="Arial" w:hAnsi="Arial" w:cs="Arial"/>
          <w:sz w:val="28"/>
          <w:szCs w:val="28"/>
        </w:rPr>
        <w:t>C</w:t>
      </w:r>
      <w:r w:rsidR="00376FD3" w:rsidRPr="00D9355D">
        <w:rPr>
          <w:rFonts w:ascii="Arial" w:hAnsi="Arial" w:cs="Arial"/>
          <w:sz w:val="28"/>
          <w:szCs w:val="28"/>
        </w:rPr>
        <w:t xml:space="preserve">ontact information </w:t>
      </w:r>
      <w:r w:rsidR="00063045" w:rsidRPr="00D9355D">
        <w:rPr>
          <w:rFonts w:ascii="Arial" w:hAnsi="Arial" w:cs="Arial"/>
          <w:sz w:val="28"/>
          <w:szCs w:val="28"/>
        </w:rPr>
        <w:t>for those who had</w:t>
      </w:r>
      <w:r w:rsidRPr="00D9355D">
        <w:rPr>
          <w:rFonts w:ascii="Arial" w:hAnsi="Arial" w:cs="Arial"/>
          <w:sz w:val="28"/>
          <w:szCs w:val="28"/>
        </w:rPr>
        <w:t xml:space="preserve"> accessed th</w:t>
      </w:r>
      <w:r w:rsidR="00CD50B9" w:rsidRPr="00D9355D">
        <w:rPr>
          <w:rFonts w:ascii="Arial" w:hAnsi="Arial" w:cs="Arial"/>
          <w:sz w:val="28"/>
          <w:szCs w:val="28"/>
        </w:rPr>
        <w:t xml:space="preserve">e services was </w:t>
      </w:r>
      <w:r w:rsidR="00376FD3" w:rsidRPr="00D9355D">
        <w:rPr>
          <w:rFonts w:ascii="Arial" w:hAnsi="Arial" w:cs="Arial"/>
          <w:sz w:val="28"/>
          <w:szCs w:val="28"/>
        </w:rPr>
        <w:t>exported</w:t>
      </w:r>
      <w:r w:rsidR="00CD50B9" w:rsidRPr="00D9355D">
        <w:rPr>
          <w:rFonts w:ascii="Arial" w:hAnsi="Arial" w:cs="Arial"/>
          <w:sz w:val="28"/>
          <w:szCs w:val="28"/>
        </w:rPr>
        <w:t xml:space="preserve"> from LCiL’s</w:t>
      </w:r>
      <w:r w:rsidRPr="00D9355D">
        <w:rPr>
          <w:rFonts w:ascii="Arial" w:hAnsi="Arial" w:cs="Arial"/>
          <w:sz w:val="28"/>
          <w:szCs w:val="28"/>
        </w:rPr>
        <w:t xml:space="preserve"> database</w:t>
      </w:r>
      <w:r w:rsidR="008F50DC" w:rsidRPr="00D9355D">
        <w:rPr>
          <w:rFonts w:ascii="Arial" w:hAnsi="Arial" w:cs="Arial"/>
          <w:sz w:val="28"/>
          <w:szCs w:val="28"/>
        </w:rPr>
        <w:t xml:space="preserve"> in line with GDPR requirements</w:t>
      </w:r>
      <w:r w:rsidRPr="00D9355D">
        <w:rPr>
          <w:rFonts w:ascii="Arial" w:hAnsi="Arial" w:cs="Arial"/>
          <w:sz w:val="28"/>
          <w:szCs w:val="28"/>
        </w:rPr>
        <w:t>.</w:t>
      </w:r>
      <w:r w:rsidR="00376FD3" w:rsidRPr="00D9355D">
        <w:rPr>
          <w:rFonts w:ascii="Arial" w:hAnsi="Arial" w:cs="Arial"/>
          <w:sz w:val="28"/>
          <w:szCs w:val="28"/>
        </w:rPr>
        <w:t xml:space="preserve"> </w:t>
      </w:r>
    </w:p>
    <w:p w14:paraId="0DD5AC5E" w14:textId="782D64C4" w:rsidR="00257513" w:rsidRPr="00D9355D" w:rsidRDefault="00257513" w:rsidP="00257513">
      <w:pPr>
        <w:rPr>
          <w:rFonts w:ascii="Arial" w:hAnsi="Arial" w:cs="Arial"/>
          <w:sz w:val="28"/>
          <w:szCs w:val="28"/>
        </w:rPr>
      </w:pPr>
      <w:r w:rsidRPr="00D9355D">
        <w:rPr>
          <w:rFonts w:ascii="Arial" w:hAnsi="Arial" w:cs="Arial"/>
          <w:sz w:val="28"/>
          <w:szCs w:val="28"/>
        </w:rPr>
        <w:t>As well as a range of generic questions covering topics such as staff interaction with service users, services users</w:t>
      </w:r>
      <w:r w:rsidR="00351EDD" w:rsidRPr="00D9355D">
        <w:rPr>
          <w:rFonts w:ascii="Arial" w:hAnsi="Arial" w:cs="Arial"/>
          <w:sz w:val="28"/>
          <w:szCs w:val="28"/>
        </w:rPr>
        <w:t>’</w:t>
      </w:r>
      <w:r w:rsidRPr="00D9355D">
        <w:rPr>
          <w:rFonts w:ascii="Arial" w:hAnsi="Arial" w:cs="Arial"/>
          <w:sz w:val="28"/>
          <w:szCs w:val="28"/>
        </w:rPr>
        <w:t xml:space="preserve"> confidence in the service(s) they use </w:t>
      </w:r>
      <w:r w:rsidR="00351EDD" w:rsidRPr="00D9355D">
        <w:rPr>
          <w:rFonts w:ascii="Arial" w:hAnsi="Arial" w:cs="Arial"/>
          <w:sz w:val="28"/>
          <w:szCs w:val="28"/>
        </w:rPr>
        <w:t xml:space="preserve">and the </w:t>
      </w:r>
      <w:r w:rsidRPr="00D9355D">
        <w:rPr>
          <w:rFonts w:ascii="Arial" w:hAnsi="Arial" w:cs="Arial"/>
          <w:sz w:val="28"/>
          <w:szCs w:val="28"/>
        </w:rPr>
        <w:t xml:space="preserve">impact of the service in their lives, it was also decided </w:t>
      </w:r>
      <w:r w:rsidR="00CD50B9" w:rsidRPr="00D9355D">
        <w:rPr>
          <w:rFonts w:ascii="Arial" w:hAnsi="Arial" w:cs="Arial"/>
          <w:sz w:val="28"/>
          <w:szCs w:val="28"/>
        </w:rPr>
        <w:t>to</w:t>
      </w:r>
      <w:r w:rsidRPr="00D9355D">
        <w:rPr>
          <w:rFonts w:ascii="Arial" w:hAnsi="Arial" w:cs="Arial"/>
          <w:sz w:val="28"/>
          <w:szCs w:val="28"/>
        </w:rPr>
        <w:t xml:space="preserve"> seek feedback on particular aspects of service provision. These findings enable LCiL to highlight the range and diversity of the services they offer </w:t>
      </w:r>
      <w:r w:rsidR="00523FA9" w:rsidRPr="00D9355D">
        <w:rPr>
          <w:rFonts w:ascii="Arial" w:hAnsi="Arial" w:cs="Arial"/>
          <w:sz w:val="28"/>
          <w:szCs w:val="28"/>
        </w:rPr>
        <w:t xml:space="preserve">to their </w:t>
      </w:r>
      <w:r w:rsidRPr="00D9355D">
        <w:rPr>
          <w:rFonts w:ascii="Arial" w:hAnsi="Arial" w:cs="Arial"/>
          <w:sz w:val="28"/>
          <w:szCs w:val="28"/>
        </w:rPr>
        <w:t>service users and to provide evidence of service users</w:t>
      </w:r>
      <w:r w:rsidR="00523FA9" w:rsidRPr="00D9355D">
        <w:rPr>
          <w:rFonts w:ascii="Arial" w:hAnsi="Arial" w:cs="Arial"/>
          <w:sz w:val="28"/>
          <w:szCs w:val="28"/>
        </w:rPr>
        <w:t>’</w:t>
      </w:r>
      <w:r w:rsidRPr="00D9355D">
        <w:rPr>
          <w:rFonts w:ascii="Arial" w:hAnsi="Arial" w:cs="Arial"/>
          <w:sz w:val="28"/>
          <w:szCs w:val="28"/>
        </w:rPr>
        <w:t xml:space="preserve"> views.</w:t>
      </w:r>
    </w:p>
    <w:p w14:paraId="73D88270" w14:textId="11261502" w:rsidR="0010169A" w:rsidRPr="00D9355D" w:rsidRDefault="0010169A" w:rsidP="0010169A">
      <w:pPr>
        <w:rPr>
          <w:rFonts w:ascii="Arial" w:hAnsi="Arial" w:cs="Arial"/>
          <w:sz w:val="28"/>
          <w:szCs w:val="28"/>
        </w:rPr>
      </w:pPr>
      <w:r w:rsidRPr="00D9355D">
        <w:rPr>
          <w:rFonts w:ascii="Arial" w:hAnsi="Arial" w:cs="Arial"/>
          <w:sz w:val="28"/>
          <w:szCs w:val="28"/>
        </w:rPr>
        <w:t xml:space="preserve">The survey was distributed to participants in </w:t>
      </w:r>
      <w:r w:rsidR="00832393">
        <w:rPr>
          <w:rFonts w:ascii="Arial" w:hAnsi="Arial" w:cs="Arial"/>
          <w:sz w:val="28"/>
          <w:szCs w:val="28"/>
        </w:rPr>
        <w:t>July 2022</w:t>
      </w:r>
      <w:r w:rsidRPr="00D9355D">
        <w:rPr>
          <w:rFonts w:ascii="Arial" w:hAnsi="Arial" w:cs="Arial"/>
          <w:sz w:val="28"/>
          <w:szCs w:val="28"/>
        </w:rPr>
        <w:t xml:space="preserve">, with a return deadline of </w:t>
      </w:r>
      <w:r w:rsidR="00832393">
        <w:rPr>
          <w:rFonts w:ascii="Arial" w:hAnsi="Arial" w:cs="Arial"/>
          <w:sz w:val="28"/>
          <w:szCs w:val="28"/>
        </w:rPr>
        <w:t>31</w:t>
      </w:r>
      <w:r w:rsidR="00832393" w:rsidRPr="00832393">
        <w:rPr>
          <w:rFonts w:ascii="Arial" w:hAnsi="Arial" w:cs="Arial"/>
          <w:sz w:val="28"/>
          <w:szCs w:val="28"/>
          <w:vertAlign w:val="superscript"/>
        </w:rPr>
        <w:t>st</w:t>
      </w:r>
      <w:r w:rsidR="00832393">
        <w:rPr>
          <w:rFonts w:ascii="Arial" w:hAnsi="Arial" w:cs="Arial"/>
          <w:sz w:val="28"/>
          <w:szCs w:val="28"/>
        </w:rPr>
        <w:t xml:space="preserve"> August 2022</w:t>
      </w:r>
      <w:r w:rsidRPr="00D9355D">
        <w:rPr>
          <w:rFonts w:ascii="Arial" w:hAnsi="Arial" w:cs="Arial"/>
          <w:sz w:val="28"/>
          <w:szCs w:val="28"/>
        </w:rPr>
        <w:t xml:space="preserve"> in order to produce a completed report by end of </w:t>
      </w:r>
      <w:r w:rsidR="001673B9">
        <w:rPr>
          <w:rFonts w:ascii="Arial" w:hAnsi="Arial" w:cs="Arial"/>
          <w:sz w:val="28"/>
          <w:szCs w:val="28"/>
        </w:rPr>
        <w:t xml:space="preserve">September </w:t>
      </w:r>
      <w:r w:rsidR="00B044D2" w:rsidRPr="007D754F">
        <w:rPr>
          <w:rFonts w:ascii="Arial" w:hAnsi="Arial" w:cs="Arial"/>
          <w:sz w:val="28"/>
          <w:szCs w:val="28"/>
        </w:rPr>
        <w:t>2022</w:t>
      </w:r>
      <w:r w:rsidRPr="00D9355D">
        <w:rPr>
          <w:rFonts w:ascii="Arial" w:hAnsi="Arial" w:cs="Arial"/>
          <w:sz w:val="28"/>
          <w:szCs w:val="28"/>
        </w:rPr>
        <w:t xml:space="preserve">. </w:t>
      </w:r>
    </w:p>
    <w:p w14:paraId="27E5C1D3" w14:textId="77777777" w:rsidR="0010169A" w:rsidRPr="00D9355D" w:rsidRDefault="0010169A" w:rsidP="0010169A">
      <w:pPr>
        <w:rPr>
          <w:rFonts w:ascii="Arial" w:hAnsi="Arial" w:cs="Arial"/>
          <w:sz w:val="28"/>
          <w:szCs w:val="28"/>
        </w:rPr>
      </w:pPr>
      <w:r w:rsidRPr="00D9355D">
        <w:rPr>
          <w:rFonts w:ascii="Arial" w:hAnsi="Arial" w:cs="Arial"/>
          <w:b/>
          <w:sz w:val="28"/>
          <w:szCs w:val="28"/>
        </w:rPr>
        <w:t>Method of contact</w:t>
      </w:r>
      <w:r w:rsidRPr="00D9355D">
        <w:rPr>
          <w:rFonts w:ascii="Arial" w:hAnsi="Arial" w:cs="Arial"/>
          <w:sz w:val="28"/>
          <w:szCs w:val="28"/>
        </w:rPr>
        <w:t xml:space="preserve"> – All service users for whom we hold an email address were contacted by email with a link to the relevant survey in Survey Monkey (as industry standard online service in digital survey creation and distribution). For all others, a hard copy of the questionnaire was posted, with only the relevant sections for services that we knew they had used.</w:t>
      </w:r>
    </w:p>
    <w:p w14:paraId="2938970A" w14:textId="77777777" w:rsidR="00476FB9" w:rsidRPr="00D9355D" w:rsidRDefault="00476FB9" w:rsidP="00476FB9">
      <w:pPr>
        <w:rPr>
          <w:rFonts w:ascii="Arial" w:hAnsi="Arial" w:cs="Arial"/>
          <w:sz w:val="28"/>
          <w:szCs w:val="28"/>
        </w:rPr>
      </w:pPr>
      <w:r w:rsidRPr="00D9355D">
        <w:rPr>
          <w:rFonts w:ascii="Arial" w:hAnsi="Arial" w:cs="Arial"/>
          <w:sz w:val="28"/>
          <w:szCs w:val="28"/>
        </w:rPr>
        <w:t xml:space="preserve">Service users were informed that the survey would be anonymous in order to encourage respondents to comment freely. Each survey was titled with the Local Authority of the recipient, based on the addresses we have in our database. </w:t>
      </w:r>
    </w:p>
    <w:p w14:paraId="7B072722" w14:textId="2268BEE8" w:rsidR="00476FB9" w:rsidRPr="00D9355D" w:rsidRDefault="00476FB9" w:rsidP="00476FB9">
      <w:pPr>
        <w:rPr>
          <w:rFonts w:ascii="Arial" w:hAnsi="Arial" w:cs="Arial"/>
          <w:sz w:val="28"/>
          <w:szCs w:val="28"/>
        </w:rPr>
      </w:pPr>
      <w:r w:rsidRPr="00D9355D">
        <w:rPr>
          <w:rFonts w:ascii="Arial" w:hAnsi="Arial" w:cs="Arial"/>
          <w:sz w:val="28"/>
          <w:szCs w:val="28"/>
        </w:rPr>
        <w:t xml:space="preserve">There </w:t>
      </w:r>
      <w:r w:rsidRPr="00B24166">
        <w:rPr>
          <w:rFonts w:ascii="Arial" w:hAnsi="Arial" w:cs="Arial"/>
          <w:sz w:val="28"/>
          <w:szCs w:val="28"/>
        </w:rPr>
        <w:t xml:space="preserve">were </w:t>
      </w:r>
      <w:r w:rsidR="008A5F63" w:rsidRPr="00B24166">
        <w:rPr>
          <w:rFonts w:ascii="Arial" w:hAnsi="Arial" w:cs="Arial"/>
          <w:sz w:val="28"/>
          <w:szCs w:val="28"/>
        </w:rPr>
        <w:t>2</w:t>
      </w:r>
      <w:r w:rsidR="008A5F63" w:rsidRPr="00D9355D">
        <w:rPr>
          <w:rFonts w:ascii="Arial" w:hAnsi="Arial" w:cs="Arial"/>
          <w:sz w:val="28"/>
          <w:szCs w:val="28"/>
        </w:rPr>
        <w:t xml:space="preserve"> </w:t>
      </w:r>
      <w:r w:rsidRPr="00D9355D">
        <w:rPr>
          <w:rFonts w:ascii="Arial" w:hAnsi="Arial" w:cs="Arial"/>
          <w:sz w:val="28"/>
          <w:szCs w:val="28"/>
        </w:rPr>
        <w:t>ways that the survey results were sent back to us:</w:t>
      </w:r>
    </w:p>
    <w:p w14:paraId="5C752EA6" w14:textId="77777777" w:rsidR="00476FB9" w:rsidRPr="00D9355D" w:rsidRDefault="00476FB9" w:rsidP="00476FB9">
      <w:pPr>
        <w:numPr>
          <w:ilvl w:val="0"/>
          <w:numId w:val="1"/>
        </w:numPr>
        <w:spacing w:after="120"/>
        <w:ind w:left="714" w:hanging="357"/>
        <w:rPr>
          <w:rFonts w:ascii="Arial" w:hAnsi="Arial" w:cs="Arial"/>
          <w:sz w:val="28"/>
          <w:szCs w:val="28"/>
        </w:rPr>
      </w:pPr>
      <w:r w:rsidRPr="00D9355D">
        <w:rPr>
          <w:rFonts w:ascii="Arial" w:hAnsi="Arial" w:cs="Arial"/>
          <w:sz w:val="28"/>
          <w:szCs w:val="28"/>
        </w:rPr>
        <w:t>By returning a hard copy by post;</w:t>
      </w:r>
    </w:p>
    <w:p w14:paraId="1816B341" w14:textId="0D94BEF0" w:rsidR="00D83337" w:rsidRPr="00D9355D" w:rsidRDefault="00476FB9" w:rsidP="0095069D">
      <w:pPr>
        <w:numPr>
          <w:ilvl w:val="0"/>
          <w:numId w:val="1"/>
        </w:numPr>
        <w:spacing w:after="120"/>
        <w:ind w:left="714" w:hanging="357"/>
        <w:rPr>
          <w:rFonts w:ascii="Arial" w:hAnsi="Arial" w:cs="Arial"/>
          <w:sz w:val="28"/>
          <w:szCs w:val="28"/>
        </w:rPr>
      </w:pPr>
      <w:r w:rsidRPr="00D9355D">
        <w:rPr>
          <w:rFonts w:ascii="Arial" w:hAnsi="Arial" w:cs="Arial"/>
          <w:sz w:val="28"/>
          <w:szCs w:val="28"/>
        </w:rPr>
        <w:t xml:space="preserve">By completing the survey online via a </w:t>
      </w:r>
      <w:r w:rsidR="00F76E52" w:rsidRPr="00D9355D">
        <w:rPr>
          <w:rFonts w:ascii="Arial" w:hAnsi="Arial" w:cs="Arial"/>
          <w:sz w:val="28"/>
          <w:szCs w:val="28"/>
        </w:rPr>
        <w:t>web link</w:t>
      </w:r>
      <w:r w:rsidRPr="00D9355D">
        <w:rPr>
          <w:rFonts w:ascii="Arial" w:hAnsi="Arial" w:cs="Arial"/>
          <w:sz w:val="28"/>
          <w:szCs w:val="28"/>
        </w:rPr>
        <w:t xml:space="preserve"> to Survey Monkey.</w:t>
      </w:r>
    </w:p>
    <w:p w14:paraId="32BF2C03" w14:textId="77777777" w:rsidR="00D83337" w:rsidRPr="00D9355D" w:rsidRDefault="00D83337" w:rsidP="0095069D">
      <w:pPr>
        <w:rPr>
          <w:rFonts w:ascii="Arial" w:hAnsi="Arial" w:cs="Arial"/>
          <w:sz w:val="28"/>
          <w:szCs w:val="28"/>
        </w:rPr>
      </w:pPr>
    </w:p>
    <w:p w14:paraId="77F2FAC3" w14:textId="67F10A00" w:rsidR="0037298E" w:rsidRPr="00D9355D" w:rsidRDefault="00962589" w:rsidP="00962589">
      <w:pPr>
        <w:pStyle w:val="Heading1"/>
        <w:numPr>
          <w:ilvl w:val="1"/>
          <w:numId w:val="47"/>
        </w:numPr>
        <w:rPr>
          <w:rFonts w:ascii="Arial" w:hAnsi="Arial" w:cs="Arial"/>
        </w:rPr>
      </w:pPr>
      <w:r>
        <w:rPr>
          <w:rFonts w:ascii="Arial" w:hAnsi="Arial" w:cs="Arial"/>
        </w:rPr>
        <w:t xml:space="preserve"> </w:t>
      </w:r>
      <w:bookmarkStart w:id="2" w:name="_Toc115439350"/>
      <w:r w:rsidR="0037298E" w:rsidRPr="00D9355D">
        <w:rPr>
          <w:rFonts w:ascii="Arial" w:hAnsi="Arial" w:cs="Arial"/>
        </w:rPr>
        <w:t>Issues</w:t>
      </w:r>
      <w:bookmarkEnd w:id="2"/>
    </w:p>
    <w:p w14:paraId="3F8AF743" w14:textId="77777777" w:rsidR="0037298E" w:rsidRPr="00D9355D" w:rsidRDefault="0037298E" w:rsidP="0037298E">
      <w:pPr>
        <w:pStyle w:val="ListParagraph"/>
        <w:numPr>
          <w:ilvl w:val="0"/>
          <w:numId w:val="4"/>
        </w:numPr>
        <w:rPr>
          <w:rFonts w:ascii="Arial" w:hAnsi="Arial" w:cs="Arial"/>
          <w:sz w:val="28"/>
          <w:szCs w:val="28"/>
        </w:rPr>
      </w:pPr>
      <w:r w:rsidRPr="00D9355D">
        <w:rPr>
          <w:rFonts w:ascii="Arial" w:hAnsi="Arial" w:cs="Arial"/>
          <w:sz w:val="28"/>
          <w:szCs w:val="28"/>
        </w:rPr>
        <w:t>Some of the issues that arose at this time included:</w:t>
      </w:r>
    </w:p>
    <w:p w14:paraId="3BB67CDF" w14:textId="77777777" w:rsidR="0010169A" w:rsidRPr="00D9355D" w:rsidRDefault="0010169A" w:rsidP="0010169A">
      <w:pPr>
        <w:pStyle w:val="ListParagraph"/>
        <w:numPr>
          <w:ilvl w:val="0"/>
          <w:numId w:val="4"/>
        </w:numPr>
        <w:rPr>
          <w:rFonts w:ascii="Arial" w:hAnsi="Arial" w:cs="Arial"/>
          <w:sz w:val="28"/>
          <w:szCs w:val="28"/>
        </w:rPr>
      </w:pPr>
      <w:r w:rsidRPr="00D9355D">
        <w:rPr>
          <w:rFonts w:ascii="Arial" w:hAnsi="Arial" w:cs="Arial"/>
          <w:b/>
          <w:sz w:val="28"/>
          <w:szCs w:val="28"/>
        </w:rPr>
        <w:t>Confidentiality</w:t>
      </w:r>
      <w:r w:rsidRPr="00D9355D">
        <w:rPr>
          <w:rFonts w:ascii="Arial" w:hAnsi="Arial" w:cs="Arial"/>
          <w:sz w:val="28"/>
          <w:szCs w:val="28"/>
        </w:rPr>
        <w:t xml:space="preserve"> – It was decided as in previous years to keep these surveys anonymous as far as possible – we did not request any personal information from the recipients. The only information known from returned surveys was the Local Authority of the sender which resulted in a need for steps to be taken to ensure that individuals could not therefore be identified from local authority areas with low service user numbers and return rates.</w:t>
      </w:r>
    </w:p>
    <w:p w14:paraId="7474F6DA" w14:textId="57C8EE69" w:rsidR="00FB353F" w:rsidRPr="007D754F" w:rsidRDefault="0010169A" w:rsidP="007D754F">
      <w:pPr>
        <w:pStyle w:val="ListParagraph"/>
        <w:numPr>
          <w:ilvl w:val="0"/>
          <w:numId w:val="4"/>
        </w:numPr>
        <w:rPr>
          <w:rFonts w:ascii="Arial" w:hAnsi="Arial" w:cs="Arial"/>
          <w:sz w:val="28"/>
          <w:szCs w:val="28"/>
        </w:rPr>
      </w:pPr>
      <w:r w:rsidRPr="00D9355D">
        <w:rPr>
          <w:rFonts w:ascii="Arial" w:hAnsi="Arial" w:cs="Arial"/>
          <w:b/>
          <w:sz w:val="28"/>
          <w:szCs w:val="28"/>
        </w:rPr>
        <w:t>Format of survey</w:t>
      </w:r>
      <w:r w:rsidRPr="00D9355D">
        <w:rPr>
          <w:rFonts w:ascii="Arial" w:hAnsi="Arial" w:cs="Arial"/>
          <w:sz w:val="28"/>
          <w:szCs w:val="28"/>
        </w:rPr>
        <w:t xml:space="preserve"> </w:t>
      </w:r>
      <w:r w:rsidRPr="00D9355D">
        <w:rPr>
          <w:rFonts w:ascii="Arial" w:hAnsi="Arial" w:cs="Arial"/>
          <w:sz w:val="24"/>
          <w:szCs w:val="28"/>
        </w:rPr>
        <w:t xml:space="preserve">– </w:t>
      </w:r>
      <w:r w:rsidRPr="00D9355D">
        <w:rPr>
          <w:rFonts w:ascii="Arial" w:hAnsi="Arial" w:cs="Arial"/>
          <w:sz w:val="28"/>
          <w:szCs w:val="28"/>
        </w:rPr>
        <w:t xml:space="preserve">In order to encourage and enable as many service users as possible to complete and return the survey, we offered two different formats: Survey Monkey (online) and printed copies. </w:t>
      </w:r>
      <w:r w:rsidR="00292E97">
        <w:rPr>
          <w:rFonts w:ascii="Arial" w:hAnsi="Arial" w:cs="Arial"/>
          <w:sz w:val="28"/>
          <w:szCs w:val="28"/>
        </w:rPr>
        <w:t xml:space="preserve">Those sent surveys by post only received questions for the services they had used while the online surveys included questions about all services. However, we gave </w:t>
      </w:r>
      <w:r w:rsidR="00FB353F">
        <w:rPr>
          <w:rFonts w:ascii="Arial" w:hAnsi="Arial" w:cs="Arial"/>
          <w:sz w:val="28"/>
          <w:szCs w:val="28"/>
        </w:rPr>
        <w:t xml:space="preserve">online </w:t>
      </w:r>
      <w:r w:rsidR="00292E97">
        <w:rPr>
          <w:rFonts w:ascii="Arial" w:hAnsi="Arial" w:cs="Arial"/>
          <w:sz w:val="28"/>
          <w:szCs w:val="28"/>
        </w:rPr>
        <w:t xml:space="preserve">respondents the option to skip sections </w:t>
      </w:r>
      <w:r w:rsidR="00FB353F">
        <w:rPr>
          <w:rFonts w:ascii="Arial" w:hAnsi="Arial" w:cs="Arial"/>
          <w:sz w:val="28"/>
          <w:szCs w:val="28"/>
        </w:rPr>
        <w:t>by</w:t>
      </w:r>
      <w:r w:rsidR="00292E97">
        <w:rPr>
          <w:rFonts w:ascii="Arial" w:hAnsi="Arial" w:cs="Arial"/>
          <w:sz w:val="28"/>
          <w:szCs w:val="28"/>
        </w:rPr>
        <w:t xml:space="preserve"> first reminding them what each service provided and </w:t>
      </w:r>
      <w:r w:rsidR="00FB353F">
        <w:rPr>
          <w:rFonts w:ascii="Arial" w:hAnsi="Arial" w:cs="Arial"/>
          <w:sz w:val="28"/>
          <w:szCs w:val="28"/>
        </w:rPr>
        <w:t xml:space="preserve">asking </w:t>
      </w:r>
      <w:r w:rsidR="00292E97">
        <w:rPr>
          <w:rFonts w:ascii="Arial" w:hAnsi="Arial" w:cs="Arial"/>
          <w:sz w:val="28"/>
          <w:szCs w:val="28"/>
        </w:rPr>
        <w:t xml:space="preserve">whether they had used this. </w:t>
      </w:r>
    </w:p>
    <w:p w14:paraId="43BD0710" w14:textId="5842DC5F" w:rsidR="00292E97" w:rsidRDefault="00FB353F" w:rsidP="0010169A">
      <w:pPr>
        <w:pStyle w:val="ListParagraph"/>
        <w:numPr>
          <w:ilvl w:val="0"/>
          <w:numId w:val="4"/>
        </w:numPr>
        <w:rPr>
          <w:rFonts w:ascii="Arial" w:hAnsi="Arial" w:cs="Arial"/>
          <w:sz w:val="28"/>
          <w:szCs w:val="28"/>
        </w:rPr>
      </w:pPr>
      <w:r>
        <w:rPr>
          <w:rFonts w:ascii="Arial" w:hAnsi="Arial" w:cs="Arial"/>
          <w:sz w:val="28"/>
          <w:szCs w:val="28"/>
        </w:rPr>
        <w:t>We also</w:t>
      </w:r>
      <w:r w:rsidR="00292E97">
        <w:rPr>
          <w:rFonts w:ascii="Arial" w:hAnsi="Arial" w:cs="Arial"/>
          <w:sz w:val="28"/>
          <w:szCs w:val="28"/>
        </w:rPr>
        <w:t xml:space="preserve"> reminded </w:t>
      </w:r>
      <w:r>
        <w:rPr>
          <w:rFonts w:ascii="Arial" w:hAnsi="Arial" w:cs="Arial"/>
          <w:sz w:val="28"/>
          <w:szCs w:val="28"/>
        </w:rPr>
        <w:t>online respondents</w:t>
      </w:r>
      <w:r w:rsidR="00292E97">
        <w:rPr>
          <w:rFonts w:ascii="Arial" w:hAnsi="Arial" w:cs="Arial"/>
          <w:sz w:val="28"/>
          <w:szCs w:val="28"/>
        </w:rPr>
        <w:t xml:space="preserve"> which services they had used in the past year</w:t>
      </w:r>
      <w:r>
        <w:rPr>
          <w:rFonts w:ascii="Arial" w:hAnsi="Arial" w:cs="Arial"/>
          <w:sz w:val="28"/>
          <w:szCs w:val="28"/>
        </w:rPr>
        <w:t xml:space="preserve"> when we emailed them a survey link</w:t>
      </w:r>
      <w:r w:rsidR="00292E97">
        <w:rPr>
          <w:rFonts w:ascii="Arial" w:hAnsi="Arial" w:cs="Arial"/>
          <w:sz w:val="28"/>
          <w:szCs w:val="28"/>
        </w:rPr>
        <w:t xml:space="preserve">. This helped reduce the number of different versions of the surveys </w:t>
      </w:r>
      <w:r>
        <w:rPr>
          <w:rFonts w:ascii="Arial" w:hAnsi="Arial" w:cs="Arial"/>
          <w:sz w:val="28"/>
          <w:szCs w:val="28"/>
        </w:rPr>
        <w:t xml:space="preserve">needed. Which made </w:t>
      </w:r>
      <w:r w:rsidR="00292E97">
        <w:rPr>
          <w:rFonts w:ascii="Arial" w:hAnsi="Arial" w:cs="Arial"/>
          <w:sz w:val="28"/>
          <w:szCs w:val="28"/>
        </w:rPr>
        <w:t xml:space="preserve">data collation </w:t>
      </w:r>
      <w:r>
        <w:rPr>
          <w:rFonts w:ascii="Arial" w:hAnsi="Arial" w:cs="Arial"/>
          <w:sz w:val="28"/>
          <w:szCs w:val="28"/>
        </w:rPr>
        <w:t>more efficient</w:t>
      </w:r>
      <w:r w:rsidR="00292E97">
        <w:rPr>
          <w:rFonts w:ascii="Arial" w:hAnsi="Arial" w:cs="Arial"/>
          <w:sz w:val="28"/>
          <w:szCs w:val="28"/>
        </w:rPr>
        <w:t xml:space="preserve">, and </w:t>
      </w:r>
      <w:r>
        <w:rPr>
          <w:rFonts w:ascii="Arial" w:hAnsi="Arial" w:cs="Arial"/>
          <w:sz w:val="28"/>
          <w:szCs w:val="28"/>
        </w:rPr>
        <w:t>ensured</w:t>
      </w:r>
      <w:r w:rsidR="00292E97">
        <w:rPr>
          <w:rFonts w:ascii="Arial" w:hAnsi="Arial" w:cs="Arial"/>
          <w:sz w:val="28"/>
          <w:szCs w:val="28"/>
        </w:rPr>
        <w:t xml:space="preserve"> no potential responses were missed. Separate online surveys were created for each local authority area to ensure we could separate this data</w:t>
      </w:r>
      <w:r>
        <w:rPr>
          <w:rFonts w:ascii="Arial" w:hAnsi="Arial" w:cs="Arial"/>
          <w:sz w:val="28"/>
          <w:szCs w:val="28"/>
        </w:rPr>
        <w:t xml:space="preserve"> geographically</w:t>
      </w:r>
      <w:r w:rsidR="00292E97">
        <w:rPr>
          <w:rFonts w:ascii="Arial" w:hAnsi="Arial" w:cs="Arial"/>
          <w:sz w:val="28"/>
          <w:szCs w:val="28"/>
        </w:rPr>
        <w:t>.</w:t>
      </w:r>
    </w:p>
    <w:p w14:paraId="764F8ABD" w14:textId="2216836B" w:rsidR="0010169A" w:rsidRPr="00D9355D" w:rsidRDefault="0010169A" w:rsidP="0010169A">
      <w:pPr>
        <w:pStyle w:val="ListParagraph"/>
        <w:numPr>
          <w:ilvl w:val="0"/>
          <w:numId w:val="4"/>
        </w:numPr>
        <w:rPr>
          <w:rFonts w:ascii="Arial" w:hAnsi="Arial" w:cs="Arial"/>
          <w:sz w:val="28"/>
          <w:szCs w:val="28"/>
        </w:rPr>
      </w:pPr>
      <w:r w:rsidRPr="00D9355D">
        <w:rPr>
          <w:rFonts w:ascii="Arial" w:hAnsi="Arial" w:cs="Arial"/>
          <w:sz w:val="28"/>
          <w:szCs w:val="28"/>
        </w:rPr>
        <w:t>Many questions offered an opportunity for open-ended responses and a rating scale was used so respondents could indicate how strongly they agreed or disagreed with statements about service provision. This ensured that a more detailed and comprehensive service user satisfaction survey would cover most aspects of LCiL’s services</w:t>
      </w:r>
      <w:r w:rsidR="00292E97">
        <w:rPr>
          <w:rFonts w:ascii="Arial" w:hAnsi="Arial" w:cs="Arial"/>
          <w:sz w:val="28"/>
          <w:szCs w:val="28"/>
        </w:rPr>
        <w:t xml:space="preserve"> </w:t>
      </w:r>
    </w:p>
    <w:p w14:paraId="648A6D4B" w14:textId="2B35F894" w:rsidR="0010169A" w:rsidRPr="007D754F" w:rsidRDefault="0010169A" w:rsidP="007D754F">
      <w:pPr>
        <w:pStyle w:val="ListParagraph"/>
        <w:numPr>
          <w:ilvl w:val="0"/>
          <w:numId w:val="4"/>
        </w:numPr>
        <w:rPr>
          <w:rFonts w:ascii="Arial" w:hAnsi="Arial" w:cs="Arial"/>
          <w:sz w:val="28"/>
          <w:szCs w:val="28"/>
        </w:rPr>
      </w:pPr>
      <w:r w:rsidRPr="00D9355D">
        <w:rPr>
          <w:rFonts w:ascii="Arial" w:hAnsi="Arial" w:cs="Arial"/>
          <w:sz w:val="28"/>
          <w:szCs w:val="28"/>
        </w:rPr>
        <w:t xml:space="preserve">Last year, it was highlighted by a few respondents that they were not sure if they should leave blank or mark ‘disagree’ when a question did not apply to them. </w:t>
      </w:r>
      <w:r w:rsidR="00292E97" w:rsidRPr="00B24166">
        <w:rPr>
          <w:rFonts w:ascii="Arial" w:hAnsi="Arial" w:cs="Arial"/>
          <w:sz w:val="28"/>
          <w:szCs w:val="28"/>
        </w:rPr>
        <w:t xml:space="preserve">This year we also added ‘non-applicable’ as </w:t>
      </w:r>
      <w:proofErr w:type="gramStart"/>
      <w:r w:rsidR="00292E97" w:rsidRPr="00B24166">
        <w:rPr>
          <w:rFonts w:ascii="Arial" w:hAnsi="Arial" w:cs="Arial"/>
          <w:sz w:val="28"/>
          <w:szCs w:val="28"/>
        </w:rPr>
        <w:t>an</w:t>
      </w:r>
      <w:proofErr w:type="gramEnd"/>
      <w:r w:rsidR="00292E97" w:rsidRPr="00B24166">
        <w:rPr>
          <w:rFonts w:ascii="Arial" w:hAnsi="Arial" w:cs="Arial"/>
          <w:sz w:val="28"/>
          <w:szCs w:val="28"/>
        </w:rPr>
        <w:t xml:space="preserve"> answer to some questions</w:t>
      </w:r>
      <w:r w:rsidR="00292E97">
        <w:rPr>
          <w:rFonts w:ascii="Arial" w:hAnsi="Arial" w:cs="Arial"/>
          <w:sz w:val="28"/>
          <w:szCs w:val="28"/>
        </w:rPr>
        <w:t xml:space="preserve"> in addition to the ‘unsure’ option. We</w:t>
      </w:r>
      <w:r w:rsidR="00292E97" w:rsidRPr="00B24166">
        <w:rPr>
          <w:rFonts w:ascii="Arial" w:hAnsi="Arial" w:cs="Arial"/>
          <w:sz w:val="28"/>
          <w:szCs w:val="28"/>
        </w:rPr>
        <w:t xml:space="preserve"> </w:t>
      </w:r>
      <w:r w:rsidR="00292E97">
        <w:rPr>
          <w:rFonts w:ascii="Arial" w:hAnsi="Arial" w:cs="Arial"/>
          <w:sz w:val="28"/>
          <w:szCs w:val="28"/>
        </w:rPr>
        <w:t>also</w:t>
      </w:r>
      <w:r w:rsidR="00292E97" w:rsidRPr="00B24166">
        <w:rPr>
          <w:rFonts w:ascii="Arial" w:hAnsi="Arial" w:cs="Arial"/>
          <w:sz w:val="28"/>
          <w:szCs w:val="28"/>
        </w:rPr>
        <w:t xml:space="preserve"> gave anyone who answered ‘disagree’ or ‘strongly disagree’ the option to </w:t>
      </w:r>
      <w:r w:rsidR="00292E97">
        <w:rPr>
          <w:rFonts w:ascii="Arial" w:hAnsi="Arial" w:cs="Arial"/>
          <w:sz w:val="28"/>
          <w:szCs w:val="28"/>
        </w:rPr>
        <w:t xml:space="preserve">comment on this. </w:t>
      </w:r>
      <w:r w:rsidR="00292E97" w:rsidRPr="00B24166">
        <w:rPr>
          <w:rFonts w:ascii="Arial" w:hAnsi="Arial" w:cs="Arial"/>
          <w:sz w:val="28"/>
          <w:szCs w:val="28"/>
        </w:rPr>
        <w:t xml:space="preserve">  </w:t>
      </w:r>
    </w:p>
    <w:p w14:paraId="2D8FC12C" w14:textId="6AAA9651" w:rsidR="0010169A" w:rsidRPr="00D9355D" w:rsidRDefault="0010169A" w:rsidP="0010169A">
      <w:pPr>
        <w:pStyle w:val="ListParagraph"/>
        <w:numPr>
          <w:ilvl w:val="0"/>
          <w:numId w:val="4"/>
        </w:numPr>
        <w:rPr>
          <w:rFonts w:ascii="Arial" w:hAnsi="Arial" w:cs="Arial"/>
          <w:sz w:val="28"/>
          <w:szCs w:val="28"/>
        </w:rPr>
      </w:pPr>
      <w:r w:rsidRPr="00D9355D">
        <w:rPr>
          <w:rFonts w:ascii="Arial" w:hAnsi="Arial" w:cs="Arial"/>
          <w:b/>
          <w:sz w:val="28"/>
          <w:szCs w:val="28"/>
        </w:rPr>
        <w:t>C</w:t>
      </w:r>
      <w:r w:rsidR="00AE0765" w:rsidRPr="00D9355D">
        <w:rPr>
          <w:rFonts w:ascii="Arial" w:hAnsi="Arial" w:cs="Arial"/>
          <w:b/>
          <w:sz w:val="28"/>
          <w:szCs w:val="28"/>
        </w:rPr>
        <w:t>OVID</w:t>
      </w:r>
      <w:r w:rsidRPr="00D9355D">
        <w:rPr>
          <w:rFonts w:ascii="Arial" w:hAnsi="Arial" w:cs="Arial"/>
          <w:b/>
          <w:sz w:val="28"/>
          <w:szCs w:val="28"/>
        </w:rPr>
        <w:t>-19 Pandemic</w:t>
      </w:r>
      <w:r w:rsidRPr="00D9355D">
        <w:rPr>
          <w:rFonts w:ascii="Arial" w:hAnsi="Arial" w:cs="Arial"/>
          <w:sz w:val="28"/>
          <w:szCs w:val="28"/>
        </w:rPr>
        <w:t xml:space="preserve"> – We knew in advance of sending the surveys that there was a chance that we would receive a lower response than previous years, due to the </w:t>
      </w:r>
      <w:r w:rsidR="00CA7A9E">
        <w:rPr>
          <w:rFonts w:ascii="Arial" w:hAnsi="Arial" w:cs="Arial"/>
          <w:sz w:val="28"/>
          <w:szCs w:val="28"/>
        </w:rPr>
        <w:t xml:space="preserve">continued </w:t>
      </w:r>
      <w:r w:rsidRPr="00D9355D">
        <w:rPr>
          <w:rFonts w:ascii="Arial" w:hAnsi="Arial" w:cs="Arial"/>
          <w:sz w:val="28"/>
          <w:szCs w:val="28"/>
        </w:rPr>
        <w:t xml:space="preserve">disruption caused </w:t>
      </w:r>
      <w:r w:rsidR="000B4DFB" w:rsidRPr="00D9355D">
        <w:rPr>
          <w:rFonts w:ascii="Arial" w:hAnsi="Arial" w:cs="Arial"/>
          <w:sz w:val="28"/>
          <w:szCs w:val="28"/>
        </w:rPr>
        <w:t>too</w:t>
      </w:r>
      <w:r w:rsidRPr="00D9355D">
        <w:rPr>
          <w:rFonts w:ascii="Arial" w:hAnsi="Arial" w:cs="Arial"/>
          <w:sz w:val="28"/>
          <w:szCs w:val="28"/>
        </w:rPr>
        <w:t xml:space="preserve"> many people’s lives by the COVID-19 pandemic. This does seem to have been the case, however we still feel we had a high enough response to report on.</w:t>
      </w:r>
    </w:p>
    <w:p w14:paraId="5215EA93" w14:textId="5FD05F68" w:rsidR="00E57903" w:rsidRPr="00D9355D" w:rsidRDefault="00962589" w:rsidP="00D9355D">
      <w:pPr>
        <w:pStyle w:val="Heading1"/>
        <w:rPr>
          <w:rFonts w:ascii="Arial" w:hAnsi="Arial" w:cs="Arial"/>
        </w:rPr>
      </w:pPr>
      <w:bookmarkStart w:id="3" w:name="_Toc115439351"/>
      <w:r>
        <w:rPr>
          <w:rFonts w:ascii="Arial" w:hAnsi="Arial" w:cs="Arial"/>
        </w:rPr>
        <w:t>1.2</w:t>
      </w:r>
      <w:r w:rsidR="00AF16A1" w:rsidRPr="00D9355D">
        <w:rPr>
          <w:rFonts w:ascii="Arial" w:hAnsi="Arial" w:cs="Arial"/>
        </w:rPr>
        <w:t xml:space="preserve"> </w:t>
      </w:r>
      <w:r w:rsidR="00715788" w:rsidRPr="00D9355D">
        <w:rPr>
          <w:rFonts w:ascii="Arial" w:hAnsi="Arial" w:cs="Arial"/>
        </w:rPr>
        <w:t>Response rate</w:t>
      </w:r>
      <w:r w:rsidR="00A72835" w:rsidRPr="00D9355D">
        <w:rPr>
          <w:rFonts w:ascii="Arial" w:hAnsi="Arial" w:cs="Arial"/>
        </w:rPr>
        <w:t>s</w:t>
      </w:r>
      <w:bookmarkEnd w:id="3"/>
    </w:p>
    <w:p w14:paraId="4525D82A" w14:textId="41E91393" w:rsidR="007D754F" w:rsidRPr="002F5C07" w:rsidRDefault="00A71C52" w:rsidP="00AB7BAD">
      <w:pPr>
        <w:spacing w:after="0" w:line="240" w:lineRule="auto"/>
        <w:rPr>
          <w:rFonts w:ascii="Arial" w:hAnsi="Arial" w:cs="Arial"/>
          <w:sz w:val="28"/>
          <w:szCs w:val="28"/>
        </w:rPr>
      </w:pPr>
      <w:r w:rsidRPr="002F5C07">
        <w:rPr>
          <w:rFonts w:ascii="Arial" w:hAnsi="Arial" w:cs="Arial"/>
          <w:sz w:val="28"/>
          <w:szCs w:val="28"/>
        </w:rPr>
        <w:t xml:space="preserve">The survey was sent to all </w:t>
      </w:r>
      <w:r w:rsidR="0010169A" w:rsidRPr="002F5C07">
        <w:rPr>
          <w:rFonts w:ascii="Arial" w:hAnsi="Arial" w:cs="Arial"/>
          <w:sz w:val="28"/>
          <w:szCs w:val="28"/>
        </w:rPr>
        <w:t xml:space="preserve">of LCiL’s </w:t>
      </w:r>
      <w:r w:rsidRPr="002F5C07">
        <w:rPr>
          <w:rFonts w:ascii="Arial" w:hAnsi="Arial" w:cs="Arial"/>
          <w:sz w:val="28"/>
          <w:szCs w:val="28"/>
        </w:rPr>
        <w:t xml:space="preserve">service users </w:t>
      </w:r>
      <w:r w:rsidR="007B23DD" w:rsidRPr="002F5C07">
        <w:rPr>
          <w:rFonts w:ascii="Arial" w:hAnsi="Arial" w:cs="Arial"/>
          <w:sz w:val="28"/>
          <w:szCs w:val="28"/>
        </w:rPr>
        <w:t>(</w:t>
      </w:r>
      <w:r w:rsidR="000B4DFB">
        <w:rPr>
          <w:rFonts w:ascii="Arial" w:hAnsi="Arial" w:cs="Arial"/>
          <w:sz w:val="28"/>
          <w:szCs w:val="28"/>
        </w:rPr>
        <w:t>10</w:t>
      </w:r>
      <w:r w:rsidR="0075389A">
        <w:rPr>
          <w:rFonts w:ascii="Arial" w:hAnsi="Arial" w:cs="Arial"/>
          <w:sz w:val="28"/>
          <w:szCs w:val="28"/>
        </w:rPr>
        <w:t>57</w:t>
      </w:r>
      <w:r w:rsidR="007B23DD" w:rsidRPr="002F5C07">
        <w:rPr>
          <w:rFonts w:ascii="Arial" w:hAnsi="Arial" w:cs="Arial"/>
          <w:sz w:val="28"/>
          <w:szCs w:val="28"/>
        </w:rPr>
        <w:t xml:space="preserve">) </w:t>
      </w:r>
      <w:r w:rsidRPr="002F5C07">
        <w:rPr>
          <w:rFonts w:ascii="Arial" w:hAnsi="Arial" w:cs="Arial"/>
          <w:sz w:val="28"/>
          <w:szCs w:val="28"/>
        </w:rPr>
        <w:t xml:space="preserve">who had accessed services </w:t>
      </w:r>
      <w:r w:rsidR="00B1619A" w:rsidRPr="002F5C07">
        <w:rPr>
          <w:rFonts w:ascii="Arial" w:hAnsi="Arial" w:cs="Arial"/>
          <w:sz w:val="28"/>
          <w:szCs w:val="28"/>
        </w:rPr>
        <w:t>between 1 April 20</w:t>
      </w:r>
      <w:r w:rsidR="0037298E" w:rsidRPr="002F5C07">
        <w:rPr>
          <w:rFonts w:ascii="Arial" w:hAnsi="Arial" w:cs="Arial"/>
          <w:sz w:val="28"/>
          <w:szCs w:val="28"/>
        </w:rPr>
        <w:t>2</w:t>
      </w:r>
      <w:r w:rsidR="00832393" w:rsidRPr="002F5C07">
        <w:rPr>
          <w:rFonts w:ascii="Arial" w:hAnsi="Arial" w:cs="Arial"/>
          <w:sz w:val="28"/>
          <w:szCs w:val="28"/>
        </w:rPr>
        <w:t>1</w:t>
      </w:r>
      <w:r w:rsidR="00B1619A" w:rsidRPr="002F5C07">
        <w:rPr>
          <w:rFonts w:ascii="Arial" w:hAnsi="Arial" w:cs="Arial"/>
          <w:sz w:val="28"/>
          <w:szCs w:val="28"/>
        </w:rPr>
        <w:t xml:space="preserve"> and </w:t>
      </w:r>
      <w:r w:rsidR="00832393" w:rsidRPr="002F5C07">
        <w:rPr>
          <w:rFonts w:ascii="Arial" w:hAnsi="Arial" w:cs="Arial"/>
          <w:sz w:val="28"/>
          <w:szCs w:val="28"/>
        </w:rPr>
        <w:t>31</w:t>
      </w:r>
      <w:r w:rsidR="00B1619A" w:rsidRPr="002F5C07">
        <w:rPr>
          <w:rFonts w:ascii="Arial" w:hAnsi="Arial" w:cs="Arial"/>
          <w:sz w:val="28"/>
          <w:szCs w:val="28"/>
        </w:rPr>
        <w:t xml:space="preserve"> March 20</w:t>
      </w:r>
      <w:r w:rsidR="00476FB9" w:rsidRPr="002F5C07">
        <w:rPr>
          <w:rFonts w:ascii="Arial" w:hAnsi="Arial" w:cs="Arial"/>
          <w:sz w:val="28"/>
          <w:szCs w:val="28"/>
        </w:rPr>
        <w:t>2</w:t>
      </w:r>
      <w:r w:rsidR="00832393" w:rsidRPr="002F5C07">
        <w:rPr>
          <w:rFonts w:ascii="Arial" w:hAnsi="Arial" w:cs="Arial"/>
          <w:sz w:val="28"/>
          <w:szCs w:val="28"/>
        </w:rPr>
        <w:t>2</w:t>
      </w:r>
      <w:r w:rsidR="00B1619A" w:rsidRPr="002F5C07">
        <w:rPr>
          <w:rFonts w:ascii="Arial" w:hAnsi="Arial" w:cs="Arial"/>
          <w:sz w:val="28"/>
          <w:szCs w:val="28"/>
        </w:rPr>
        <w:t>,</w:t>
      </w:r>
      <w:r w:rsidR="00AF16A1" w:rsidRPr="002F5C07">
        <w:rPr>
          <w:rFonts w:ascii="Arial" w:hAnsi="Arial" w:cs="Arial"/>
          <w:sz w:val="28"/>
          <w:szCs w:val="28"/>
        </w:rPr>
        <w:t xml:space="preserve"> for whom we have</w:t>
      </w:r>
      <w:r w:rsidRPr="002F5C07">
        <w:rPr>
          <w:rFonts w:ascii="Arial" w:hAnsi="Arial" w:cs="Arial"/>
          <w:sz w:val="28"/>
          <w:szCs w:val="28"/>
        </w:rPr>
        <w:t xml:space="preserve"> </w:t>
      </w:r>
      <w:r w:rsidR="0010169A" w:rsidRPr="002F5C07">
        <w:rPr>
          <w:rFonts w:ascii="Arial" w:hAnsi="Arial" w:cs="Arial"/>
          <w:sz w:val="28"/>
          <w:szCs w:val="28"/>
        </w:rPr>
        <w:t>a postal address or email address stored</w:t>
      </w:r>
      <w:r w:rsidR="00AF16A1" w:rsidRPr="002F5C07">
        <w:rPr>
          <w:rFonts w:ascii="Arial" w:hAnsi="Arial" w:cs="Arial"/>
          <w:sz w:val="28"/>
          <w:szCs w:val="28"/>
        </w:rPr>
        <w:t xml:space="preserve">. </w:t>
      </w:r>
      <w:r w:rsidR="000B4DFB">
        <w:rPr>
          <w:rFonts w:ascii="Arial" w:hAnsi="Arial" w:cs="Arial"/>
          <w:sz w:val="28"/>
          <w:szCs w:val="28"/>
        </w:rPr>
        <w:t>132</w:t>
      </w:r>
      <w:r w:rsidR="007E7C3A" w:rsidRPr="002F5C07">
        <w:rPr>
          <w:rFonts w:ascii="Arial" w:hAnsi="Arial" w:cs="Arial"/>
          <w:sz w:val="28"/>
          <w:szCs w:val="28"/>
        </w:rPr>
        <w:t xml:space="preserve"> </w:t>
      </w:r>
      <w:r w:rsidR="00AF16A1" w:rsidRPr="002F5C07">
        <w:rPr>
          <w:rFonts w:ascii="Arial" w:hAnsi="Arial" w:cs="Arial"/>
          <w:sz w:val="28"/>
          <w:szCs w:val="28"/>
        </w:rPr>
        <w:t xml:space="preserve">surveys </w:t>
      </w:r>
      <w:r w:rsidR="00257513" w:rsidRPr="002F5C07">
        <w:rPr>
          <w:rFonts w:ascii="Arial" w:hAnsi="Arial" w:cs="Arial"/>
          <w:sz w:val="28"/>
          <w:szCs w:val="28"/>
        </w:rPr>
        <w:t>were completed a</w:t>
      </w:r>
      <w:r w:rsidR="00AF16A1" w:rsidRPr="002F5C07">
        <w:rPr>
          <w:rFonts w:ascii="Arial" w:hAnsi="Arial" w:cs="Arial"/>
          <w:sz w:val="28"/>
          <w:szCs w:val="28"/>
        </w:rPr>
        <w:t>nd returned –</w:t>
      </w:r>
      <w:r w:rsidR="007D754F" w:rsidRPr="002F5C07">
        <w:rPr>
          <w:rFonts w:ascii="Arial" w:hAnsi="Arial" w:cs="Arial"/>
          <w:sz w:val="28"/>
          <w:szCs w:val="28"/>
        </w:rPr>
        <w:t xml:space="preserve"> </w:t>
      </w:r>
      <w:r w:rsidR="00022476" w:rsidRPr="002F5C07">
        <w:rPr>
          <w:rFonts w:ascii="Arial" w:hAnsi="Arial" w:cs="Arial"/>
          <w:b/>
          <w:sz w:val="28"/>
          <w:szCs w:val="28"/>
        </w:rPr>
        <w:t>12</w:t>
      </w:r>
      <w:r w:rsidR="00507332" w:rsidRPr="002F5C07">
        <w:rPr>
          <w:rFonts w:ascii="Arial" w:hAnsi="Arial" w:cs="Arial"/>
          <w:b/>
          <w:sz w:val="28"/>
          <w:szCs w:val="28"/>
        </w:rPr>
        <w:t>% response rate</w:t>
      </w:r>
      <w:r w:rsidR="00507332" w:rsidRPr="002F5C07">
        <w:rPr>
          <w:rFonts w:ascii="Arial" w:hAnsi="Arial" w:cs="Arial"/>
          <w:sz w:val="28"/>
          <w:szCs w:val="28"/>
        </w:rPr>
        <w:t>.</w:t>
      </w:r>
    </w:p>
    <w:p w14:paraId="7831537B" w14:textId="25193516" w:rsidR="007D754F" w:rsidRDefault="007D754F" w:rsidP="00AB7BAD">
      <w:pPr>
        <w:spacing w:after="0" w:line="240" w:lineRule="auto"/>
        <w:rPr>
          <w:rFonts w:ascii="Arial" w:hAnsi="Arial" w:cs="Arial"/>
          <w:sz w:val="32"/>
          <w:szCs w:val="28"/>
        </w:rPr>
      </w:pPr>
    </w:p>
    <w:p w14:paraId="531641F7" w14:textId="77777777" w:rsidR="007D754F" w:rsidRPr="00D9355D" w:rsidRDefault="007D754F" w:rsidP="00AB7BAD">
      <w:pPr>
        <w:spacing w:after="0" w:line="240" w:lineRule="auto"/>
        <w:rPr>
          <w:rFonts w:ascii="Arial" w:hAnsi="Arial" w:cs="Arial"/>
          <w:sz w:val="32"/>
          <w:szCs w:val="28"/>
        </w:rPr>
      </w:pPr>
    </w:p>
    <w:p w14:paraId="1B74014F" w14:textId="652A3D44" w:rsidR="00CB785C" w:rsidRPr="00BC4D1E" w:rsidRDefault="00BB2CBC" w:rsidP="00D9355D">
      <w:pPr>
        <w:pStyle w:val="Heading1"/>
        <w:rPr>
          <w:rFonts w:ascii="Arial" w:hAnsi="Arial" w:cs="Arial"/>
        </w:rPr>
      </w:pPr>
      <w:bookmarkStart w:id="4" w:name="_Toc115439352"/>
      <w:r w:rsidRPr="00BC4D1E">
        <w:rPr>
          <w:rFonts w:ascii="Arial" w:hAnsi="Arial" w:cs="Arial"/>
        </w:rPr>
        <w:t>2</w:t>
      </w:r>
      <w:r w:rsidR="00D16C54" w:rsidRPr="00BC4D1E">
        <w:rPr>
          <w:rFonts w:ascii="Arial" w:hAnsi="Arial" w:cs="Arial"/>
        </w:rPr>
        <w:t>.</w:t>
      </w:r>
      <w:r w:rsidR="00D16C54" w:rsidRPr="00BC4D1E">
        <w:rPr>
          <w:rFonts w:ascii="Arial" w:hAnsi="Arial" w:cs="Arial"/>
        </w:rPr>
        <w:tab/>
      </w:r>
      <w:r w:rsidR="00467927" w:rsidRPr="00BC4D1E">
        <w:rPr>
          <w:rFonts w:ascii="Arial" w:hAnsi="Arial" w:cs="Arial"/>
        </w:rPr>
        <w:t xml:space="preserve"> </w:t>
      </w:r>
      <w:r w:rsidR="00717720" w:rsidRPr="00BC4D1E">
        <w:rPr>
          <w:rFonts w:ascii="Arial" w:hAnsi="Arial" w:cs="Arial"/>
        </w:rPr>
        <w:t xml:space="preserve">Overall </w:t>
      </w:r>
      <w:r w:rsidR="00467927" w:rsidRPr="00BC4D1E">
        <w:rPr>
          <w:rFonts w:ascii="Arial" w:hAnsi="Arial" w:cs="Arial"/>
        </w:rPr>
        <w:t xml:space="preserve">service </w:t>
      </w:r>
      <w:r w:rsidR="002911FD" w:rsidRPr="00BC4D1E">
        <w:rPr>
          <w:rFonts w:ascii="Arial" w:hAnsi="Arial" w:cs="Arial"/>
        </w:rPr>
        <w:t>satisfaction</w:t>
      </w:r>
      <w:bookmarkEnd w:id="4"/>
    </w:p>
    <w:p w14:paraId="2A7CF37A" w14:textId="3F23E9FB" w:rsidR="00635C0C" w:rsidRDefault="00276AD0" w:rsidP="00635C0C">
      <w:pPr>
        <w:rPr>
          <w:rFonts w:ascii="Arial" w:hAnsi="Arial" w:cs="Arial"/>
          <w:sz w:val="28"/>
          <w:szCs w:val="28"/>
        </w:rPr>
      </w:pPr>
      <w:r w:rsidRPr="00D9355D">
        <w:rPr>
          <w:rFonts w:ascii="Arial" w:hAnsi="Arial" w:cs="Arial"/>
          <w:sz w:val="28"/>
          <w:szCs w:val="28"/>
        </w:rPr>
        <w:t>We asked service users to rate the</w:t>
      </w:r>
      <w:r w:rsidR="00B36A4B" w:rsidRPr="00D9355D">
        <w:rPr>
          <w:rFonts w:ascii="Arial" w:hAnsi="Arial" w:cs="Arial"/>
          <w:sz w:val="28"/>
          <w:szCs w:val="28"/>
        </w:rPr>
        <w:t>ir overall satisfaction with LCi</w:t>
      </w:r>
      <w:r w:rsidRPr="00D9355D">
        <w:rPr>
          <w:rFonts w:ascii="Arial" w:hAnsi="Arial" w:cs="Arial"/>
          <w:sz w:val="28"/>
          <w:szCs w:val="28"/>
        </w:rPr>
        <w:t>L</w:t>
      </w:r>
      <w:r w:rsidR="00B36A4B" w:rsidRPr="00D9355D">
        <w:rPr>
          <w:rFonts w:ascii="Arial" w:hAnsi="Arial" w:cs="Arial"/>
          <w:sz w:val="28"/>
          <w:szCs w:val="28"/>
        </w:rPr>
        <w:t xml:space="preserve"> and </w:t>
      </w:r>
      <w:r w:rsidR="008F50DC" w:rsidRPr="00D9355D">
        <w:rPr>
          <w:rFonts w:ascii="Arial" w:hAnsi="Arial" w:cs="Arial"/>
          <w:sz w:val="28"/>
          <w:szCs w:val="28"/>
        </w:rPr>
        <w:t>LCiL’s</w:t>
      </w:r>
      <w:r w:rsidR="00B36A4B" w:rsidRPr="00D9355D">
        <w:rPr>
          <w:rFonts w:ascii="Arial" w:hAnsi="Arial" w:cs="Arial"/>
          <w:sz w:val="28"/>
          <w:szCs w:val="28"/>
        </w:rPr>
        <w:t xml:space="preserve"> impact on their lives</w:t>
      </w:r>
      <w:r w:rsidRPr="00D9355D">
        <w:rPr>
          <w:rFonts w:ascii="Arial" w:hAnsi="Arial" w:cs="Arial"/>
          <w:sz w:val="28"/>
          <w:szCs w:val="28"/>
        </w:rPr>
        <w:t xml:space="preserve"> by indicat</w:t>
      </w:r>
      <w:r w:rsidR="00D94104" w:rsidRPr="00D9355D">
        <w:rPr>
          <w:rFonts w:ascii="Arial" w:hAnsi="Arial" w:cs="Arial"/>
          <w:sz w:val="28"/>
          <w:szCs w:val="28"/>
        </w:rPr>
        <w:t>ing how much they agreed or disagreed w</w:t>
      </w:r>
      <w:r w:rsidR="00B36A4B" w:rsidRPr="00D9355D">
        <w:rPr>
          <w:rFonts w:ascii="Arial" w:hAnsi="Arial" w:cs="Arial"/>
          <w:sz w:val="28"/>
          <w:szCs w:val="28"/>
        </w:rPr>
        <w:t>ith</w:t>
      </w:r>
      <w:r w:rsidR="00467927" w:rsidRPr="00D9355D">
        <w:rPr>
          <w:rFonts w:ascii="Arial" w:hAnsi="Arial" w:cs="Arial"/>
          <w:sz w:val="28"/>
          <w:szCs w:val="28"/>
        </w:rPr>
        <w:t xml:space="preserve"> the following</w:t>
      </w:r>
      <w:r w:rsidR="00B36A4B" w:rsidRPr="00D9355D">
        <w:rPr>
          <w:rFonts w:ascii="Arial" w:hAnsi="Arial" w:cs="Arial"/>
          <w:sz w:val="28"/>
          <w:szCs w:val="28"/>
        </w:rPr>
        <w:t xml:space="preserve"> statements about the organis</w:t>
      </w:r>
      <w:r w:rsidR="00D94104" w:rsidRPr="00D9355D">
        <w:rPr>
          <w:rFonts w:ascii="Arial" w:hAnsi="Arial" w:cs="Arial"/>
          <w:sz w:val="28"/>
          <w:szCs w:val="28"/>
        </w:rPr>
        <w:t>ation.</w:t>
      </w:r>
    </w:p>
    <w:p w14:paraId="5FD41FC4" w14:textId="7CD9AB73" w:rsidR="007D754F" w:rsidRDefault="007D754F" w:rsidP="00635C0C">
      <w:pPr>
        <w:rPr>
          <w:rFonts w:ascii="Arial" w:hAnsi="Arial" w:cs="Arial"/>
          <w:sz w:val="28"/>
          <w:szCs w:val="28"/>
        </w:rPr>
      </w:pPr>
    </w:p>
    <w:p w14:paraId="45935642" w14:textId="132F9E70" w:rsidR="007D754F" w:rsidRDefault="007D754F" w:rsidP="00635C0C">
      <w:pPr>
        <w:rPr>
          <w:rFonts w:ascii="Arial" w:hAnsi="Arial" w:cs="Arial"/>
          <w:sz w:val="28"/>
          <w:szCs w:val="28"/>
        </w:rPr>
      </w:pPr>
    </w:p>
    <w:p w14:paraId="24DDEBC2" w14:textId="77777777" w:rsidR="007D754F" w:rsidRDefault="007D754F" w:rsidP="00635C0C">
      <w:pPr>
        <w:rPr>
          <w:rFonts w:ascii="Arial" w:hAnsi="Arial" w:cs="Arial"/>
          <w:sz w:val="28"/>
          <w:szCs w:val="28"/>
        </w:rPr>
      </w:pPr>
    </w:p>
    <w:p w14:paraId="1F64F991" w14:textId="52D7A0C7" w:rsidR="00475856" w:rsidRDefault="00475856" w:rsidP="00635C0C">
      <w:pPr>
        <w:rPr>
          <w:rFonts w:ascii="Arial" w:hAnsi="Arial" w:cs="Arial"/>
          <w:b/>
          <w:sz w:val="28"/>
          <w:szCs w:val="28"/>
        </w:rPr>
      </w:pPr>
    </w:p>
    <w:tbl>
      <w:tblPr>
        <w:tblStyle w:val="TableGrid"/>
        <w:tblW w:w="11238" w:type="dxa"/>
        <w:tblInd w:w="-998" w:type="dxa"/>
        <w:tblLook w:val="04A0" w:firstRow="1" w:lastRow="0" w:firstColumn="1" w:lastColumn="0" w:noHBand="0" w:noVBand="1"/>
      </w:tblPr>
      <w:tblGrid>
        <w:gridCol w:w="2836"/>
        <w:gridCol w:w="1418"/>
        <w:gridCol w:w="1010"/>
        <w:gridCol w:w="1181"/>
        <w:gridCol w:w="1559"/>
        <w:gridCol w:w="1418"/>
        <w:gridCol w:w="1816"/>
      </w:tblGrid>
      <w:tr w:rsidR="00C966B9" w:rsidRPr="00C966B9" w14:paraId="64442401" w14:textId="77777777" w:rsidTr="007409C3">
        <w:trPr>
          <w:trHeight w:val="315"/>
        </w:trPr>
        <w:tc>
          <w:tcPr>
            <w:tcW w:w="11238" w:type="dxa"/>
            <w:gridSpan w:val="7"/>
            <w:noWrap/>
            <w:hideMark/>
          </w:tcPr>
          <w:p w14:paraId="4C61F015" w14:textId="44BD831B" w:rsidR="00C966B9" w:rsidRPr="00913AFB" w:rsidRDefault="00C966B9" w:rsidP="00913AFB">
            <w:pPr>
              <w:jc w:val="center"/>
              <w:rPr>
                <w:rFonts w:ascii="Arial" w:hAnsi="Arial" w:cs="Arial"/>
                <w:b/>
                <w:sz w:val="28"/>
                <w:szCs w:val="28"/>
              </w:rPr>
            </w:pPr>
            <w:r w:rsidRPr="00913AFB">
              <w:rPr>
                <w:rFonts w:ascii="Arial" w:hAnsi="Arial" w:cs="Arial"/>
                <w:b/>
                <w:bCs/>
                <w:sz w:val="28"/>
                <w:szCs w:val="28"/>
              </w:rPr>
              <w:t>How much do you agree or disagree with the following statements?</w:t>
            </w:r>
          </w:p>
        </w:tc>
      </w:tr>
      <w:tr w:rsidR="00C966B9" w:rsidRPr="00C966B9" w14:paraId="7E2C87D2" w14:textId="77777777" w:rsidTr="007409C3">
        <w:trPr>
          <w:trHeight w:val="300"/>
        </w:trPr>
        <w:tc>
          <w:tcPr>
            <w:tcW w:w="2836" w:type="dxa"/>
            <w:noWrap/>
            <w:hideMark/>
          </w:tcPr>
          <w:p w14:paraId="2526140E" w14:textId="77777777" w:rsidR="00C966B9" w:rsidRPr="00C966B9" w:rsidRDefault="00C966B9" w:rsidP="00C966B9">
            <w:pPr>
              <w:rPr>
                <w:rFonts w:ascii="Arial" w:hAnsi="Arial" w:cs="Arial"/>
                <w:sz w:val="28"/>
                <w:szCs w:val="28"/>
              </w:rPr>
            </w:pPr>
            <w:r w:rsidRPr="00C966B9">
              <w:rPr>
                <w:rFonts w:ascii="Arial" w:hAnsi="Arial" w:cs="Arial"/>
                <w:sz w:val="28"/>
                <w:szCs w:val="28"/>
              </w:rPr>
              <w:t> </w:t>
            </w:r>
          </w:p>
        </w:tc>
        <w:tc>
          <w:tcPr>
            <w:tcW w:w="1418" w:type="dxa"/>
            <w:noWrap/>
            <w:hideMark/>
          </w:tcPr>
          <w:p w14:paraId="40DC20D2" w14:textId="77777777" w:rsidR="00C966B9" w:rsidRPr="00C966B9" w:rsidRDefault="00C966B9" w:rsidP="00C966B9">
            <w:pPr>
              <w:rPr>
                <w:rFonts w:ascii="Arial" w:hAnsi="Arial" w:cs="Arial"/>
                <w:sz w:val="28"/>
                <w:szCs w:val="28"/>
              </w:rPr>
            </w:pPr>
            <w:r w:rsidRPr="00C966B9">
              <w:rPr>
                <w:rFonts w:ascii="Arial" w:hAnsi="Arial" w:cs="Arial"/>
                <w:sz w:val="28"/>
                <w:szCs w:val="28"/>
              </w:rPr>
              <w:t>Strongly agree</w:t>
            </w:r>
          </w:p>
        </w:tc>
        <w:tc>
          <w:tcPr>
            <w:tcW w:w="1010" w:type="dxa"/>
            <w:noWrap/>
            <w:hideMark/>
          </w:tcPr>
          <w:p w14:paraId="57E3F9EB" w14:textId="77777777" w:rsidR="00C966B9" w:rsidRPr="00C966B9" w:rsidRDefault="00C966B9" w:rsidP="00C966B9">
            <w:pPr>
              <w:rPr>
                <w:rFonts w:ascii="Arial" w:hAnsi="Arial" w:cs="Arial"/>
                <w:sz w:val="28"/>
                <w:szCs w:val="28"/>
              </w:rPr>
            </w:pPr>
            <w:r w:rsidRPr="00C966B9">
              <w:rPr>
                <w:rFonts w:ascii="Arial" w:hAnsi="Arial" w:cs="Arial"/>
                <w:sz w:val="28"/>
                <w:szCs w:val="28"/>
              </w:rPr>
              <w:t>Agree</w:t>
            </w:r>
          </w:p>
        </w:tc>
        <w:tc>
          <w:tcPr>
            <w:tcW w:w="1181" w:type="dxa"/>
            <w:noWrap/>
            <w:hideMark/>
          </w:tcPr>
          <w:p w14:paraId="5FF7A035" w14:textId="77777777" w:rsidR="00C966B9" w:rsidRPr="00C966B9" w:rsidRDefault="00C966B9" w:rsidP="00C966B9">
            <w:pPr>
              <w:rPr>
                <w:rFonts w:ascii="Arial" w:hAnsi="Arial" w:cs="Arial"/>
                <w:sz w:val="28"/>
                <w:szCs w:val="28"/>
              </w:rPr>
            </w:pPr>
            <w:r w:rsidRPr="00C966B9">
              <w:rPr>
                <w:rFonts w:ascii="Arial" w:hAnsi="Arial" w:cs="Arial"/>
                <w:sz w:val="28"/>
                <w:szCs w:val="28"/>
              </w:rPr>
              <w:t>Unsure</w:t>
            </w:r>
          </w:p>
        </w:tc>
        <w:tc>
          <w:tcPr>
            <w:tcW w:w="1559" w:type="dxa"/>
            <w:noWrap/>
            <w:hideMark/>
          </w:tcPr>
          <w:p w14:paraId="39CA0A6A" w14:textId="77777777" w:rsidR="00C966B9" w:rsidRPr="00C966B9" w:rsidRDefault="00C966B9" w:rsidP="00C966B9">
            <w:pPr>
              <w:rPr>
                <w:rFonts w:ascii="Arial" w:hAnsi="Arial" w:cs="Arial"/>
                <w:sz w:val="28"/>
                <w:szCs w:val="28"/>
              </w:rPr>
            </w:pPr>
            <w:r w:rsidRPr="00C966B9">
              <w:rPr>
                <w:rFonts w:ascii="Arial" w:hAnsi="Arial" w:cs="Arial"/>
                <w:sz w:val="28"/>
                <w:szCs w:val="28"/>
              </w:rPr>
              <w:t>Disagree</w:t>
            </w:r>
          </w:p>
        </w:tc>
        <w:tc>
          <w:tcPr>
            <w:tcW w:w="1418" w:type="dxa"/>
            <w:noWrap/>
            <w:hideMark/>
          </w:tcPr>
          <w:p w14:paraId="16FE5356" w14:textId="77777777" w:rsidR="00C966B9" w:rsidRPr="00C966B9" w:rsidRDefault="00C966B9" w:rsidP="00C966B9">
            <w:pPr>
              <w:rPr>
                <w:rFonts w:ascii="Arial" w:hAnsi="Arial" w:cs="Arial"/>
                <w:sz w:val="28"/>
                <w:szCs w:val="28"/>
              </w:rPr>
            </w:pPr>
            <w:r w:rsidRPr="00C966B9">
              <w:rPr>
                <w:rFonts w:ascii="Arial" w:hAnsi="Arial" w:cs="Arial"/>
                <w:sz w:val="28"/>
                <w:szCs w:val="28"/>
              </w:rPr>
              <w:t>Strongly disagree</w:t>
            </w:r>
          </w:p>
        </w:tc>
        <w:tc>
          <w:tcPr>
            <w:tcW w:w="1816" w:type="dxa"/>
            <w:noWrap/>
            <w:hideMark/>
          </w:tcPr>
          <w:p w14:paraId="35CFC104" w14:textId="77777777" w:rsidR="00C966B9" w:rsidRPr="00C966B9" w:rsidRDefault="00C966B9" w:rsidP="00C966B9">
            <w:pPr>
              <w:rPr>
                <w:rFonts w:ascii="Arial" w:hAnsi="Arial" w:cs="Arial"/>
                <w:sz w:val="28"/>
                <w:szCs w:val="28"/>
              </w:rPr>
            </w:pPr>
            <w:r w:rsidRPr="00C966B9">
              <w:rPr>
                <w:rFonts w:ascii="Arial" w:hAnsi="Arial" w:cs="Arial"/>
                <w:sz w:val="28"/>
                <w:szCs w:val="28"/>
              </w:rPr>
              <w:t>Not applicable</w:t>
            </w:r>
          </w:p>
        </w:tc>
      </w:tr>
      <w:tr w:rsidR="00C966B9" w:rsidRPr="00C966B9" w14:paraId="5AF71C97" w14:textId="77777777" w:rsidTr="007409C3">
        <w:trPr>
          <w:trHeight w:val="300"/>
        </w:trPr>
        <w:tc>
          <w:tcPr>
            <w:tcW w:w="2836" w:type="dxa"/>
            <w:noWrap/>
            <w:hideMark/>
          </w:tcPr>
          <w:p w14:paraId="0D638D89" w14:textId="77777777" w:rsidR="00C966B9" w:rsidRPr="00C966B9" w:rsidRDefault="00C966B9">
            <w:pPr>
              <w:rPr>
                <w:rFonts w:ascii="Arial" w:hAnsi="Arial" w:cs="Arial"/>
                <w:sz w:val="28"/>
                <w:szCs w:val="28"/>
              </w:rPr>
            </w:pPr>
            <w:r w:rsidRPr="00C966B9">
              <w:rPr>
                <w:rFonts w:ascii="Arial" w:hAnsi="Arial" w:cs="Arial"/>
                <w:sz w:val="28"/>
                <w:szCs w:val="28"/>
              </w:rPr>
              <w:t>The LCiL service(s) I used fulfilled my expectations</w:t>
            </w:r>
          </w:p>
        </w:tc>
        <w:tc>
          <w:tcPr>
            <w:tcW w:w="1418" w:type="dxa"/>
            <w:noWrap/>
            <w:hideMark/>
          </w:tcPr>
          <w:p w14:paraId="3F397931" w14:textId="77777777" w:rsidR="00C966B9" w:rsidRPr="00C966B9" w:rsidRDefault="00C966B9" w:rsidP="00C966B9">
            <w:pPr>
              <w:rPr>
                <w:rFonts w:ascii="Arial" w:hAnsi="Arial" w:cs="Arial"/>
                <w:sz w:val="28"/>
                <w:szCs w:val="28"/>
              </w:rPr>
            </w:pPr>
            <w:r w:rsidRPr="00C966B9">
              <w:rPr>
                <w:rFonts w:ascii="Arial" w:hAnsi="Arial" w:cs="Arial"/>
                <w:sz w:val="28"/>
                <w:szCs w:val="28"/>
              </w:rPr>
              <w:t>54.0%</w:t>
            </w:r>
          </w:p>
        </w:tc>
        <w:tc>
          <w:tcPr>
            <w:tcW w:w="1010" w:type="dxa"/>
            <w:noWrap/>
            <w:hideMark/>
          </w:tcPr>
          <w:p w14:paraId="1AEB1E07" w14:textId="77777777" w:rsidR="00C966B9" w:rsidRPr="00C966B9" w:rsidRDefault="00C966B9" w:rsidP="00C966B9">
            <w:pPr>
              <w:rPr>
                <w:rFonts w:ascii="Arial" w:hAnsi="Arial" w:cs="Arial"/>
                <w:sz w:val="28"/>
                <w:szCs w:val="28"/>
              </w:rPr>
            </w:pPr>
            <w:r w:rsidRPr="00C966B9">
              <w:rPr>
                <w:rFonts w:ascii="Arial" w:hAnsi="Arial" w:cs="Arial"/>
                <w:sz w:val="28"/>
                <w:szCs w:val="28"/>
              </w:rPr>
              <w:t>33.6%</w:t>
            </w:r>
          </w:p>
        </w:tc>
        <w:tc>
          <w:tcPr>
            <w:tcW w:w="1181" w:type="dxa"/>
            <w:noWrap/>
            <w:hideMark/>
          </w:tcPr>
          <w:p w14:paraId="48EBA21F" w14:textId="77777777" w:rsidR="00C966B9" w:rsidRPr="00C966B9" w:rsidRDefault="00C966B9" w:rsidP="00C966B9">
            <w:pPr>
              <w:rPr>
                <w:rFonts w:ascii="Arial" w:hAnsi="Arial" w:cs="Arial"/>
                <w:sz w:val="28"/>
                <w:szCs w:val="28"/>
              </w:rPr>
            </w:pPr>
            <w:r w:rsidRPr="00C966B9">
              <w:rPr>
                <w:rFonts w:ascii="Arial" w:hAnsi="Arial" w:cs="Arial"/>
                <w:sz w:val="28"/>
                <w:szCs w:val="28"/>
              </w:rPr>
              <w:t>3.5%</w:t>
            </w:r>
          </w:p>
        </w:tc>
        <w:tc>
          <w:tcPr>
            <w:tcW w:w="1559" w:type="dxa"/>
            <w:noWrap/>
            <w:hideMark/>
          </w:tcPr>
          <w:p w14:paraId="12B76637" w14:textId="77777777" w:rsidR="00C966B9" w:rsidRPr="00C966B9" w:rsidRDefault="00C966B9" w:rsidP="00C966B9">
            <w:pPr>
              <w:rPr>
                <w:rFonts w:ascii="Arial" w:hAnsi="Arial" w:cs="Arial"/>
                <w:sz w:val="28"/>
                <w:szCs w:val="28"/>
              </w:rPr>
            </w:pPr>
            <w:r w:rsidRPr="00C966B9">
              <w:rPr>
                <w:rFonts w:ascii="Arial" w:hAnsi="Arial" w:cs="Arial"/>
                <w:sz w:val="28"/>
                <w:szCs w:val="28"/>
              </w:rPr>
              <w:t>2.7%</w:t>
            </w:r>
          </w:p>
        </w:tc>
        <w:tc>
          <w:tcPr>
            <w:tcW w:w="1418" w:type="dxa"/>
            <w:noWrap/>
            <w:hideMark/>
          </w:tcPr>
          <w:p w14:paraId="20D9157D" w14:textId="77777777" w:rsidR="00C966B9" w:rsidRPr="00C966B9" w:rsidRDefault="00C966B9" w:rsidP="00C966B9">
            <w:pPr>
              <w:rPr>
                <w:rFonts w:ascii="Arial" w:hAnsi="Arial" w:cs="Arial"/>
                <w:sz w:val="28"/>
                <w:szCs w:val="28"/>
              </w:rPr>
            </w:pPr>
            <w:r w:rsidRPr="00C966B9">
              <w:rPr>
                <w:rFonts w:ascii="Arial" w:hAnsi="Arial" w:cs="Arial"/>
                <w:sz w:val="28"/>
                <w:szCs w:val="28"/>
              </w:rPr>
              <w:t>4.4%</w:t>
            </w:r>
          </w:p>
        </w:tc>
        <w:tc>
          <w:tcPr>
            <w:tcW w:w="1816" w:type="dxa"/>
            <w:noWrap/>
            <w:hideMark/>
          </w:tcPr>
          <w:p w14:paraId="431A1727" w14:textId="77777777" w:rsidR="00C966B9" w:rsidRPr="00C966B9" w:rsidRDefault="00C966B9" w:rsidP="00C966B9">
            <w:pPr>
              <w:rPr>
                <w:rFonts w:ascii="Arial" w:hAnsi="Arial" w:cs="Arial"/>
                <w:sz w:val="28"/>
                <w:szCs w:val="28"/>
              </w:rPr>
            </w:pPr>
            <w:r w:rsidRPr="00C966B9">
              <w:rPr>
                <w:rFonts w:ascii="Arial" w:hAnsi="Arial" w:cs="Arial"/>
                <w:sz w:val="28"/>
                <w:szCs w:val="28"/>
              </w:rPr>
              <w:t>1.8%</w:t>
            </w:r>
          </w:p>
        </w:tc>
      </w:tr>
      <w:tr w:rsidR="00C966B9" w:rsidRPr="00C966B9" w14:paraId="021D2C6A" w14:textId="77777777" w:rsidTr="007409C3">
        <w:trPr>
          <w:trHeight w:val="300"/>
        </w:trPr>
        <w:tc>
          <w:tcPr>
            <w:tcW w:w="2836" w:type="dxa"/>
            <w:noWrap/>
            <w:hideMark/>
          </w:tcPr>
          <w:p w14:paraId="5510BC7F" w14:textId="77777777" w:rsidR="00C966B9" w:rsidRPr="00C966B9" w:rsidRDefault="00C966B9">
            <w:pPr>
              <w:rPr>
                <w:rFonts w:ascii="Arial" w:hAnsi="Arial" w:cs="Arial"/>
                <w:sz w:val="28"/>
                <w:szCs w:val="28"/>
              </w:rPr>
            </w:pPr>
            <w:r w:rsidRPr="00C966B9">
              <w:rPr>
                <w:rFonts w:ascii="Arial" w:hAnsi="Arial" w:cs="Arial"/>
                <w:sz w:val="28"/>
                <w:szCs w:val="28"/>
              </w:rPr>
              <w:t>The service(s) met my needs within a reasonable and appropriate timescale</w:t>
            </w:r>
          </w:p>
        </w:tc>
        <w:tc>
          <w:tcPr>
            <w:tcW w:w="1418" w:type="dxa"/>
            <w:noWrap/>
            <w:hideMark/>
          </w:tcPr>
          <w:p w14:paraId="7E1C46B3" w14:textId="77777777" w:rsidR="00C966B9" w:rsidRPr="00C966B9" w:rsidRDefault="00C966B9" w:rsidP="00C966B9">
            <w:pPr>
              <w:rPr>
                <w:rFonts w:ascii="Arial" w:hAnsi="Arial" w:cs="Arial"/>
                <w:sz w:val="28"/>
                <w:szCs w:val="28"/>
              </w:rPr>
            </w:pPr>
            <w:r w:rsidRPr="00C966B9">
              <w:rPr>
                <w:rFonts w:ascii="Arial" w:hAnsi="Arial" w:cs="Arial"/>
                <w:sz w:val="28"/>
                <w:szCs w:val="28"/>
              </w:rPr>
              <w:t>59.3%</w:t>
            </w:r>
          </w:p>
        </w:tc>
        <w:tc>
          <w:tcPr>
            <w:tcW w:w="1010" w:type="dxa"/>
            <w:noWrap/>
            <w:hideMark/>
          </w:tcPr>
          <w:p w14:paraId="1DD136D1" w14:textId="77777777" w:rsidR="00C966B9" w:rsidRPr="00C966B9" w:rsidRDefault="00C966B9" w:rsidP="00C966B9">
            <w:pPr>
              <w:rPr>
                <w:rFonts w:ascii="Arial" w:hAnsi="Arial" w:cs="Arial"/>
                <w:sz w:val="28"/>
                <w:szCs w:val="28"/>
              </w:rPr>
            </w:pPr>
            <w:r w:rsidRPr="00C966B9">
              <w:rPr>
                <w:rFonts w:ascii="Arial" w:hAnsi="Arial" w:cs="Arial"/>
                <w:sz w:val="28"/>
                <w:szCs w:val="28"/>
              </w:rPr>
              <w:t>27.4%</w:t>
            </w:r>
          </w:p>
        </w:tc>
        <w:tc>
          <w:tcPr>
            <w:tcW w:w="1181" w:type="dxa"/>
            <w:noWrap/>
            <w:hideMark/>
          </w:tcPr>
          <w:p w14:paraId="7E30B814" w14:textId="77777777" w:rsidR="00C966B9" w:rsidRPr="00C966B9" w:rsidRDefault="00C966B9" w:rsidP="00C966B9">
            <w:pPr>
              <w:rPr>
                <w:rFonts w:ascii="Arial" w:hAnsi="Arial" w:cs="Arial"/>
                <w:sz w:val="28"/>
                <w:szCs w:val="28"/>
              </w:rPr>
            </w:pPr>
            <w:r w:rsidRPr="00C966B9">
              <w:rPr>
                <w:rFonts w:ascii="Arial" w:hAnsi="Arial" w:cs="Arial"/>
                <w:sz w:val="28"/>
                <w:szCs w:val="28"/>
              </w:rPr>
              <w:t>2.7%</w:t>
            </w:r>
          </w:p>
        </w:tc>
        <w:tc>
          <w:tcPr>
            <w:tcW w:w="1559" w:type="dxa"/>
            <w:noWrap/>
            <w:hideMark/>
          </w:tcPr>
          <w:p w14:paraId="2E12D466" w14:textId="77777777" w:rsidR="00C966B9" w:rsidRPr="00C966B9" w:rsidRDefault="00C966B9" w:rsidP="00C966B9">
            <w:pPr>
              <w:rPr>
                <w:rFonts w:ascii="Arial" w:hAnsi="Arial" w:cs="Arial"/>
                <w:sz w:val="28"/>
                <w:szCs w:val="28"/>
              </w:rPr>
            </w:pPr>
            <w:r w:rsidRPr="00C966B9">
              <w:rPr>
                <w:rFonts w:ascii="Arial" w:hAnsi="Arial" w:cs="Arial"/>
                <w:sz w:val="28"/>
                <w:szCs w:val="28"/>
              </w:rPr>
              <w:t>3.5%</w:t>
            </w:r>
          </w:p>
        </w:tc>
        <w:tc>
          <w:tcPr>
            <w:tcW w:w="1418" w:type="dxa"/>
            <w:noWrap/>
            <w:hideMark/>
          </w:tcPr>
          <w:p w14:paraId="236B0DB8" w14:textId="77777777" w:rsidR="00C966B9" w:rsidRPr="00C966B9" w:rsidRDefault="00C966B9" w:rsidP="00C966B9">
            <w:pPr>
              <w:rPr>
                <w:rFonts w:ascii="Arial" w:hAnsi="Arial" w:cs="Arial"/>
                <w:sz w:val="28"/>
                <w:szCs w:val="28"/>
              </w:rPr>
            </w:pPr>
            <w:r w:rsidRPr="00C966B9">
              <w:rPr>
                <w:rFonts w:ascii="Arial" w:hAnsi="Arial" w:cs="Arial"/>
                <w:sz w:val="28"/>
                <w:szCs w:val="28"/>
              </w:rPr>
              <w:t>5.3%</w:t>
            </w:r>
          </w:p>
        </w:tc>
        <w:tc>
          <w:tcPr>
            <w:tcW w:w="1816" w:type="dxa"/>
            <w:noWrap/>
            <w:hideMark/>
          </w:tcPr>
          <w:p w14:paraId="5CFA1C51" w14:textId="77777777" w:rsidR="00C966B9" w:rsidRPr="00C966B9" w:rsidRDefault="00C966B9" w:rsidP="00C966B9">
            <w:pPr>
              <w:rPr>
                <w:rFonts w:ascii="Arial" w:hAnsi="Arial" w:cs="Arial"/>
                <w:sz w:val="28"/>
                <w:szCs w:val="28"/>
              </w:rPr>
            </w:pPr>
            <w:r w:rsidRPr="00C966B9">
              <w:rPr>
                <w:rFonts w:ascii="Arial" w:hAnsi="Arial" w:cs="Arial"/>
                <w:sz w:val="28"/>
                <w:szCs w:val="28"/>
              </w:rPr>
              <w:t>1.8%</w:t>
            </w:r>
          </w:p>
        </w:tc>
      </w:tr>
      <w:tr w:rsidR="00C966B9" w:rsidRPr="00C966B9" w14:paraId="43B707FA" w14:textId="77777777" w:rsidTr="007409C3">
        <w:trPr>
          <w:trHeight w:val="300"/>
        </w:trPr>
        <w:tc>
          <w:tcPr>
            <w:tcW w:w="2836" w:type="dxa"/>
            <w:noWrap/>
            <w:hideMark/>
          </w:tcPr>
          <w:p w14:paraId="343DA1F2" w14:textId="77777777" w:rsidR="00C966B9" w:rsidRPr="00C966B9" w:rsidRDefault="00C966B9">
            <w:pPr>
              <w:rPr>
                <w:rFonts w:ascii="Arial" w:hAnsi="Arial" w:cs="Arial"/>
                <w:sz w:val="28"/>
                <w:szCs w:val="28"/>
              </w:rPr>
            </w:pPr>
            <w:r w:rsidRPr="00C966B9">
              <w:rPr>
                <w:rFonts w:ascii="Arial" w:hAnsi="Arial" w:cs="Arial"/>
                <w:sz w:val="28"/>
                <w:szCs w:val="28"/>
              </w:rPr>
              <w:t>I value the work of LCiL and would recommend the organisation to others</w:t>
            </w:r>
          </w:p>
        </w:tc>
        <w:tc>
          <w:tcPr>
            <w:tcW w:w="1418" w:type="dxa"/>
            <w:noWrap/>
            <w:hideMark/>
          </w:tcPr>
          <w:p w14:paraId="3B7A86AD" w14:textId="77777777" w:rsidR="00C966B9" w:rsidRPr="00C966B9" w:rsidRDefault="00C966B9" w:rsidP="00C966B9">
            <w:pPr>
              <w:rPr>
                <w:rFonts w:ascii="Arial" w:hAnsi="Arial" w:cs="Arial"/>
                <w:sz w:val="28"/>
                <w:szCs w:val="28"/>
              </w:rPr>
            </w:pPr>
            <w:r w:rsidRPr="00C966B9">
              <w:rPr>
                <w:rFonts w:ascii="Arial" w:hAnsi="Arial" w:cs="Arial"/>
                <w:sz w:val="28"/>
                <w:szCs w:val="28"/>
              </w:rPr>
              <w:t>70.8%</w:t>
            </w:r>
          </w:p>
        </w:tc>
        <w:tc>
          <w:tcPr>
            <w:tcW w:w="1010" w:type="dxa"/>
            <w:noWrap/>
            <w:hideMark/>
          </w:tcPr>
          <w:p w14:paraId="668D6972" w14:textId="77777777" w:rsidR="00C966B9" w:rsidRPr="00C966B9" w:rsidRDefault="00C966B9" w:rsidP="00C966B9">
            <w:pPr>
              <w:rPr>
                <w:rFonts w:ascii="Arial" w:hAnsi="Arial" w:cs="Arial"/>
                <w:sz w:val="28"/>
                <w:szCs w:val="28"/>
              </w:rPr>
            </w:pPr>
            <w:r w:rsidRPr="00C966B9">
              <w:rPr>
                <w:rFonts w:ascii="Arial" w:hAnsi="Arial" w:cs="Arial"/>
                <w:sz w:val="28"/>
                <w:szCs w:val="28"/>
              </w:rPr>
              <w:t>20.4%</w:t>
            </w:r>
          </w:p>
        </w:tc>
        <w:tc>
          <w:tcPr>
            <w:tcW w:w="1181" w:type="dxa"/>
            <w:noWrap/>
            <w:hideMark/>
          </w:tcPr>
          <w:p w14:paraId="5A132902" w14:textId="77777777" w:rsidR="00C966B9" w:rsidRPr="00C966B9" w:rsidRDefault="00C966B9" w:rsidP="00C966B9">
            <w:pPr>
              <w:rPr>
                <w:rFonts w:ascii="Arial" w:hAnsi="Arial" w:cs="Arial"/>
                <w:sz w:val="28"/>
                <w:szCs w:val="28"/>
              </w:rPr>
            </w:pPr>
            <w:r w:rsidRPr="00C966B9">
              <w:rPr>
                <w:rFonts w:ascii="Arial" w:hAnsi="Arial" w:cs="Arial"/>
                <w:sz w:val="28"/>
                <w:szCs w:val="28"/>
              </w:rPr>
              <w:t>3.5%</w:t>
            </w:r>
          </w:p>
        </w:tc>
        <w:tc>
          <w:tcPr>
            <w:tcW w:w="1559" w:type="dxa"/>
            <w:noWrap/>
            <w:hideMark/>
          </w:tcPr>
          <w:p w14:paraId="2C190F77" w14:textId="77777777" w:rsidR="00C966B9" w:rsidRPr="00C966B9" w:rsidRDefault="00C966B9" w:rsidP="00C966B9">
            <w:pPr>
              <w:rPr>
                <w:rFonts w:ascii="Arial" w:hAnsi="Arial" w:cs="Arial"/>
                <w:sz w:val="28"/>
                <w:szCs w:val="28"/>
              </w:rPr>
            </w:pPr>
            <w:r w:rsidRPr="00C966B9">
              <w:rPr>
                <w:rFonts w:ascii="Arial" w:hAnsi="Arial" w:cs="Arial"/>
                <w:sz w:val="28"/>
                <w:szCs w:val="28"/>
              </w:rPr>
              <w:t>0.9%</w:t>
            </w:r>
          </w:p>
        </w:tc>
        <w:tc>
          <w:tcPr>
            <w:tcW w:w="1418" w:type="dxa"/>
            <w:noWrap/>
            <w:hideMark/>
          </w:tcPr>
          <w:p w14:paraId="5873049F" w14:textId="77777777" w:rsidR="00C966B9" w:rsidRPr="00C966B9" w:rsidRDefault="00C966B9" w:rsidP="00C966B9">
            <w:pPr>
              <w:rPr>
                <w:rFonts w:ascii="Arial" w:hAnsi="Arial" w:cs="Arial"/>
                <w:sz w:val="28"/>
                <w:szCs w:val="28"/>
              </w:rPr>
            </w:pPr>
            <w:r w:rsidRPr="00C966B9">
              <w:rPr>
                <w:rFonts w:ascii="Arial" w:hAnsi="Arial" w:cs="Arial"/>
                <w:sz w:val="28"/>
                <w:szCs w:val="28"/>
              </w:rPr>
              <w:t>3.5%</w:t>
            </w:r>
          </w:p>
        </w:tc>
        <w:tc>
          <w:tcPr>
            <w:tcW w:w="1816" w:type="dxa"/>
            <w:noWrap/>
            <w:hideMark/>
          </w:tcPr>
          <w:p w14:paraId="4F853109" w14:textId="77777777" w:rsidR="00C966B9" w:rsidRPr="00C966B9" w:rsidRDefault="00C966B9" w:rsidP="00C966B9">
            <w:pPr>
              <w:rPr>
                <w:rFonts w:ascii="Arial" w:hAnsi="Arial" w:cs="Arial"/>
                <w:sz w:val="28"/>
                <w:szCs w:val="28"/>
              </w:rPr>
            </w:pPr>
            <w:r w:rsidRPr="00C966B9">
              <w:rPr>
                <w:rFonts w:ascii="Arial" w:hAnsi="Arial" w:cs="Arial"/>
                <w:sz w:val="28"/>
                <w:szCs w:val="28"/>
              </w:rPr>
              <w:t>0.9%</w:t>
            </w:r>
          </w:p>
        </w:tc>
      </w:tr>
      <w:tr w:rsidR="00C966B9" w:rsidRPr="00C966B9" w14:paraId="5EB08E2C" w14:textId="77777777" w:rsidTr="007409C3">
        <w:trPr>
          <w:trHeight w:val="300"/>
        </w:trPr>
        <w:tc>
          <w:tcPr>
            <w:tcW w:w="2836" w:type="dxa"/>
            <w:noWrap/>
            <w:hideMark/>
          </w:tcPr>
          <w:p w14:paraId="5FB9D643" w14:textId="77777777" w:rsidR="00C966B9" w:rsidRPr="00C966B9" w:rsidRDefault="00C966B9">
            <w:pPr>
              <w:rPr>
                <w:rFonts w:ascii="Arial" w:hAnsi="Arial" w:cs="Arial"/>
                <w:sz w:val="28"/>
                <w:szCs w:val="28"/>
              </w:rPr>
            </w:pPr>
            <w:r w:rsidRPr="00C966B9">
              <w:rPr>
                <w:rFonts w:ascii="Arial" w:hAnsi="Arial" w:cs="Arial"/>
                <w:sz w:val="28"/>
                <w:szCs w:val="28"/>
              </w:rPr>
              <w:t>Support from LCiL has helped improve my choices and given me more control in my life</w:t>
            </w:r>
          </w:p>
        </w:tc>
        <w:tc>
          <w:tcPr>
            <w:tcW w:w="1418" w:type="dxa"/>
            <w:noWrap/>
            <w:hideMark/>
          </w:tcPr>
          <w:p w14:paraId="775DBD60" w14:textId="77777777" w:rsidR="00C966B9" w:rsidRPr="00C966B9" w:rsidRDefault="00C966B9" w:rsidP="00C966B9">
            <w:pPr>
              <w:rPr>
                <w:rFonts w:ascii="Arial" w:hAnsi="Arial" w:cs="Arial"/>
                <w:sz w:val="28"/>
                <w:szCs w:val="28"/>
              </w:rPr>
            </w:pPr>
            <w:r w:rsidRPr="00C966B9">
              <w:rPr>
                <w:rFonts w:ascii="Arial" w:hAnsi="Arial" w:cs="Arial"/>
                <w:sz w:val="28"/>
                <w:szCs w:val="28"/>
              </w:rPr>
              <w:t>41.6%</w:t>
            </w:r>
          </w:p>
        </w:tc>
        <w:tc>
          <w:tcPr>
            <w:tcW w:w="1010" w:type="dxa"/>
            <w:noWrap/>
            <w:hideMark/>
          </w:tcPr>
          <w:p w14:paraId="62370170" w14:textId="77777777" w:rsidR="00C966B9" w:rsidRPr="00C966B9" w:rsidRDefault="00C966B9" w:rsidP="00C966B9">
            <w:pPr>
              <w:rPr>
                <w:rFonts w:ascii="Arial" w:hAnsi="Arial" w:cs="Arial"/>
                <w:sz w:val="28"/>
                <w:szCs w:val="28"/>
              </w:rPr>
            </w:pPr>
            <w:r w:rsidRPr="00C966B9">
              <w:rPr>
                <w:rFonts w:ascii="Arial" w:hAnsi="Arial" w:cs="Arial"/>
                <w:sz w:val="28"/>
                <w:szCs w:val="28"/>
              </w:rPr>
              <w:t>34.5%</w:t>
            </w:r>
          </w:p>
        </w:tc>
        <w:tc>
          <w:tcPr>
            <w:tcW w:w="1181" w:type="dxa"/>
            <w:noWrap/>
            <w:hideMark/>
          </w:tcPr>
          <w:p w14:paraId="733EFF60" w14:textId="77777777" w:rsidR="00C966B9" w:rsidRPr="00C966B9" w:rsidRDefault="00C966B9" w:rsidP="00C966B9">
            <w:pPr>
              <w:rPr>
                <w:rFonts w:ascii="Arial" w:hAnsi="Arial" w:cs="Arial"/>
                <w:sz w:val="28"/>
                <w:szCs w:val="28"/>
              </w:rPr>
            </w:pPr>
            <w:r w:rsidRPr="00C966B9">
              <w:rPr>
                <w:rFonts w:ascii="Arial" w:hAnsi="Arial" w:cs="Arial"/>
                <w:sz w:val="28"/>
                <w:szCs w:val="28"/>
              </w:rPr>
              <w:t>8.0%</w:t>
            </w:r>
          </w:p>
        </w:tc>
        <w:tc>
          <w:tcPr>
            <w:tcW w:w="1559" w:type="dxa"/>
            <w:noWrap/>
            <w:hideMark/>
          </w:tcPr>
          <w:p w14:paraId="52D7EFF9" w14:textId="77777777" w:rsidR="00C966B9" w:rsidRPr="00C966B9" w:rsidRDefault="00C966B9" w:rsidP="00C966B9">
            <w:pPr>
              <w:rPr>
                <w:rFonts w:ascii="Arial" w:hAnsi="Arial" w:cs="Arial"/>
                <w:sz w:val="28"/>
                <w:szCs w:val="28"/>
              </w:rPr>
            </w:pPr>
            <w:r w:rsidRPr="00C966B9">
              <w:rPr>
                <w:rFonts w:ascii="Arial" w:hAnsi="Arial" w:cs="Arial"/>
                <w:sz w:val="28"/>
                <w:szCs w:val="28"/>
              </w:rPr>
              <w:t>3.5%</w:t>
            </w:r>
          </w:p>
        </w:tc>
        <w:tc>
          <w:tcPr>
            <w:tcW w:w="1418" w:type="dxa"/>
            <w:noWrap/>
            <w:hideMark/>
          </w:tcPr>
          <w:p w14:paraId="411E0517" w14:textId="77777777" w:rsidR="00C966B9" w:rsidRPr="00C966B9" w:rsidRDefault="00C966B9" w:rsidP="00C966B9">
            <w:pPr>
              <w:rPr>
                <w:rFonts w:ascii="Arial" w:hAnsi="Arial" w:cs="Arial"/>
                <w:sz w:val="28"/>
                <w:szCs w:val="28"/>
              </w:rPr>
            </w:pPr>
            <w:r w:rsidRPr="00C966B9">
              <w:rPr>
                <w:rFonts w:ascii="Arial" w:hAnsi="Arial" w:cs="Arial"/>
                <w:sz w:val="28"/>
                <w:szCs w:val="28"/>
              </w:rPr>
              <w:t>2.7%</w:t>
            </w:r>
          </w:p>
        </w:tc>
        <w:tc>
          <w:tcPr>
            <w:tcW w:w="1816" w:type="dxa"/>
            <w:noWrap/>
            <w:hideMark/>
          </w:tcPr>
          <w:p w14:paraId="37B610D5" w14:textId="77777777" w:rsidR="00C966B9" w:rsidRPr="00C966B9" w:rsidRDefault="00C966B9" w:rsidP="00C966B9">
            <w:pPr>
              <w:rPr>
                <w:rFonts w:ascii="Arial" w:hAnsi="Arial" w:cs="Arial"/>
                <w:sz w:val="28"/>
                <w:szCs w:val="28"/>
              </w:rPr>
            </w:pPr>
            <w:r w:rsidRPr="00C966B9">
              <w:rPr>
                <w:rFonts w:ascii="Arial" w:hAnsi="Arial" w:cs="Arial"/>
                <w:sz w:val="28"/>
                <w:szCs w:val="28"/>
              </w:rPr>
              <w:t>9.7%</w:t>
            </w:r>
          </w:p>
        </w:tc>
      </w:tr>
      <w:tr w:rsidR="00C966B9" w:rsidRPr="00C966B9" w14:paraId="3C9D2A63" w14:textId="77777777" w:rsidTr="007409C3">
        <w:trPr>
          <w:trHeight w:val="300"/>
        </w:trPr>
        <w:tc>
          <w:tcPr>
            <w:tcW w:w="2836" w:type="dxa"/>
            <w:noWrap/>
            <w:hideMark/>
          </w:tcPr>
          <w:p w14:paraId="364B232C" w14:textId="77777777" w:rsidR="00C966B9" w:rsidRPr="00C966B9" w:rsidRDefault="00C966B9">
            <w:pPr>
              <w:rPr>
                <w:rFonts w:ascii="Arial" w:hAnsi="Arial" w:cs="Arial"/>
                <w:sz w:val="28"/>
                <w:szCs w:val="28"/>
              </w:rPr>
            </w:pPr>
            <w:r w:rsidRPr="00C966B9">
              <w:rPr>
                <w:rFonts w:ascii="Arial" w:hAnsi="Arial" w:cs="Arial"/>
                <w:sz w:val="28"/>
                <w:szCs w:val="28"/>
              </w:rPr>
              <w:t>As a result of support from LCiL I have been able to do other things that are important to me</w:t>
            </w:r>
          </w:p>
        </w:tc>
        <w:tc>
          <w:tcPr>
            <w:tcW w:w="1418" w:type="dxa"/>
            <w:noWrap/>
            <w:hideMark/>
          </w:tcPr>
          <w:p w14:paraId="7B912C1E" w14:textId="77777777" w:rsidR="00C966B9" w:rsidRPr="00C966B9" w:rsidRDefault="00C966B9" w:rsidP="00C966B9">
            <w:pPr>
              <w:rPr>
                <w:rFonts w:ascii="Arial" w:hAnsi="Arial" w:cs="Arial"/>
                <w:sz w:val="28"/>
                <w:szCs w:val="28"/>
              </w:rPr>
            </w:pPr>
            <w:r w:rsidRPr="00C966B9">
              <w:rPr>
                <w:rFonts w:ascii="Arial" w:hAnsi="Arial" w:cs="Arial"/>
                <w:sz w:val="28"/>
                <w:szCs w:val="28"/>
              </w:rPr>
              <w:t>34.8%</w:t>
            </w:r>
          </w:p>
        </w:tc>
        <w:tc>
          <w:tcPr>
            <w:tcW w:w="1010" w:type="dxa"/>
            <w:noWrap/>
            <w:hideMark/>
          </w:tcPr>
          <w:p w14:paraId="0B5672A3" w14:textId="77777777" w:rsidR="00C966B9" w:rsidRPr="00C966B9" w:rsidRDefault="00C966B9" w:rsidP="00C966B9">
            <w:pPr>
              <w:rPr>
                <w:rFonts w:ascii="Arial" w:hAnsi="Arial" w:cs="Arial"/>
                <w:sz w:val="28"/>
                <w:szCs w:val="28"/>
              </w:rPr>
            </w:pPr>
            <w:r w:rsidRPr="00C966B9">
              <w:rPr>
                <w:rFonts w:ascii="Arial" w:hAnsi="Arial" w:cs="Arial"/>
                <w:sz w:val="28"/>
                <w:szCs w:val="28"/>
              </w:rPr>
              <w:t>31.3%</w:t>
            </w:r>
          </w:p>
        </w:tc>
        <w:tc>
          <w:tcPr>
            <w:tcW w:w="1181" w:type="dxa"/>
            <w:noWrap/>
            <w:hideMark/>
          </w:tcPr>
          <w:p w14:paraId="0E7894E2" w14:textId="77777777" w:rsidR="00C966B9" w:rsidRPr="00C966B9" w:rsidRDefault="00C966B9" w:rsidP="00C966B9">
            <w:pPr>
              <w:rPr>
                <w:rFonts w:ascii="Arial" w:hAnsi="Arial" w:cs="Arial"/>
                <w:sz w:val="28"/>
                <w:szCs w:val="28"/>
              </w:rPr>
            </w:pPr>
            <w:r w:rsidRPr="00C966B9">
              <w:rPr>
                <w:rFonts w:ascii="Arial" w:hAnsi="Arial" w:cs="Arial"/>
                <w:sz w:val="28"/>
                <w:szCs w:val="28"/>
              </w:rPr>
              <w:t>6.3%</w:t>
            </w:r>
          </w:p>
        </w:tc>
        <w:tc>
          <w:tcPr>
            <w:tcW w:w="1559" w:type="dxa"/>
            <w:noWrap/>
            <w:hideMark/>
          </w:tcPr>
          <w:p w14:paraId="42F46862" w14:textId="77777777" w:rsidR="00C966B9" w:rsidRPr="00C966B9" w:rsidRDefault="00C966B9" w:rsidP="00C966B9">
            <w:pPr>
              <w:rPr>
                <w:rFonts w:ascii="Arial" w:hAnsi="Arial" w:cs="Arial"/>
                <w:sz w:val="28"/>
                <w:szCs w:val="28"/>
              </w:rPr>
            </w:pPr>
            <w:r w:rsidRPr="00C966B9">
              <w:rPr>
                <w:rFonts w:ascii="Arial" w:hAnsi="Arial" w:cs="Arial"/>
                <w:sz w:val="28"/>
                <w:szCs w:val="28"/>
              </w:rPr>
              <w:t>3.6%</w:t>
            </w:r>
          </w:p>
        </w:tc>
        <w:tc>
          <w:tcPr>
            <w:tcW w:w="1418" w:type="dxa"/>
            <w:noWrap/>
            <w:hideMark/>
          </w:tcPr>
          <w:p w14:paraId="35555FFA" w14:textId="77777777" w:rsidR="00C966B9" w:rsidRPr="00C966B9" w:rsidRDefault="00C966B9" w:rsidP="00C966B9">
            <w:pPr>
              <w:rPr>
                <w:rFonts w:ascii="Arial" w:hAnsi="Arial" w:cs="Arial"/>
                <w:sz w:val="28"/>
                <w:szCs w:val="28"/>
              </w:rPr>
            </w:pPr>
            <w:r w:rsidRPr="00C966B9">
              <w:rPr>
                <w:rFonts w:ascii="Arial" w:hAnsi="Arial" w:cs="Arial"/>
                <w:sz w:val="28"/>
                <w:szCs w:val="28"/>
              </w:rPr>
              <w:t>3.6%</w:t>
            </w:r>
          </w:p>
        </w:tc>
        <w:tc>
          <w:tcPr>
            <w:tcW w:w="1816" w:type="dxa"/>
            <w:noWrap/>
            <w:hideMark/>
          </w:tcPr>
          <w:p w14:paraId="274FD4A3" w14:textId="77777777" w:rsidR="00C966B9" w:rsidRPr="00C966B9" w:rsidRDefault="00C966B9" w:rsidP="00C966B9">
            <w:pPr>
              <w:rPr>
                <w:rFonts w:ascii="Arial" w:hAnsi="Arial" w:cs="Arial"/>
                <w:sz w:val="28"/>
                <w:szCs w:val="28"/>
              </w:rPr>
            </w:pPr>
            <w:r w:rsidRPr="00C966B9">
              <w:rPr>
                <w:rFonts w:ascii="Arial" w:hAnsi="Arial" w:cs="Arial"/>
                <w:sz w:val="28"/>
                <w:szCs w:val="28"/>
              </w:rPr>
              <w:t>20.5%</w:t>
            </w:r>
          </w:p>
        </w:tc>
      </w:tr>
      <w:tr w:rsidR="00C966B9" w:rsidRPr="00C966B9" w14:paraId="4CDBD988" w14:textId="77777777" w:rsidTr="007409C3">
        <w:trPr>
          <w:trHeight w:val="300"/>
        </w:trPr>
        <w:tc>
          <w:tcPr>
            <w:tcW w:w="2836" w:type="dxa"/>
            <w:noWrap/>
            <w:hideMark/>
          </w:tcPr>
          <w:p w14:paraId="746FE224" w14:textId="77777777" w:rsidR="00C966B9" w:rsidRPr="00C966B9" w:rsidRDefault="00C966B9">
            <w:pPr>
              <w:rPr>
                <w:rFonts w:ascii="Arial" w:hAnsi="Arial" w:cs="Arial"/>
                <w:sz w:val="28"/>
                <w:szCs w:val="28"/>
              </w:rPr>
            </w:pPr>
            <w:r w:rsidRPr="00C966B9">
              <w:rPr>
                <w:rFonts w:ascii="Arial" w:hAnsi="Arial" w:cs="Arial"/>
                <w:sz w:val="28"/>
                <w:szCs w:val="28"/>
              </w:rPr>
              <w:t>The support I get from LCiL helps me to live in my own home</w:t>
            </w:r>
          </w:p>
        </w:tc>
        <w:tc>
          <w:tcPr>
            <w:tcW w:w="1418" w:type="dxa"/>
            <w:noWrap/>
            <w:hideMark/>
          </w:tcPr>
          <w:p w14:paraId="0343788A" w14:textId="77777777" w:rsidR="00C966B9" w:rsidRPr="00C966B9" w:rsidRDefault="00C966B9" w:rsidP="00C966B9">
            <w:pPr>
              <w:rPr>
                <w:rFonts w:ascii="Arial" w:hAnsi="Arial" w:cs="Arial"/>
                <w:sz w:val="28"/>
                <w:szCs w:val="28"/>
              </w:rPr>
            </w:pPr>
            <w:r w:rsidRPr="00C966B9">
              <w:rPr>
                <w:rFonts w:ascii="Arial" w:hAnsi="Arial" w:cs="Arial"/>
                <w:sz w:val="28"/>
                <w:szCs w:val="28"/>
              </w:rPr>
              <w:t>39.1%</w:t>
            </w:r>
          </w:p>
        </w:tc>
        <w:tc>
          <w:tcPr>
            <w:tcW w:w="1010" w:type="dxa"/>
            <w:noWrap/>
            <w:hideMark/>
          </w:tcPr>
          <w:p w14:paraId="4E740A8B" w14:textId="77777777" w:rsidR="00C966B9" w:rsidRPr="00C966B9" w:rsidRDefault="00C966B9" w:rsidP="00C966B9">
            <w:pPr>
              <w:rPr>
                <w:rFonts w:ascii="Arial" w:hAnsi="Arial" w:cs="Arial"/>
                <w:sz w:val="28"/>
                <w:szCs w:val="28"/>
              </w:rPr>
            </w:pPr>
            <w:r w:rsidRPr="00C966B9">
              <w:rPr>
                <w:rFonts w:ascii="Arial" w:hAnsi="Arial" w:cs="Arial"/>
                <w:sz w:val="28"/>
                <w:szCs w:val="28"/>
              </w:rPr>
              <w:t>19.1%</w:t>
            </w:r>
          </w:p>
        </w:tc>
        <w:tc>
          <w:tcPr>
            <w:tcW w:w="1181" w:type="dxa"/>
            <w:noWrap/>
            <w:hideMark/>
          </w:tcPr>
          <w:p w14:paraId="54C54A1E" w14:textId="77777777" w:rsidR="00C966B9" w:rsidRPr="00C966B9" w:rsidRDefault="00C966B9" w:rsidP="00C966B9">
            <w:pPr>
              <w:rPr>
                <w:rFonts w:ascii="Arial" w:hAnsi="Arial" w:cs="Arial"/>
                <w:sz w:val="28"/>
                <w:szCs w:val="28"/>
              </w:rPr>
            </w:pPr>
            <w:r w:rsidRPr="00C966B9">
              <w:rPr>
                <w:rFonts w:ascii="Arial" w:hAnsi="Arial" w:cs="Arial"/>
                <w:sz w:val="28"/>
                <w:szCs w:val="28"/>
              </w:rPr>
              <w:t>1.8%</w:t>
            </w:r>
          </w:p>
        </w:tc>
        <w:tc>
          <w:tcPr>
            <w:tcW w:w="1559" w:type="dxa"/>
            <w:noWrap/>
            <w:hideMark/>
          </w:tcPr>
          <w:p w14:paraId="2FB946A7" w14:textId="77777777" w:rsidR="00C966B9" w:rsidRPr="00C966B9" w:rsidRDefault="00C966B9" w:rsidP="00C966B9">
            <w:pPr>
              <w:rPr>
                <w:rFonts w:ascii="Arial" w:hAnsi="Arial" w:cs="Arial"/>
                <w:sz w:val="28"/>
                <w:szCs w:val="28"/>
              </w:rPr>
            </w:pPr>
            <w:r w:rsidRPr="00C966B9">
              <w:rPr>
                <w:rFonts w:ascii="Arial" w:hAnsi="Arial" w:cs="Arial"/>
                <w:sz w:val="28"/>
                <w:szCs w:val="28"/>
              </w:rPr>
              <w:t>2.7%</w:t>
            </w:r>
          </w:p>
        </w:tc>
        <w:tc>
          <w:tcPr>
            <w:tcW w:w="1418" w:type="dxa"/>
            <w:noWrap/>
            <w:hideMark/>
          </w:tcPr>
          <w:p w14:paraId="71D841C4" w14:textId="77777777" w:rsidR="00C966B9" w:rsidRPr="00C966B9" w:rsidRDefault="00C966B9" w:rsidP="00C966B9">
            <w:pPr>
              <w:rPr>
                <w:rFonts w:ascii="Arial" w:hAnsi="Arial" w:cs="Arial"/>
                <w:sz w:val="28"/>
                <w:szCs w:val="28"/>
              </w:rPr>
            </w:pPr>
            <w:r w:rsidRPr="00C966B9">
              <w:rPr>
                <w:rFonts w:ascii="Arial" w:hAnsi="Arial" w:cs="Arial"/>
                <w:sz w:val="28"/>
                <w:szCs w:val="28"/>
              </w:rPr>
              <w:t>6.4%</w:t>
            </w:r>
          </w:p>
        </w:tc>
        <w:tc>
          <w:tcPr>
            <w:tcW w:w="1816" w:type="dxa"/>
            <w:noWrap/>
            <w:hideMark/>
          </w:tcPr>
          <w:p w14:paraId="105FF8E3" w14:textId="77777777" w:rsidR="00C966B9" w:rsidRPr="00C966B9" w:rsidRDefault="00C966B9" w:rsidP="00C966B9">
            <w:pPr>
              <w:rPr>
                <w:rFonts w:ascii="Arial" w:hAnsi="Arial" w:cs="Arial"/>
                <w:sz w:val="28"/>
                <w:szCs w:val="28"/>
              </w:rPr>
            </w:pPr>
            <w:r w:rsidRPr="00C966B9">
              <w:rPr>
                <w:rFonts w:ascii="Arial" w:hAnsi="Arial" w:cs="Arial"/>
                <w:sz w:val="28"/>
                <w:szCs w:val="28"/>
              </w:rPr>
              <w:t>30.9%</w:t>
            </w:r>
          </w:p>
        </w:tc>
      </w:tr>
      <w:tr w:rsidR="00C966B9" w:rsidRPr="00C966B9" w14:paraId="63F7C91C" w14:textId="77777777" w:rsidTr="007409C3">
        <w:trPr>
          <w:trHeight w:val="300"/>
        </w:trPr>
        <w:tc>
          <w:tcPr>
            <w:tcW w:w="2836" w:type="dxa"/>
            <w:noWrap/>
            <w:hideMark/>
          </w:tcPr>
          <w:p w14:paraId="293511AC" w14:textId="77777777" w:rsidR="00C966B9" w:rsidRPr="00C966B9" w:rsidRDefault="00C966B9">
            <w:pPr>
              <w:rPr>
                <w:rFonts w:ascii="Arial" w:hAnsi="Arial" w:cs="Arial"/>
                <w:sz w:val="28"/>
                <w:szCs w:val="28"/>
              </w:rPr>
            </w:pPr>
            <w:r w:rsidRPr="00C966B9">
              <w:rPr>
                <w:rFonts w:ascii="Arial" w:hAnsi="Arial" w:cs="Arial"/>
                <w:sz w:val="28"/>
                <w:szCs w:val="28"/>
              </w:rPr>
              <w:t>LCIL has helped me to increase my knowledge and understanding about self-directed support</w:t>
            </w:r>
          </w:p>
        </w:tc>
        <w:tc>
          <w:tcPr>
            <w:tcW w:w="1418" w:type="dxa"/>
            <w:noWrap/>
            <w:hideMark/>
          </w:tcPr>
          <w:p w14:paraId="73F3B019" w14:textId="77777777" w:rsidR="00C966B9" w:rsidRPr="00C966B9" w:rsidRDefault="00C966B9" w:rsidP="00C966B9">
            <w:pPr>
              <w:rPr>
                <w:rFonts w:ascii="Arial" w:hAnsi="Arial" w:cs="Arial"/>
                <w:sz w:val="28"/>
                <w:szCs w:val="28"/>
              </w:rPr>
            </w:pPr>
            <w:r w:rsidRPr="00C966B9">
              <w:rPr>
                <w:rFonts w:ascii="Arial" w:hAnsi="Arial" w:cs="Arial"/>
                <w:sz w:val="28"/>
                <w:szCs w:val="28"/>
              </w:rPr>
              <w:t>40.4%</w:t>
            </w:r>
          </w:p>
        </w:tc>
        <w:tc>
          <w:tcPr>
            <w:tcW w:w="1010" w:type="dxa"/>
            <w:noWrap/>
            <w:hideMark/>
          </w:tcPr>
          <w:p w14:paraId="66B7AD42" w14:textId="77777777" w:rsidR="00C966B9" w:rsidRPr="00C966B9" w:rsidRDefault="00C966B9" w:rsidP="00C966B9">
            <w:pPr>
              <w:rPr>
                <w:rFonts w:ascii="Arial" w:hAnsi="Arial" w:cs="Arial"/>
                <w:sz w:val="28"/>
                <w:szCs w:val="28"/>
              </w:rPr>
            </w:pPr>
            <w:r w:rsidRPr="00C966B9">
              <w:rPr>
                <w:rFonts w:ascii="Arial" w:hAnsi="Arial" w:cs="Arial"/>
                <w:sz w:val="28"/>
                <w:szCs w:val="28"/>
              </w:rPr>
              <w:t>34.9%</w:t>
            </w:r>
          </w:p>
        </w:tc>
        <w:tc>
          <w:tcPr>
            <w:tcW w:w="1181" w:type="dxa"/>
            <w:noWrap/>
            <w:hideMark/>
          </w:tcPr>
          <w:p w14:paraId="2F7EB8AF" w14:textId="77777777" w:rsidR="00C966B9" w:rsidRPr="00C966B9" w:rsidRDefault="00C966B9" w:rsidP="00C966B9">
            <w:pPr>
              <w:rPr>
                <w:rFonts w:ascii="Arial" w:hAnsi="Arial" w:cs="Arial"/>
                <w:sz w:val="28"/>
                <w:szCs w:val="28"/>
              </w:rPr>
            </w:pPr>
            <w:r w:rsidRPr="00C966B9">
              <w:rPr>
                <w:rFonts w:ascii="Arial" w:hAnsi="Arial" w:cs="Arial"/>
                <w:sz w:val="28"/>
                <w:szCs w:val="28"/>
              </w:rPr>
              <w:t>7.3%</w:t>
            </w:r>
          </w:p>
        </w:tc>
        <w:tc>
          <w:tcPr>
            <w:tcW w:w="1559" w:type="dxa"/>
            <w:noWrap/>
            <w:hideMark/>
          </w:tcPr>
          <w:p w14:paraId="2B7FE725" w14:textId="77777777" w:rsidR="00C966B9" w:rsidRPr="00C966B9" w:rsidRDefault="00C966B9" w:rsidP="00C966B9">
            <w:pPr>
              <w:rPr>
                <w:rFonts w:ascii="Arial" w:hAnsi="Arial" w:cs="Arial"/>
                <w:sz w:val="28"/>
                <w:szCs w:val="28"/>
              </w:rPr>
            </w:pPr>
            <w:r w:rsidRPr="00C966B9">
              <w:rPr>
                <w:rFonts w:ascii="Arial" w:hAnsi="Arial" w:cs="Arial"/>
                <w:sz w:val="28"/>
                <w:szCs w:val="28"/>
              </w:rPr>
              <w:t>3.7%</w:t>
            </w:r>
          </w:p>
        </w:tc>
        <w:tc>
          <w:tcPr>
            <w:tcW w:w="1418" w:type="dxa"/>
            <w:noWrap/>
            <w:hideMark/>
          </w:tcPr>
          <w:p w14:paraId="64D33A8D" w14:textId="77777777" w:rsidR="00C966B9" w:rsidRPr="00C966B9" w:rsidRDefault="00C966B9" w:rsidP="00C966B9">
            <w:pPr>
              <w:rPr>
                <w:rFonts w:ascii="Arial" w:hAnsi="Arial" w:cs="Arial"/>
                <w:sz w:val="28"/>
                <w:szCs w:val="28"/>
              </w:rPr>
            </w:pPr>
            <w:r w:rsidRPr="00C966B9">
              <w:rPr>
                <w:rFonts w:ascii="Arial" w:hAnsi="Arial" w:cs="Arial"/>
                <w:sz w:val="28"/>
                <w:szCs w:val="28"/>
              </w:rPr>
              <w:t>3.7%</w:t>
            </w:r>
          </w:p>
        </w:tc>
        <w:tc>
          <w:tcPr>
            <w:tcW w:w="1816" w:type="dxa"/>
            <w:noWrap/>
            <w:hideMark/>
          </w:tcPr>
          <w:p w14:paraId="167A1156" w14:textId="77777777" w:rsidR="00C966B9" w:rsidRPr="00C966B9" w:rsidRDefault="00C966B9" w:rsidP="00C966B9">
            <w:pPr>
              <w:rPr>
                <w:rFonts w:ascii="Arial" w:hAnsi="Arial" w:cs="Arial"/>
                <w:sz w:val="28"/>
                <w:szCs w:val="28"/>
              </w:rPr>
            </w:pPr>
            <w:r w:rsidRPr="00C966B9">
              <w:rPr>
                <w:rFonts w:ascii="Arial" w:hAnsi="Arial" w:cs="Arial"/>
                <w:sz w:val="28"/>
                <w:szCs w:val="28"/>
              </w:rPr>
              <w:t>10.1%</w:t>
            </w:r>
          </w:p>
        </w:tc>
      </w:tr>
      <w:tr w:rsidR="00C966B9" w:rsidRPr="00C966B9" w14:paraId="071B9C76" w14:textId="77777777" w:rsidTr="007409C3">
        <w:trPr>
          <w:trHeight w:val="300"/>
        </w:trPr>
        <w:tc>
          <w:tcPr>
            <w:tcW w:w="2836" w:type="dxa"/>
            <w:noWrap/>
            <w:hideMark/>
          </w:tcPr>
          <w:p w14:paraId="33EB3235" w14:textId="77777777" w:rsidR="00C966B9" w:rsidRPr="00C966B9" w:rsidRDefault="00C966B9">
            <w:pPr>
              <w:rPr>
                <w:rFonts w:ascii="Arial" w:hAnsi="Arial" w:cs="Arial"/>
                <w:sz w:val="28"/>
                <w:szCs w:val="28"/>
              </w:rPr>
            </w:pPr>
            <w:r w:rsidRPr="00C966B9">
              <w:rPr>
                <w:rFonts w:ascii="Arial" w:hAnsi="Arial" w:cs="Arial"/>
                <w:sz w:val="28"/>
                <w:szCs w:val="28"/>
              </w:rPr>
              <w:t>With LCIL I know what help is available to me to manage my support</w:t>
            </w:r>
          </w:p>
        </w:tc>
        <w:tc>
          <w:tcPr>
            <w:tcW w:w="1418" w:type="dxa"/>
            <w:noWrap/>
            <w:hideMark/>
          </w:tcPr>
          <w:p w14:paraId="60F1D878" w14:textId="77777777" w:rsidR="00C966B9" w:rsidRPr="00C966B9" w:rsidRDefault="00C966B9" w:rsidP="00C966B9">
            <w:pPr>
              <w:rPr>
                <w:rFonts w:ascii="Arial" w:hAnsi="Arial" w:cs="Arial"/>
                <w:sz w:val="28"/>
                <w:szCs w:val="28"/>
              </w:rPr>
            </w:pPr>
            <w:r w:rsidRPr="00C966B9">
              <w:rPr>
                <w:rFonts w:ascii="Arial" w:hAnsi="Arial" w:cs="Arial"/>
                <w:sz w:val="28"/>
                <w:szCs w:val="28"/>
              </w:rPr>
              <w:t>38.7%</w:t>
            </w:r>
          </w:p>
        </w:tc>
        <w:tc>
          <w:tcPr>
            <w:tcW w:w="1010" w:type="dxa"/>
            <w:noWrap/>
            <w:hideMark/>
          </w:tcPr>
          <w:p w14:paraId="390A5CCB" w14:textId="77777777" w:rsidR="00C966B9" w:rsidRPr="00C966B9" w:rsidRDefault="00C966B9" w:rsidP="00C966B9">
            <w:pPr>
              <w:rPr>
                <w:rFonts w:ascii="Arial" w:hAnsi="Arial" w:cs="Arial"/>
                <w:sz w:val="28"/>
                <w:szCs w:val="28"/>
              </w:rPr>
            </w:pPr>
            <w:r w:rsidRPr="00C966B9">
              <w:rPr>
                <w:rFonts w:ascii="Arial" w:hAnsi="Arial" w:cs="Arial"/>
                <w:sz w:val="28"/>
                <w:szCs w:val="28"/>
              </w:rPr>
              <w:t>31.5%</w:t>
            </w:r>
          </w:p>
        </w:tc>
        <w:tc>
          <w:tcPr>
            <w:tcW w:w="1181" w:type="dxa"/>
            <w:noWrap/>
            <w:hideMark/>
          </w:tcPr>
          <w:p w14:paraId="5D96B27C" w14:textId="77777777" w:rsidR="00C966B9" w:rsidRPr="00C966B9" w:rsidRDefault="00C966B9" w:rsidP="00C966B9">
            <w:pPr>
              <w:rPr>
                <w:rFonts w:ascii="Arial" w:hAnsi="Arial" w:cs="Arial"/>
                <w:sz w:val="28"/>
                <w:szCs w:val="28"/>
              </w:rPr>
            </w:pPr>
            <w:r w:rsidRPr="00C966B9">
              <w:rPr>
                <w:rFonts w:ascii="Arial" w:hAnsi="Arial" w:cs="Arial"/>
                <w:sz w:val="28"/>
                <w:szCs w:val="28"/>
              </w:rPr>
              <w:t>14.4%</w:t>
            </w:r>
          </w:p>
        </w:tc>
        <w:tc>
          <w:tcPr>
            <w:tcW w:w="1559" w:type="dxa"/>
            <w:noWrap/>
            <w:hideMark/>
          </w:tcPr>
          <w:p w14:paraId="794A179C" w14:textId="77777777" w:rsidR="00C966B9" w:rsidRPr="00C966B9" w:rsidRDefault="00C966B9" w:rsidP="00C966B9">
            <w:pPr>
              <w:rPr>
                <w:rFonts w:ascii="Arial" w:hAnsi="Arial" w:cs="Arial"/>
                <w:sz w:val="28"/>
                <w:szCs w:val="28"/>
              </w:rPr>
            </w:pPr>
            <w:r w:rsidRPr="00C966B9">
              <w:rPr>
                <w:rFonts w:ascii="Arial" w:hAnsi="Arial" w:cs="Arial"/>
                <w:sz w:val="28"/>
                <w:szCs w:val="28"/>
              </w:rPr>
              <w:t>5.4%</w:t>
            </w:r>
          </w:p>
        </w:tc>
        <w:tc>
          <w:tcPr>
            <w:tcW w:w="1418" w:type="dxa"/>
            <w:noWrap/>
            <w:hideMark/>
          </w:tcPr>
          <w:p w14:paraId="2A78B056" w14:textId="77777777" w:rsidR="00C966B9" w:rsidRPr="00C966B9" w:rsidRDefault="00C966B9" w:rsidP="00C966B9">
            <w:pPr>
              <w:rPr>
                <w:rFonts w:ascii="Arial" w:hAnsi="Arial" w:cs="Arial"/>
                <w:sz w:val="28"/>
                <w:szCs w:val="28"/>
              </w:rPr>
            </w:pPr>
            <w:r w:rsidRPr="00C966B9">
              <w:rPr>
                <w:rFonts w:ascii="Arial" w:hAnsi="Arial" w:cs="Arial"/>
                <w:sz w:val="28"/>
                <w:szCs w:val="28"/>
              </w:rPr>
              <w:t>2.7%</w:t>
            </w:r>
          </w:p>
        </w:tc>
        <w:tc>
          <w:tcPr>
            <w:tcW w:w="1816" w:type="dxa"/>
            <w:noWrap/>
            <w:hideMark/>
          </w:tcPr>
          <w:p w14:paraId="7311A609" w14:textId="77777777" w:rsidR="00C966B9" w:rsidRPr="00C966B9" w:rsidRDefault="00C966B9" w:rsidP="00C966B9">
            <w:pPr>
              <w:rPr>
                <w:rFonts w:ascii="Arial" w:hAnsi="Arial" w:cs="Arial"/>
                <w:sz w:val="28"/>
                <w:szCs w:val="28"/>
              </w:rPr>
            </w:pPr>
            <w:r w:rsidRPr="00C966B9">
              <w:rPr>
                <w:rFonts w:ascii="Arial" w:hAnsi="Arial" w:cs="Arial"/>
                <w:sz w:val="28"/>
                <w:szCs w:val="28"/>
              </w:rPr>
              <w:t>7.2%</w:t>
            </w:r>
          </w:p>
        </w:tc>
      </w:tr>
      <w:tr w:rsidR="00C966B9" w:rsidRPr="00C966B9" w14:paraId="1E763B3E" w14:textId="77777777" w:rsidTr="007409C3">
        <w:trPr>
          <w:trHeight w:val="300"/>
        </w:trPr>
        <w:tc>
          <w:tcPr>
            <w:tcW w:w="2836" w:type="dxa"/>
            <w:noWrap/>
            <w:hideMark/>
          </w:tcPr>
          <w:p w14:paraId="494E11A4" w14:textId="77777777" w:rsidR="00C966B9" w:rsidRPr="00C966B9" w:rsidRDefault="00C966B9">
            <w:pPr>
              <w:rPr>
                <w:rFonts w:ascii="Arial" w:hAnsi="Arial" w:cs="Arial"/>
                <w:sz w:val="28"/>
                <w:szCs w:val="28"/>
              </w:rPr>
            </w:pPr>
            <w:r w:rsidRPr="00C966B9">
              <w:rPr>
                <w:rFonts w:ascii="Arial" w:hAnsi="Arial" w:cs="Arial"/>
                <w:sz w:val="28"/>
                <w:szCs w:val="28"/>
              </w:rPr>
              <w:t>With LCIL I have a greater chance to make my support work for me</w:t>
            </w:r>
          </w:p>
        </w:tc>
        <w:tc>
          <w:tcPr>
            <w:tcW w:w="1418" w:type="dxa"/>
            <w:noWrap/>
            <w:hideMark/>
          </w:tcPr>
          <w:p w14:paraId="530791F3" w14:textId="77777777" w:rsidR="00C966B9" w:rsidRPr="00C966B9" w:rsidRDefault="00C966B9" w:rsidP="00C966B9">
            <w:pPr>
              <w:rPr>
                <w:rFonts w:ascii="Arial" w:hAnsi="Arial" w:cs="Arial"/>
                <w:sz w:val="28"/>
                <w:szCs w:val="28"/>
              </w:rPr>
            </w:pPr>
            <w:r w:rsidRPr="00C966B9">
              <w:rPr>
                <w:rFonts w:ascii="Arial" w:hAnsi="Arial" w:cs="Arial"/>
                <w:sz w:val="28"/>
                <w:szCs w:val="28"/>
              </w:rPr>
              <w:t>41.4%</w:t>
            </w:r>
          </w:p>
        </w:tc>
        <w:tc>
          <w:tcPr>
            <w:tcW w:w="1010" w:type="dxa"/>
            <w:noWrap/>
            <w:hideMark/>
          </w:tcPr>
          <w:p w14:paraId="6476FB28" w14:textId="77777777" w:rsidR="00C966B9" w:rsidRPr="00C966B9" w:rsidRDefault="00C966B9" w:rsidP="00C966B9">
            <w:pPr>
              <w:rPr>
                <w:rFonts w:ascii="Arial" w:hAnsi="Arial" w:cs="Arial"/>
                <w:sz w:val="28"/>
                <w:szCs w:val="28"/>
              </w:rPr>
            </w:pPr>
            <w:r w:rsidRPr="00C966B9">
              <w:rPr>
                <w:rFonts w:ascii="Arial" w:hAnsi="Arial" w:cs="Arial"/>
                <w:sz w:val="28"/>
                <w:szCs w:val="28"/>
              </w:rPr>
              <w:t>30.6%</w:t>
            </w:r>
          </w:p>
        </w:tc>
        <w:tc>
          <w:tcPr>
            <w:tcW w:w="1181" w:type="dxa"/>
            <w:noWrap/>
            <w:hideMark/>
          </w:tcPr>
          <w:p w14:paraId="438E0C3E" w14:textId="77777777" w:rsidR="00C966B9" w:rsidRPr="00C966B9" w:rsidRDefault="00C966B9" w:rsidP="00C966B9">
            <w:pPr>
              <w:rPr>
                <w:rFonts w:ascii="Arial" w:hAnsi="Arial" w:cs="Arial"/>
                <w:sz w:val="28"/>
                <w:szCs w:val="28"/>
              </w:rPr>
            </w:pPr>
            <w:r w:rsidRPr="00C966B9">
              <w:rPr>
                <w:rFonts w:ascii="Arial" w:hAnsi="Arial" w:cs="Arial"/>
                <w:sz w:val="28"/>
                <w:szCs w:val="28"/>
              </w:rPr>
              <w:t>6.3%</w:t>
            </w:r>
          </w:p>
        </w:tc>
        <w:tc>
          <w:tcPr>
            <w:tcW w:w="1559" w:type="dxa"/>
            <w:noWrap/>
            <w:hideMark/>
          </w:tcPr>
          <w:p w14:paraId="3B7870C7" w14:textId="77777777" w:rsidR="00C966B9" w:rsidRPr="00C966B9" w:rsidRDefault="00C966B9" w:rsidP="00C966B9">
            <w:pPr>
              <w:rPr>
                <w:rFonts w:ascii="Arial" w:hAnsi="Arial" w:cs="Arial"/>
                <w:sz w:val="28"/>
                <w:szCs w:val="28"/>
              </w:rPr>
            </w:pPr>
            <w:r w:rsidRPr="00C966B9">
              <w:rPr>
                <w:rFonts w:ascii="Arial" w:hAnsi="Arial" w:cs="Arial"/>
                <w:sz w:val="28"/>
                <w:szCs w:val="28"/>
              </w:rPr>
              <w:t>2.7%</w:t>
            </w:r>
          </w:p>
        </w:tc>
        <w:tc>
          <w:tcPr>
            <w:tcW w:w="1418" w:type="dxa"/>
            <w:noWrap/>
            <w:hideMark/>
          </w:tcPr>
          <w:p w14:paraId="168B5C5C" w14:textId="77777777" w:rsidR="00C966B9" w:rsidRPr="00C966B9" w:rsidRDefault="00C966B9" w:rsidP="00C966B9">
            <w:pPr>
              <w:rPr>
                <w:rFonts w:ascii="Arial" w:hAnsi="Arial" w:cs="Arial"/>
                <w:sz w:val="28"/>
                <w:szCs w:val="28"/>
              </w:rPr>
            </w:pPr>
            <w:r w:rsidRPr="00C966B9">
              <w:rPr>
                <w:rFonts w:ascii="Arial" w:hAnsi="Arial" w:cs="Arial"/>
                <w:sz w:val="28"/>
                <w:szCs w:val="28"/>
              </w:rPr>
              <w:t>3.6%</w:t>
            </w:r>
          </w:p>
        </w:tc>
        <w:tc>
          <w:tcPr>
            <w:tcW w:w="1816" w:type="dxa"/>
            <w:noWrap/>
            <w:hideMark/>
          </w:tcPr>
          <w:p w14:paraId="7B62F5A2" w14:textId="77777777" w:rsidR="00C966B9" w:rsidRPr="00C966B9" w:rsidRDefault="00C966B9" w:rsidP="00C966B9">
            <w:pPr>
              <w:rPr>
                <w:rFonts w:ascii="Arial" w:hAnsi="Arial" w:cs="Arial"/>
                <w:sz w:val="28"/>
                <w:szCs w:val="28"/>
              </w:rPr>
            </w:pPr>
            <w:r w:rsidRPr="00C966B9">
              <w:rPr>
                <w:rFonts w:ascii="Arial" w:hAnsi="Arial" w:cs="Arial"/>
                <w:sz w:val="28"/>
                <w:szCs w:val="28"/>
              </w:rPr>
              <w:t>15.3%</w:t>
            </w:r>
          </w:p>
        </w:tc>
      </w:tr>
      <w:tr w:rsidR="00C966B9" w:rsidRPr="00C966B9" w14:paraId="64647951" w14:textId="77777777" w:rsidTr="007409C3">
        <w:trPr>
          <w:trHeight w:val="300"/>
        </w:trPr>
        <w:tc>
          <w:tcPr>
            <w:tcW w:w="2836" w:type="dxa"/>
            <w:noWrap/>
            <w:hideMark/>
          </w:tcPr>
          <w:p w14:paraId="38CB88E0" w14:textId="77777777" w:rsidR="00C966B9" w:rsidRPr="00C966B9" w:rsidRDefault="00C966B9">
            <w:pPr>
              <w:rPr>
                <w:rFonts w:ascii="Arial" w:hAnsi="Arial" w:cs="Arial"/>
                <w:sz w:val="28"/>
                <w:szCs w:val="28"/>
              </w:rPr>
            </w:pPr>
            <w:r w:rsidRPr="00C966B9">
              <w:rPr>
                <w:rFonts w:ascii="Arial" w:hAnsi="Arial" w:cs="Arial"/>
                <w:sz w:val="28"/>
                <w:szCs w:val="28"/>
              </w:rPr>
              <w:t>With LCIL I can better manage my responsibilities as an employer</w:t>
            </w:r>
          </w:p>
        </w:tc>
        <w:tc>
          <w:tcPr>
            <w:tcW w:w="1418" w:type="dxa"/>
            <w:noWrap/>
            <w:hideMark/>
          </w:tcPr>
          <w:p w14:paraId="734EBA8F" w14:textId="77777777" w:rsidR="00C966B9" w:rsidRPr="00C966B9" w:rsidRDefault="00C966B9" w:rsidP="00C966B9">
            <w:pPr>
              <w:rPr>
                <w:rFonts w:ascii="Arial" w:hAnsi="Arial" w:cs="Arial"/>
                <w:sz w:val="28"/>
                <w:szCs w:val="28"/>
              </w:rPr>
            </w:pPr>
            <w:r w:rsidRPr="00C966B9">
              <w:rPr>
                <w:rFonts w:ascii="Arial" w:hAnsi="Arial" w:cs="Arial"/>
                <w:sz w:val="28"/>
                <w:szCs w:val="28"/>
              </w:rPr>
              <w:t>45.4%</w:t>
            </w:r>
          </w:p>
        </w:tc>
        <w:tc>
          <w:tcPr>
            <w:tcW w:w="1010" w:type="dxa"/>
            <w:noWrap/>
            <w:hideMark/>
          </w:tcPr>
          <w:p w14:paraId="2E580134" w14:textId="77777777" w:rsidR="00C966B9" w:rsidRPr="00C966B9" w:rsidRDefault="00C966B9" w:rsidP="00C966B9">
            <w:pPr>
              <w:rPr>
                <w:rFonts w:ascii="Arial" w:hAnsi="Arial" w:cs="Arial"/>
                <w:sz w:val="28"/>
                <w:szCs w:val="28"/>
              </w:rPr>
            </w:pPr>
            <w:r w:rsidRPr="00C966B9">
              <w:rPr>
                <w:rFonts w:ascii="Arial" w:hAnsi="Arial" w:cs="Arial"/>
                <w:sz w:val="28"/>
                <w:szCs w:val="28"/>
              </w:rPr>
              <w:t>17.6%</w:t>
            </w:r>
          </w:p>
        </w:tc>
        <w:tc>
          <w:tcPr>
            <w:tcW w:w="1181" w:type="dxa"/>
            <w:noWrap/>
            <w:hideMark/>
          </w:tcPr>
          <w:p w14:paraId="0132E81C" w14:textId="77777777" w:rsidR="00C966B9" w:rsidRPr="00C966B9" w:rsidRDefault="00C966B9" w:rsidP="00C966B9">
            <w:pPr>
              <w:rPr>
                <w:rFonts w:ascii="Arial" w:hAnsi="Arial" w:cs="Arial"/>
                <w:sz w:val="28"/>
                <w:szCs w:val="28"/>
              </w:rPr>
            </w:pPr>
            <w:r w:rsidRPr="00C966B9">
              <w:rPr>
                <w:rFonts w:ascii="Arial" w:hAnsi="Arial" w:cs="Arial"/>
                <w:sz w:val="28"/>
                <w:szCs w:val="28"/>
              </w:rPr>
              <w:t>5.6%</w:t>
            </w:r>
          </w:p>
        </w:tc>
        <w:tc>
          <w:tcPr>
            <w:tcW w:w="1559" w:type="dxa"/>
            <w:noWrap/>
            <w:hideMark/>
          </w:tcPr>
          <w:p w14:paraId="18FF20D6" w14:textId="77777777" w:rsidR="00C966B9" w:rsidRPr="00C966B9" w:rsidRDefault="00C966B9" w:rsidP="00C966B9">
            <w:pPr>
              <w:rPr>
                <w:rFonts w:ascii="Arial" w:hAnsi="Arial" w:cs="Arial"/>
                <w:sz w:val="28"/>
                <w:szCs w:val="28"/>
              </w:rPr>
            </w:pPr>
            <w:r w:rsidRPr="00C966B9">
              <w:rPr>
                <w:rFonts w:ascii="Arial" w:hAnsi="Arial" w:cs="Arial"/>
                <w:sz w:val="28"/>
                <w:szCs w:val="28"/>
              </w:rPr>
              <w:t>0.9%</w:t>
            </w:r>
          </w:p>
        </w:tc>
        <w:tc>
          <w:tcPr>
            <w:tcW w:w="1418" w:type="dxa"/>
            <w:noWrap/>
            <w:hideMark/>
          </w:tcPr>
          <w:p w14:paraId="0E9B8119" w14:textId="77777777" w:rsidR="00C966B9" w:rsidRPr="00C966B9" w:rsidRDefault="00C966B9" w:rsidP="00C966B9">
            <w:pPr>
              <w:rPr>
                <w:rFonts w:ascii="Arial" w:hAnsi="Arial" w:cs="Arial"/>
                <w:sz w:val="28"/>
                <w:szCs w:val="28"/>
              </w:rPr>
            </w:pPr>
            <w:r w:rsidRPr="00C966B9">
              <w:rPr>
                <w:rFonts w:ascii="Arial" w:hAnsi="Arial" w:cs="Arial"/>
                <w:sz w:val="28"/>
                <w:szCs w:val="28"/>
              </w:rPr>
              <w:t>2.8%</w:t>
            </w:r>
          </w:p>
        </w:tc>
        <w:tc>
          <w:tcPr>
            <w:tcW w:w="1816" w:type="dxa"/>
            <w:noWrap/>
            <w:hideMark/>
          </w:tcPr>
          <w:p w14:paraId="7EB44268" w14:textId="77777777" w:rsidR="00C966B9" w:rsidRPr="00C966B9" w:rsidRDefault="00C966B9" w:rsidP="00C966B9">
            <w:pPr>
              <w:rPr>
                <w:rFonts w:ascii="Arial" w:hAnsi="Arial" w:cs="Arial"/>
                <w:sz w:val="28"/>
                <w:szCs w:val="28"/>
              </w:rPr>
            </w:pPr>
            <w:r w:rsidRPr="00C966B9">
              <w:rPr>
                <w:rFonts w:ascii="Arial" w:hAnsi="Arial" w:cs="Arial"/>
                <w:sz w:val="28"/>
                <w:szCs w:val="28"/>
              </w:rPr>
              <w:t>27.8%</w:t>
            </w:r>
          </w:p>
        </w:tc>
      </w:tr>
      <w:tr w:rsidR="00C966B9" w:rsidRPr="00C966B9" w14:paraId="7BA148A1" w14:textId="77777777" w:rsidTr="007409C3">
        <w:trPr>
          <w:trHeight w:val="300"/>
        </w:trPr>
        <w:tc>
          <w:tcPr>
            <w:tcW w:w="2836" w:type="dxa"/>
            <w:noWrap/>
            <w:hideMark/>
          </w:tcPr>
          <w:p w14:paraId="7D8EFF73" w14:textId="77777777" w:rsidR="00C966B9" w:rsidRPr="00C966B9" w:rsidRDefault="00C966B9">
            <w:pPr>
              <w:rPr>
                <w:rFonts w:ascii="Arial" w:hAnsi="Arial" w:cs="Arial"/>
                <w:sz w:val="28"/>
                <w:szCs w:val="28"/>
              </w:rPr>
            </w:pPr>
            <w:r w:rsidRPr="00C966B9">
              <w:rPr>
                <w:rFonts w:ascii="Arial" w:hAnsi="Arial" w:cs="Arial"/>
                <w:sz w:val="28"/>
                <w:szCs w:val="28"/>
              </w:rPr>
              <w:t>It is important to me that LCIL remains a one-stop shop (provides all services as one organisation)</w:t>
            </w:r>
          </w:p>
        </w:tc>
        <w:tc>
          <w:tcPr>
            <w:tcW w:w="1418" w:type="dxa"/>
            <w:noWrap/>
            <w:hideMark/>
          </w:tcPr>
          <w:p w14:paraId="71EAD59C" w14:textId="77777777" w:rsidR="00C966B9" w:rsidRPr="00C966B9" w:rsidRDefault="00C966B9" w:rsidP="00C966B9">
            <w:pPr>
              <w:rPr>
                <w:rFonts w:ascii="Arial" w:hAnsi="Arial" w:cs="Arial"/>
                <w:sz w:val="28"/>
                <w:szCs w:val="28"/>
              </w:rPr>
            </w:pPr>
            <w:r w:rsidRPr="00C966B9">
              <w:rPr>
                <w:rFonts w:ascii="Arial" w:hAnsi="Arial" w:cs="Arial"/>
                <w:sz w:val="28"/>
                <w:szCs w:val="28"/>
              </w:rPr>
              <w:t>68.8%</w:t>
            </w:r>
          </w:p>
        </w:tc>
        <w:tc>
          <w:tcPr>
            <w:tcW w:w="1010" w:type="dxa"/>
            <w:noWrap/>
            <w:hideMark/>
          </w:tcPr>
          <w:p w14:paraId="5911C52B" w14:textId="77777777" w:rsidR="00C966B9" w:rsidRPr="00C966B9" w:rsidRDefault="00C966B9" w:rsidP="00C966B9">
            <w:pPr>
              <w:rPr>
                <w:rFonts w:ascii="Arial" w:hAnsi="Arial" w:cs="Arial"/>
                <w:sz w:val="28"/>
                <w:szCs w:val="28"/>
              </w:rPr>
            </w:pPr>
            <w:r w:rsidRPr="00C966B9">
              <w:rPr>
                <w:rFonts w:ascii="Arial" w:hAnsi="Arial" w:cs="Arial"/>
                <w:sz w:val="28"/>
                <w:szCs w:val="28"/>
              </w:rPr>
              <w:t>21.4%</w:t>
            </w:r>
          </w:p>
        </w:tc>
        <w:tc>
          <w:tcPr>
            <w:tcW w:w="1181" w:type="dxa"/>
            <w:noWrap/>
            <w:hideMark/>
          </w:tcPr>
          <w:p w14:paraId="19C5FA6F" w14:textId="77777777" w:rsidR="00C966B9" w:rsidRPr="00C966B9" w:rsidRDefault="00C966B9" w:rsidP="00C966B9">
            <w:pPr>
              <w:rPr>
                <w:rFonts w:ascii="Arial" w:hAnsi="Arial" w:cs="Arial"/>
                <w:sz w:val="28"/>
                <w:szCs w:val="28"/>
              </w:rPr>
            </w:pPr>
            <w:r w:rsidRPr="00C966B9">
              <w:rPr>
                <w:rFonts w:ascii="Arial" w:hAnsi="Arial" w:cs="Arial"/>
                <w:sz w:val="28"/>
                <w:szCs w:val="28"/>
              </w:rPr>
              <w:t>3.6%</w:t>
            </w:r>
          </w:p>
        </w:tc>
        <w:tc>
          <w:tcPr>
            <w:tcW w:w="1559" w:type="dxa"/>
            <w:noWrap/>
            <w:hideMark/>
          </w:tcPr>
          <w:p w14:paraId="5B2538CF" w14:textId="77777777" w:rsidR="00C966B9" w:rsidRPr="00C966B9" w:rsidRDefault="00C966B9" w:rsidP="00C966B9">
            <w:pPr>
              <w:rPr>
                <w:rFonts w:ascii="Arial" w:hAnsi="Arial" w:cs="Arial"/>
                <w:sz w:val="28"/>
                <w:szCs w:val="28"/>
              </w:rPr>
            </w:pPr>
            <w:r w:rsidRPr="00C966B9">
              <w:rPr>
                <w:rFonts w:ascii="Arial" w:hAnsi="Arial" w:cs="Arial"/>
                <w:sz w:val="28"/>
                <w:szCs w:val="28"/>
              </w:rPr>
              <w:t>0.0%</w:t>
            </w:r>
          </w:p>
        </w:tc>
        <w:tc>
          <w:tcPr>
            <w:tcW w:w="1418" w:type="dxa"/>
            <w:noWrap/>
            <w:hideMark/>
          </w:tcPr>
          <w:p w14:paraId="3E0137CA" w14:textId="77777777" w:rsidR="00C966B9" w:rsidRPr="00C966B9" w:rsidRDefault="00C966B9" w:rsidP="00C966B9">
            <w:pPr>
              <w:rPr>
                <w:rFonts w:ascii="Arial" w:hAnsi="Arial" w:cs="Arial"/>
                <w:sz w:val="28"/>
                <w:szCs w:val="28"/>
              </w:rPr>
            </w:pPr>
            <w:r w:rsidRPr="00C966B9">
              <w:rPr>
                <w:rFonts w:ascii="Arial" w:hAnsi="Arial" w:cs="Arial"/>
                <w:sz w:val="28"/>
                <w:szCs w:val="28"/>
              </w:rPr>
              <w:t>1.8%</w:t>
            </w:r>
          </w:p>
        </w:tc>
        <w:tc>
          <w:tcPr>
            <w:tcW w:w="1816" w:type="dxa"/>
            <w:noWrap/>
            <w:hideMark/>
          </w:tcPr>
          <w:p w14:paraId="4FC60B03" w14:textId="77777777" w:rsidR="00C966B9" w:rsidRPr="00C966B9" w:rsidRDefault="00C966B9" w:rsidP="00C966B9">
            <w:pPr>
              <w:rPr>
                <w:rFonts w:ascii="Arial" w:hAnsi="Arial" w:cs="Arial"/>
                <w:sz w:val="28"/>
                <w:szCs w:val="28"/>
              </w:rPr>
            </w:pPr>
            <w:r w:rsidRPr="00C966B9">
              <w:rPr>
                <w:rFonts w:ascii="Arial" w:hAnsi="Arial" w:cs="Arial"/>
                <w:sz w:val="28"/>
                <w:szCs w:val="28"/>
              </w:rPr>
              <w:t>4.5%</w:t>
            </w:r>
          </w:p>
        </w:tc>
      </w:tr>
      <w:tr w:rsidR="00C966B9" w:rsidRPr="00C966B9" w14:paraId="01C1A384" w14:textId="77777777" w:rsidTr="007409C3">
        <w:trPr>
          <w:trHeight w:val="300"/>
        </w:trPr>
        <w:tc>
          <w:tcPr>
            <w:tcW w:w="2836" w:type="dxa"/>
            <w:noWrap/>
            <w:hideMark/>
          </w:tcPr>
          <w:p w14:paraId="756C40D2" w14:textId="77777777" w:rsidR="00C966B9" w:rsidRPr="00C966B9" w:rsidRDefault="00C966B9">
            <w:pPr>
              <w:rPr>
                <w:rFonts w:ascii="Arial" w:hAnsi="Arial" w:cs="Arial"/>
                <w:sz w:val="28"/>
                <w:szCs w:val="28"/>
              </w:rPr>
            </w:pPr>
            <w:r w:rsidRPr="00C966B9">
              <w:rPr>
                <w:rFonts w:ascii="Arial" w:hAnsi="Arial" w:cs="Arial"/>
                <w:sz w:val="28"/>
                <w:szCs w:val="28"/>
              </w:rPr>
              <w:t>Even if I may not use LCIL for a year or more, it is important for me to know it can help me at any time</w:t>
            </w:r>
          </w:p>
        </w:tc>
        <w:tc>
          <w:tcPr>
            <w:tcW w:w="1418" w:type="dxa"/>
            <w:noWrap/>
            <w:hideMark/>
          </w:tcPr>
          <w:p w14:paraId="54FFADB3" w14:textId="77777777" w:rsidR="00C966B9" w:rsidRPr="00C966B9" w:rsidRDefault="00C966B9" w:rsidP="00C966B9">
            <w:pPr>
              <w:rPr>
                <w:rFonts w:ascii="Arial" w:hAnsi="Arial" w:cs="Arial"/>
                <w:sz w:val="28"/>
                <w:szCs w:val="28"/>
              </w:rPr>
            </w:pPr>
            <w:r w:rsidRPr="00C966B9">
              <w:rPr>
                <w:rFonts w:ascii="Arial" w:hAnsi="Arial" w:cs="Arial"/>
                <w:sz w:val="28"/>
                <w:szCs w:val="28"/>
              </w:rPr>
              <w:t>63.4%</w:t>
            </w:r>
          </w:p>
        </w:tc>
        <w:tc>
          <w:tcPr>
            <w:tcW w:w="1010" w:type="dxa"/>
            <w:noWrap/>
            <w:hideMark/>
          </w:tcPr>
          <w:p w14:paraId="6FB79E24" w14:textId="77777777" w:rsidR="00C966B9" w:rsidRPr="00C966B9" w:rsidRDefault="00C966B9" w:rsidP="00C966B9">
            <w:pPr>
              <w:rPr>
                <w:rFonts w:ascii="Arial" w:hAnsi="Arial" w:cs="Arial"/>
                <w:sz w:val="28"/>
                <w:szCs w:val="28"/>
              </w:rPr>
            </w:pPr>
            <w:r w:rsidRPr="00C966B9">
              <w:rPr>
                <w:rFonts w:ascii="Arial" w:hAnsi="Arial" w:cs="Arial"/>
                <w:sz w:val="28"/>
                <w:szCs w:val="28"/>
              </w:rPr>
              <w:t>24.1%</w:t>
            </w:r>
          </w:p>
        </w:tc>
        <w:tc>
          <w:tcPr>
            <w:tcW w:w="1181" w:type="dxa"/>
            <w:noWrap/>
            <w:hideMark/>
          </w:tcPr>
          <w:p w14:paraId="723ABD6A" w14:textId="77777777" w:rsidR="00C966B9" w:rsidRPr="00C966B9" w:rsidRDefault="00C966B9" w:rsidP="00C966B9">
            <w:pPr>
              <w:rPr>
                <w:rFonts w:ascii="Arial" w:hAnsi="Arial" w:cs="Arial"/>
                <w:sz w:val="28"/>
                <w:szCs w:val="28"/>
              </w:rPr>
            </w:pPr>
            <w:r w:rsidRPr="00C966B9">
              <w:rPr>
                <w:rFonts w:ascii="Arial" w:hAnsi="Arial" w:cs="Arial"/>
                <w:sz w:val="28"/>
                <w:szCs w:val="28"/>
              </w:rPr>
              <w:t>5.4%</w:t>
            </w:r>
          </w:p>
        </w:tc>
        <w:tc>
          <w:tcPr>
            <w:tcW w:w="1559" w:type="dxa"/>
            <w:noWrap/>
            <w:hideMark/>
          </w:tcPr>
          <w:p w14:paraId="528192E7" w14:textId="77777777" w:rsidR="00C966B9" w:rsidRPr="00C966B9" w:rsidRDefault="00C966B9" w:rsidP="00C966B9">
            <w:pPr>
              <w:rPr>
                <w:rFonts w:ascii="Arial" w:hAnsi="Arial" w:cs="Arial"/>
                <w:sz w:val="28"/>
                <w:szCs w:val="28"/>
              </w:rPr>
            </w:pPr>
            <w:r w:rsidRPr="00C966B9">
              <w:rPr>
                <w:rFonts w:ascii="Arial" w:hAnsi="Arial" w:cs="Arial"/>
                <w:sz w:val="28"/>
                <w:szCs w:val="28"/>
              </w:rPr>
              <w:t>0.0%</w:t>
            </w:r>
          </w:p>
        </w:tc>
        <w:tc>
          <w:tcPr>
            <w:tcW w:w="1418" w:type="dxa"/>
            <w:noWrap/>
            <w:hideMark/>
          </w:tcPr>
          <w:p w14:paraId="4FED8A73" w14:textId="77777777" w:rsidR="00C966B9" w:rsidRPr="00C966B9" w:rsidRDefault="00C966B9" w:rsidP="00C966B9">
            <w:pPr>
              <w:rPr>
                <w:rFonts w:ascii="Arial" w:hAnsi="Arial" w:cs="Arial"/>
                <w:sz w:val="28"/>
                <w:szCs w:val="28"/>
              </w:rPr>
            </w:pPr>
            <w:r w:rsidRPr="00C966B9">
              <w:rPr>
                <w:rFonts w:ascii="Arial" w:hAnsi="Arial" w:cs="Arial"/>
                <w:sz w:val="28"/>
                <w:szCs w:val="28"/>
              </w:rPr>
              <w:t>0.9%</w:t>
            </w:r>
          </w:p>
        </w:tc>
        <w:tc>
          <w:tcPr>
            <w:tcW w:w="1816" w:type="dxa"/>
            <w:noWrap/>
            <w:hideMark/>
          </w:tcPr>
          <w:p w14:paraId="66E53225" w14:textId="77777777" w:rsidR="00C966B9" w:rsidRPr="00C966B9" w:rsidRDefault="00C966B9" w:rsidP="00C966B9">
            <w:pPr>
              <w:rPr>
                <w:rFonts w:ascii="Arial" w:hAnsi="Arial" w:cs="Arial"/>
                <w:sz w:val="28"/>
                <w:szCs w:val="28"/>
              </w:rPr>
            </w:pPr>
            <w:r w:rsidRPr="00C966B9">
              <w:rPr>
                <w:rFonts w:ascii="Arial" w:hAnsi="Arial" w:cs="Arial"/>
                <w:sz w:val="28"/>
                <w:szCs w:val="28"/>
              </w:rPr>
              <w:t>6.3%</w:t>
            </w:r>
          </w:p>
        </w:tc>
      </w:tr>
    </w:tbl>
    <w:p w14:paraId="353FDC51" w14:textId="77777777" w:rsidR="00C966B9" w:rsidRPr="00D9355D" w:rsidRDefault="00C966B9" w:rsidP="00635C0C">
      <w:pPr>
        <w:rPr>
          <w:rFonts w:ascii="Arial" w:hAnsi="Arial" w:cs="Arial"/>
          <w:b/>
          <w:sz w:val="28"/>
          <w:szCs w:val="28"/>
        </w:rPr>
      </w:pPr>
    </w:p>
    <w:p w14:paraId="5868DB2E" w14:textId="77777777" w:rsidR="00EC5A2B" w:rsidRPr="00565666" w:rsidRDefault="00EC5A2B" w:rsidP="006E0ED9">
      <w:pPr>
        <w:spacing w:after="0" w:line="240" w:lineRule="auto"/>
        <w:rPr>
          <w:rFonts w:ascii="Arial" w:hAnsi="Arial" w:cs="Arial"/>
          <w:sz w:val="28"/>
          <w:szCs w:val="28"/>
        </w:rPr>
      </w:pPr>
    </w:p>
    <w:p w14:paraId="1C9E90AC" w14:textId="2BF12BB2" w:rsidR="00817633" w:rsidRPr="00DF170A" w:rsidRDefault="00022476" w:rsidP="006E0ED9">
      <w:pPr>
        <w:spacing w:after="0" w:line="240" w:lineRule="auto"/>
        <w:rPr>
          <w:rFonts w:ascii="Arial" w:hAnsi="Arial" w:cs="Arial"/>
          <w:b/>
          <w:sz w:val="28"/>
          <w:szCs w:val="28"/>
        </w:rPr>
      </w:pPr>
      <w:r w:rsidRPr="00DF170A">
        <w:rPr>
          <w:rFonts w:ascii="Arial" w:hAnsi="Arial" w:cs="Arial"/>
          <w:b/>
          <w:sz w:val="28"/>
          <w:szCs w:val="28"/>
        </w:rPr>
        <w:t xml:space="preserve">We also asked respondents who answered that that they strongly agreed or disagreed with any of the above questions for feedback. The comments provided are below: </w:t>
      </w:r>
    </w:p>
    <w:p w14:paraId="37EC6118" w14:textId="6ED7CC50" w:rsidR="00022476" w:rsidRDefault="00022476" w:rsidP="006E0ED9">
      <w:pPr>
        <w:spacing w:after="0" w:line="240" w:lineRule="auto"/>
        <w:rPr>
          <w:rFonts w:ascii="Arial" w:hAnsi="Arial" w:cs="Arial"/>
          <w:b/>
          <w:color w:val="FF0000"/>
          <w:sz w:val="28"/>
          <w:szCs w:val="28"/>
        </w:rPr>
      </w:pPr>
    </w:p>
    <w:p w14:paraId="67C601F6" w14:textId="02E6194D" w:rsidR="00D86F74" w:rsidRPr="007409C3" w:rsidRDefault="00D86F74" w:rsidP="006E0ED9">
      <w:pPr>
        <w:spacing w:after="0" w:line="240" w:lineRule="auto"/>
        <w:rPr>
          <w:rFonts w:ascii="Arial" w:hAnsi="Arial" w:cs="Arial"/>
          <w:sz w:val="28"/>
          <w:szCs w:val="28"/>
          <w:u w:val="single"/>
        </w:rPr>
      </w:pPr>
      <w:r w:rsidRPr="007409C3">
        <w:rPr>
          <w:rFonts w:ascii="Arial" w:hAnsi="Arial" w:cs="Arial"/>
          <w:sz w:val="28"/>
          <w:szCs w:val="28"/>
          <w:u w:val="single"/>
        </w:rPr>
        <w:t>Positive comments</w:t>
      </w:r>
    </w:p>
    <w:p w14:paraId="50653F0B" w14:textId="1A847A09" w:rsidR="00572F47" w:rsidRDefault="00572F47" w:rsidP="006E0ED9">
      <w:pPr>
        <w:spacing w:after="0" w:line="240" w:lineRule="auto"/>
        <w:rPr>
          <w:rFonts w:ascii="Arial" w:hAnsi="Arial" w:cs="Arial"/>
          <w:sz w:val="28"/>
          <w:szCs w:val="28"/>
          <w:highlight w:val="yellow"/>
          <w:u w:val="single"/>
        </w:rPr>
      </w:pPr>
    </w:p>
    <w:p w14:paraId="2A9FF76F" w14:textId="6C4DF703" w:rsidR="00572F47" w:rsidRPr="00C96986" w:rsidRDefault="00572F47" w:rsidP="007409C3">
      <w:pPr>
        <w:pStyle w:val="ListParagraph"/>
        <w:numPr>
          <w:ilvl w:val="0"/>
          <w:numId w:val="74"/>
        </w:numPr>
        <w:spacing w:after="0" w:line="240" w:lineRule="auto"/>
        <w:rPr>
          <w:rFonts w:ascii="Arial" w:hAnsi="Arial" w:cs="Arial"/>
          <w:sz w:val="28"/>
          <w:szCs w:val="28"/>
        </w:rPr>
      </w:pPr>
      <w:r w:rsidRPr="00C96986">
        <w:rPr>
          <w:rFonts w:ascii="Arial" w:hAnsi="Arial" w:cs="Arial"/>
          <w:sz w:val="28"/>
          <w:szCs w:val="28"/>
        </w:rPr>
        <w:t xml:space="preserve">Always quick to assist in </w:t>
      </w:r>
      <w:r w:rsidR="0062282B" w:rsidRPr="00C96986">
        <w:rPr>
          <w:rFonts w:ascii="Arial" w:hAnsi="Arial" w:cs="Arial"/>
          <w:sz w:val="28"/>
          <w:szCs w:val="28"/>
        </w:rPr>
        <w:t>any way</w:t>
      </w:r>
      <w:r w:rsidRPr="00C96986">
        <w:rPr>
          <w:rFonts w:ascii="Arial" w:hAnsi="Arial" w:cs="Arial"/>
          <w:sz w:val="28"/>
          <w:szCs w:val="28"/>
        </w:rPr>
        <w:t xml:space="preserve"> possible. I could not employ </w:t>
      </w:r>
      <w:r w:rsidR="0062282B" w:rsidRPr="00C96986">
        <w:rPr>
          <w:rFonts w:ascii="Arial" w:hAnsi="Arial" w:cs="Arial"/>
          <w:sz w:val="28"/>
          <w:szCs w:val="28"/>
        </w:rPr>
        <w:t>pas</w:t>
      </w:r>
      <w:r w:rsidRPr="00C96986">
        <w:rPr>
          <w:rFonts w:ascii="Arial" w:hAnsi="Arial" w:cs="Arial"/>
          <w:sz w:val="28"/>
          <w:szCs w:val="28"/>
        </w:rPr>
        <w:t xml:space="preserve"> without the help of and advice from </w:t>
      </w:r>
      <w:r w:rsidR="0062282B" w:rsidRPr="00C96986">
        <w:rPr>
          <w:rFonts w:ascii="Arial" w:hAnsi="Arial" w:cs="Arial"/>
          <w:sz w:val="28"/>
          <w:szCs w:val="28"/>
        </w:rPr>
        <w:t>LCiL</w:t>
      </w:r>
      <w:r w:rsidR="007409C3" w:rsidRPr="00C96986">
        <w:rPr>
          <w:rFonts w:ascii="Arial" w:hAnsi="Arial" w:cs="Arial"/>
          <w:sz w:val="28"/>
          <w:szCs w:val="28"/>
        </w:rPr>
        <w:t xml:space="preserve">. </w:t>
      </w:r>
      <w:r w:rsidRPr="00C96986">
        <w:rPr>
          <w:rFonts w:ascii="Arial" w:hAnsi="Arial" w:cs="Arial"/>
          <w:sz w:val="28"/>
          <w:szCs w:val="28"/>
        </w:rPr>
        <w:t>Not at all , agree on all questions</w:t>
      </w:r>
    </w:p>
    <w:p w14:paraId="6ADA59ED" w14:textId="27DE02A6" w:rsidR="00572F47" w:rsidRPr="00C96986" w:rsidRDefault="00572F47" w:rsidP="007409C3">
      <w:pPr>
        <w:pStyle w:val="ListParagraph"/>
        <w:numPr>
          <w:ilvl w:val="0"/>
          <w:numId w:val="74"/>
        </w:numPr>
        <w:spacing w:after="0" w:line="240" w:lineRule="auto"/>
        <w:rPr>
          <w:rFonts w:ascii="Arial" w:hAnsi="Arial" w:cs="Arial"/>
          <w:sz w:val="28"/>
          <w:szCs w:val="28"/>
        </w:rPr>
      </w:pPr>
      <w:r w:rsidRPr="00C96986">
        <w:rPr>
          <w:rFonts w:ascii="Arial" w:hAnsi="Arial" w:cs="Arial"/>
          <w:sz w:val="28"/>
          <w:szCs w:val="28"/>
        </w:rPr>
        <w:t>Legal requirements as an employer change all the time, and funding packages can be reviewed/adjusted abruptly. It's vital the ILO service in particular continues to be available on-call, even if I am not well enough to attend the useful training LCIL also provides.</w:t>
      </w:r>
    </w:p>
    <w:p w14:paraId="0B1868E8" w14:textId="4974F901" w:rsidR="00572F47" w:rsidRPr="00C96986" w:rsidRDefault="00572F47" w:rsidP="007409C3">
      <w:pPr>
        <w:pStyle w:val="ListParagraph"/>
        <w:numPr>
          <w:ilvl w:val="0"/>
          <w:numId w:val="74"/>
        </w:numPr>
        <w:spacing w:after="0" w:line="240" w:lineRule="auto"/>
        <w:rPr>
          <w:rFonts w:ascii="Arial" w:hAnsi="Arial" w:cs="Arial"/>
          <w:sz w:val="28"/>
          <w:szCs w:val="28"/>
        </w:rPr>
      </w:pPr>
      <w:r w:rsidRPr="00C96986">
        <w:rPr>
          <w:rFonts w:ascii="Arial" w:hAnsi="Arial" w:cs="Arial"/>
          <w:sz w:val="28"/>
          <w:szCs w:val="28"/>
        </w:rPr>
        <w:t>Helped me to arrange a carer when I had no idea of the process.</w:t>
      </w:r>
    </w:p>
    <w:p w14:paraId="2781695E" w14:textId="3A75ED83" w:rsidR="00572F47" w:rsidRPr="00C96986" w:rsidRDefault="00572F47" w:rsidP="007409C3">
      <w:pPr>
        <w:pStyle w:val="ListParagraph"/>
        <w:numPr>
          <w:ilvl w:val="0"/>
          <w:numId w:val="74"/>
        </w:numPr>
        <w:spacing w:after="0" w:line="240" w:lineRule="auto"/>
        <w:rPr>
          <w:rFonts w:ascii="Arial" w:hAnsi="Arial" w:cs="Arial"/>
          <w:sz w:val="28"/>
          <w:szCs w:val="28"/>
        </w:rPr>
      </w:pPr>
      <w:r w:rsidRPr="00C96986">
        <w:rPr>
          <w:rFonts w:ascii="Arial" w:hAnsi="Arial" w:cs="Arial"/>
          <w:sz w:val="28"/>
          <w:szCs w:val="28"/>
        </w:rPr>
        <w:t>LCIL are a brilliant organisation</w:t>
      </w:r>
    </w:p>
    <w:p w14:paraId="4906A4F7" w14:textId="6FE86BA0" w:rsidR="00572F47" w:rsidRPr="00C96986" w:rsidRDefault="00572F47" w:rsidP="007409C3">
      <w:pPr>
        <w:pStyle w:val="ListParagraph"/>
        <w:numPr>
          <w:ilvl w:val="0"/>
          <w:numId w:val="74"/>
        </w:numPr>
        <w:spacing w:after="0" w:line="240" w:lineRule="auto"/>
        <w:rPr>
          <w:rFonts w:ascii="Arial" w:hAnsi="Arial" w:cs="Arial"/>
          <w:sz w:val="28"/>
          <w:szCs w:val="28"/>
        </w:rPr>
      </w:pPr>
      <w:r w:rsidRPr="00C96986">
        <w:rPr>
          <w:rFonts w:ascii="Arial" w:hAnsi="Arial" w:cs="Arial"/>
          <w:sz w:val="28"/>
          <w:szCs w:val="28"/>
        </w:rPr>
        <w:t>Very helpful and understanding. Didn’t actually find a package for my Dad bit helped me understand how to.</w:t>
      </w:r>
    </w:p>
    <w:p w14:paraId="1EF373AB" w14:textId="77777777" w:rsidR="00572F47" w:rsidRPr="00C96986" w:rsidRDefault="00572F47" w:rsidP="00572F47">
      <w:pPr>
        <w:spacing w:after="0" w:line="240" w:lineRule="auto"/>
        <w:rPr>
          <w:rFonts w:ascii="Arial" w:hAnsi="Arial" w:cs="Arial"/>
          <w:sz w:val="28"/>
          <w:szCs w:val="28"/>
        </w:rPr>
      </w:pPr>
    </w:p>
    <w:p w14:paraId="5912E36C" w14:textId="58533095" w:rsidR="00572F47" w:rsidRPr="00C96986" w:rsidRDefault="00572F47" w:rsidP="007409C3">
      <w:pPr>
        <w:pStyle w:val="ListParagraph"/>
        <w:numPr>
          <w:ilvl w:val="0"/>
          <w:numId w:val="74"/>
        </w:numPr>
        <w:spacing w:after="0" w:line="240" w:lineRule="auto"/>
        <w:rPr>
          <w:rFonts w:ascii="Arial" w:hAnsi="Arial" w:cs="Arial"/>
          <w:sz w:val="28"/>
          <w:szCs w:val="28"/>
        </w:rPr>
      </w:pPr>
      <w:r w:rsidRPr="00C96986">
        <w:rPr>
          <w:rFonts w:ascii="Arial" w:hAnsi="Arial" w:cs="Arial"/>
          <w:sz w:val="28"/>
          <w:szCs w:val="28"/>
        </w:rPr>
        <w:t xml:space="preserve">As a newcomer to DP and mother to a disabled child (from birth), LCIL have been a lifeline.  Without their continual support I wouldn't have had the confidence to access DP and </w:t>
      </w:r>
      <w:r w:rsidR="0062282B" w:rsidRPr="00C96986">
        <w:rPr>
          <w:rFonts w:ascii="Arial" w:hAnsi="Arial" w:cs="Arial"/>
          <w:sz w:val="28"/>
          <w:szCs w:val="28"/>
        </w:rPr>
        <w:t>ultimately</w:t>
      </w:r>
      <w:r w:rsidRPr="00C96986">
        <w:rPr>
          <w:rFonts w:ascii="Arial" w:hAnsi="Arial" w:cs="Arial"/>
          <w:sz w:val="28"/>
          <w:szCs w:val="28"/>
        </w:rPr>
        <w:t xml:space="preserve"> improve our family life.  </w:t>
      </w:r>
    </w:p>
    <w:p w14:paraId="5B4A9AC1" w14:textId="57F12278" w:rsidR="00572F47" w:rsidRPr="00C96986" w:rsidRDefault="00572F47" w:rsidP="007409C3">
      <w:pPr>
        <w:pStyle w:val="ListParagraph"/>
        <w:numPr>
          <w:ilvl w:val="0"/>
          <w:numId w:val="74"/>
        </w:numPr>
        <w:spacing w:after="0" w:line="240" w:lineRule="auto"/>
        <w:rPr>
          <w:rFonts w:ascii="Arial" w:hAnsi="Arial" w:cs="Arial"/>
          <w:sz w:val="28"/>
          <w:szCs w:val="28"/>
        </w:rPr>
      </w:pPr>
      <w:r w:rsidRPr="00C96986">
        <w:rPr>
          <w:rFonts w:ascii="Arial" w:hAnsi="Arial" w:cs="Arial"/>
          <w:sz w:val="28"/>
          <w:szCs w:val="28"/>
        </w:rPr>
        <w:t>Their knowledge and expertise is fantastic. Without them I wouldn't know who to contact to assist and support me as an employer.</w:t>
      </w:r>
    </w:p>
    <w:p w14:paraId="2B6970D9" w14:textId="0171D505" w:rsidR="00D86F74" w:rsidRPr="007409C3" w:rsidRDefault="00D86F74" w:rsidP="006E0ED9">
      <w:pPr>
        <w:spacing w:after="0" w:line="240" w:lineRule="auto"/>
        <w:rPr>
          <w:rFonts w:ascii="Arial" w:hAnsi="Arial" w:cs="Arial"/>
          <w:b/>
          <w:color w:val="FF0000"/>
          <w:sz w:val="28"/>
          <w:szCs w:val="28"/>
        </w:rPr>
      </w:pPr>
    </w:p>
    <w:p w14:paraId="0705C084" w14:textId="6997C49E" w:rsidR="00D86F74" w:rsidRDefault="00D86F74" w:rsidP="006E0ED9">
      <w:pPr>
        <w:spacing w:after="0" w:line="240" w:lineRule="auto"/>
        <w:rPr>
          <w:rFonts w:ascii="Arial" w:hAnsi="Arial" w:cs="Arial"/>
          <w:sz w:val="28"/>
          <w:szCs w:val="28"/>
          <w:u w:val="single"/>
        </w:rPr>
      </w:pPr>
      <w:r w:rsidRPr="007409C3">
        <w:rPr>
          <w:rFonts w:ascii="Arial" w:hAnsi="Arial" w:cs="Arial"/>
          <w:sz w:val="28"/>
          <w:szCs w:val="28"/>
          <w:u w:val="single"/>
        </w:rPr>
        <w:t>Negative and neutral comments</w:t>
      </w:r>
    </w:p>
    <w:p w14:paraId="7E5ECCC4" w14:textId="50E6634F" w:rsidR="00572F47" w:rsidRDefault="00572F47" w:rsidP="006E0ED9">
      <w:pPr>
        <w:spacing w:after="0" w:line="240" w:lineRule="auto"/>
        <w:rPr>
          <w:rFonts w:ascii="Arial" w:hAnsi="Arial" w:cs="Arial"/>
          <w:sz w:val="28"/>
          <w:szCs w:val="28"/>
          <w:u w:val="single"/>
        </w:rPr>
      </w:pPr>
    </w:p>
    <w:p w14:paraId="317CB3FA" w14:textId="1D48F9C2" w:rsidR="00572F47" w:rsidRPr="00C96986" w:rsidRDefault="00572F47"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Person assigned would seldom reply or get back in contact with me and id have to enquire from someone else in LCIL for help. As she put it</w:t>
      </w:r>
      <w:proofErr w:type="gramStart"/>
      <w:r w:rsidRPr="00C96986">
        <w:rPr>
          <w:rFonts w:ascii="Arial" w:hAnsi="Arial" w:cs="Arial"/>
          <w:sz w:val="28"/>
          <w:szCs w:val="28"/>
        </w:rPr>
        <w:t>..”</w:t>
      </w:r>
      <w:proofErr w:type="gramEnd"/>
      <w:r w:rsidRPr="00C96986">
        <w:rPr>
          <w:rFonts w:ascii="Arial" w:hAnsi="Arial" w:cs="Arial"/>
          <w:sz w:val="28"/>
          <w:szCs w:val="28"/>
        </w:rPr>
        <w:t xml:space="preserve"> </w:t>
      </w:r>
      <w:r w:rsidR="008E6269" w:rsidRPr="00C96986">
        <w:rPr>
          <w:rFonts w:ascii="Arial" w:hAnsi="Arial" w:cs="Arial"/>
          <w:sz w:val="28"/>
          <w:szCs w:val="28"/>
        </w:rPr>
        <w:t>I</w:t>
      </w:r>
      <w:r w:rsidRPr="00C96986">
        <w:rPr>
          <w:rFonts w:ascii="Arial" w:hAnsi="Arial" w:cs="Arial"/>
          <w:sz w:val="28"/>
          <w:szCs w:val="28"/>
        </w:rPr>
        <w:t xml:space="preserve"> will tell you once”</w:t>
      </w:r>
    </w:p>
    <w:p w14:paraId="0944DF62" w14:textId="7DF011CB" w:rsidR="00572F47" w:rsidRPr="00C96986" w:rsidRDefault="00572F47"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Not value for money</w:t>
      </w:r>
    </w:p>
    <w:p w14:paraId="7DE7A2E9" w14:textId="58A2517F" w:rsidR="00572F47" w:rsidRPr="00C96986" w:rsidRDefault="00572F47"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 xml:space="preserve">The enhanced service we pay for from LCIL is generally very good but in the immediate past it almost forced us to change to another supplier because we were not shown the implications of the payment date options until they were in place. This caused peaks and troughs in the size of our Personal Contribution </w:t>
      </w:r>
      <w:r w:rsidR="008E6269" w:rsidRPr="00C96986">
        <w:rPr>
          <w:rFonts w:ascii="Arial" w:hAnsi="Arial" w:cs="Arial"/>
          <w:sz w:val="28"/>
          <w:szCs w:val="28"/>
        </w:rPr>
        <w:t>- but</w:t>
      </w:r>
      <w:r w:rsidRPr="00C96986">
        <w:rPr>
          <w:rFonts w:ascii="Arial" w:hAnsi="Arial" w:cs="Arial"/>
          <w:sz w:val="28"/>
          <w:szCs w:val="28"/>
        </w:rPr>
        <w:t xml:space="preserve"> the payment dates have now been more closely aligned with the dates on which the LA funding is received.</w:t>
      </w:r>
    </w:p>
    <w:p w14:paraId="34EF34F7" w14:textId="57495C64" w:rsidR="00572F47" w:rsidRPr="00C96986" w:rsidRDefault="00572F47"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I was awarded 2 hours care package. No one picked it up</w:t>
      </w:r>
    </w:p>
    <w:p w14:paraId="346A4FF4" w14:textId="4D0146FF" w:rsidR="00572F47" w:rsidRPr="00C96986" w:rsidRDefault="008E6269"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There</w:t>
      </w:r>
      <w:r w:rsidR="00572F47" w:rsidRPr="00C96986">
        <w:rPr>
          <w:rFonts w:ascii="Arial" w:hAnsi="Arial" w:cs="Arial"/>
          <w:sz w:val="28"/>
          <w:szCs w:val="28"/>
        </w:rPr>
        <w:t xml:space="preserve"> are some issues they are good but others no help?</w:t>
      </w:r>
    </w:p>
    <w:p w14:paraId="0FE53427" w14:textId="7091A221" w:rsidR="00572F47" w:rsidRPr="00C96986" w:rsidRDefault="00572F47"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Support is minimal. We sometimes receive pay info later than expected. We no longer receive paper pay info and emails can be in an unmanageable format. e.g. 3 p60's on one pdf... which I can't email out. I don't have a printer.</w:t>
      </w:r>
    </w:p>
    <w:p w14:paraId="1E05C2AD" w14:textId="30B54B44" w:rsidR="00572F47" w:rsidRPr="00C96986" w:rsidRDefault="00572F47"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We have been waiting for a service or even some contact from LCiL for the best part of a year and still have no support at all.  I do not understand why you sent an email to me as a service user, when I have had no service from you.</w:t>
      </w:r>
    </w:p>
    <w:p w14:paraId="3615457F" w14:textId="76905DA8" w:rsidR="000A7B9B" w:rsidRPr="00C96986" w:rsidRDefault="000A7B9B"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 xml:space="preserve">Question worded in a way tact wasn’t </w:t>
      </w:r>
      <w:proofErr w:type="spellStart"/>
      <w:r w:rsidRPr="00C96986">
        <w:rPr>
          <w:rFonts w:ascii="Arial" w:hAnsi="Arial" w:cs="Arial"/>
          <w:sz w:val="28"/>
          <w:szCs w:val="28"/>
        </w:rPr>
        <w:t>rdjecsnt</w:t>
      </w:r>
      <w:proofErr w:type="spellEnd"/>
      <w:r w:rsidRPr="00C96986">
        <w:rPr>
          <w:rFonts w:ascii="Arial" w:hAnsi="Arial" w:cs="Arial"/>
          <w:sz w:val="28"/>
          <w:szCs w:val="28"/>
        </w:rPr>
        <w:t xml:space="preserve"> to our situation</w:t>
      </w:r>
    </w:p>
    <w:p w14:paraId="1B65F663" w14:textId="1ABA95A2" w:rsidR="000A7B9B" w:rsidRPr="00C96986" w:rsidRDefault="000A7B9B"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 xml:space="preserve">Unfortunately, apparently due to the combined effects of </w:t>
      </w:r>
      <w:proofErr w:type="spellStart"/>
      <w:r w:rsidRPr="00C96986">
        <w:rPr>
          <w:rFonts w:ascii="Arial" w:hAnsi="Arial" w:cs="Arial"/>
          <w:sz w:val="28"/>
          <w:szCs w:val="28"/>
        </w:rPr>
        <w:t>Brexit</w:t>
      </w:r>
      <w:proofErr w:type="spellEnd"/>
      <w:r w:rsidRPr="00C96986">
        <w:rPr>
          <w:rFonts w:ascii="Arial" w:hAnsi="Arial" w:cs="Arial"/>
          <w:sz w:val="28"/>
          <w:szCs w:val="28"/>
        </w:rPr>
        <w:t xml:space="preserve"> and </w:t>
      </w:r>
      <w:proofErr w:type="spellStart"/>
      <w:r w:rsidRPr="00C96986">
        <w:rPr>
          <w:rFonts w:ascii="Arial" w:hAnsi="Arial" w:cs="Arial"/>
          <w:sz w:val="28"/>
          <w:szCs w:val="28"/>
        </w:rPr>
        <w:t>Covid</w:t>
      </w:r>
      <w:proofErr w:type="spellEnd"/>
      <w:r w:rsidRPr="00C96986">
        <w:rPr>
          <w:rFonts w:ascii="Arial" w:hAnsi="Arial" w:cs="Arial"/>
          <w:sz w:val="28"/>
          <w:szCs w:val="28"/>
        </w:rPr>
        <w:t xml:space="preserve">, my search to find a PA with LCIL help was fruitless.  Staff were helpful &amp; pleasant, but could not offer any alternative.  </w:t>
      </w:r>
    </w:p>
    <w:p w14:paraId="030B1975" w14:textId="16C34A1D" w:rsidR="000A7B9B" w:rsidRPr="00C96986" w:rsidRDefault="000A7B9B"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 xml:space="preserve">No support or advice.  </w:t>
      </w:r>
    </w:p>
    <w:p w14:paraId="5CFEFD85" w14:textId="363C4329" w:rsidR="000A7B9B" w:rsidRPr="00C96986" w:rsidRDefault="000A7B9B" w:rsidP="007409C3">
      <w:pPr>
        <w:pStyle w:val="ListParagraph"/>
        <w:numPr>
          <w:ilvl w:val="0"/>
          <w:numId w:val="73"/>
        </w:numPr>
        <w:spacing w:after="0" w:line="240" w:lineRule="auto"/>
        <w:rPr>
          <w:rFonts w:ascii="Arial" w:hAnsi="Arial" w:cs="Arial"/>
          <w:sz w:val="28"/>
          <w:szCs w:val="28"/>
        </w:rPr>
      </w:pPr>
      <w:r w:rsidRPr="00C96986">
        <w:rPr>
          <w:rFonts w:ascii="Arial" w:hAnsi="Arial" w:cs="Arial"/>
          <w:sz w:val="28"/>
          <w:szCs w:val="28"/>
        </w:rPr>
        <w:t xml:space="preserve">My experience with LCIL has been extremely limited &amp; disappointing.  </w:t>
      </w:r>
    </w:p>
    <w:p w14:paraId="40E94626" w14:textId="304FFC42" w:rsidR="00D507B9" w:rsidRDefault="00D507B9" w:rsidP="007409C3">
      <w:pPr>
        <w:pStyle w:val="ListParagraph"/>
        <w:spacing w:after="0" w:line="240" w:lineRule="auto"/>
        <w:rPr>
          <w:rFonts w:ascii="Arial" w:hAnsi="Arial" w:cs="Arial"/>
          <w:sz w:val="28"/>
          <w:szCs w:val="28"/>
          <w:u w:val="single"/>
        </w:rPr>
      </w:pPr>
    </w:p>
    <w:p w14:paraId="43F17921" w14:textId="77777777" w:rsidR="00D507B9" w:rsidRPr="007409C3" w:rsidRDefault="00D507B9" w:rsidP="007409C3">
      <w:pPr>
        <w:pStyle w:val="ListParagraph"/>
        <w:spacing w:after="0" w:line="240" w:lineRule="auto"/>
        <w:rPr>
          <w:rFonts w:ascii="Arial" w:hAnsi="Arial" w:cs="Arial"/>
          <w:sz w:val="28"/>
          <w:szCs w:val="28"/>
          <w:u w:val="single"/>
        </w:rPr>
      </w:pPr>
    </w:p>
    <w:p w14:paraId="4FC9703B" w14:textId="24A0ED68" w:rsidR="00C40891" w:rsidRDefault="00C40891" w:rsidP="006E0ED9">
      <w:pPr>
        <w:spacing w:after="0" w:line="240" w:lineRule="auto"/>
        <w:rPr>
          <w:rFonts w:ascii="Arial" w:hAnsi="Arial" w:cs="Arial"/>
          <w:sz w:val="28"/>
          <w:szCs w:val="28"/>
          <w:u w:val="single"/>
        </w:rPr>
      </w:pPr>
    </w:p>
    <w:p w14:paraId="4CC06C26" w14:textId="51F958F8" w:rsidR="00C40891" w:rsidRPr="007409C3" w:rsidRDefault="00B04FF4" w:rsidP="006E0ED9">
      <w:pPr>
        <w:spacing w:after="0" w:line="240" w:lineRule="auto"/>
        <w:rPr>
          <w:rFonts w:ascii="Arial" w:hAnsi="Arial" w:cs="Arial"/>
          <w:b/>
          <w:sz w:val="28"/>
          <w:szCs w:val="28"/>
        </w:rPr>
      </w:pPr>
      <w:r w:rsidRPr="007409C3">
        <w:rPr>
          <w:rFonts w:ascii="Arial" w:hAnsi="Arial" w:cs="Arial"/>
          <w:b/>
          <w:sz w:val="28"/>
          <w:szCs w:val="28"/>
        </w:rPr>
        <w:t>How did you first learn about LCiL?</w:t>
      </w:r>
    </w:p>
    <w:p w14:paraId="65D705F9" w14:textId="727DDE4A" w:rsidR="00B04FF4" w:rsidRPr="00BB20D8" w:rsidRDefault="00B04FF4" w:rsidP="006E0ED9">
      <w:pPr>
        <w:spacing w:after="0" w:line="240" w:lineRule="auto"/>
        <w:rPr>
          <w:rFonts w:ascii="Arial" w:hAnsi="Arial" w:cs="Arial"/>
          <w:b/>
          <w:sz w:val="28"/>
          <w:szCs w:val="28"/>
          <w:u w:val="single"/>
        </w:rPr>
      </w:pPr>
    </w:p>
    <w:tbl>
      <w:tblPr>
        <w:tblStyle w:val="TableGrid"/>
        <w:tblW w:w="0" w:type="auto"/>
        <w:tblLook w:val="04A0" w:firstRow="1" w:lastRow="0" w:firstColumn="1" w:lastColumn="0" w:noHBand="0" w:noVBand="1"/>
      </w:tblPr>
      <w:tblGrid>
        <w:gridCol w:w="5040"/>
        <w:gridCol w:w="1617"/>
      </w:tblGrid>
      <w:tr w:rsidR="00BB20D8" w:rsidRPr="00BB20D8" w14:paraId="3F4EC042" w14:textId="77777777" w:rsidTr="001F07E9">
        <w:trPr>
          <w:trHeight w:val="300"/>
        </w:trPr>
        <w:tc>
          <w:tcPr>
            <w:tcW w:w="5040" w:type="dxa"/>
            <w:noWrap/>
            <w:hideMark/>
          </w:tcPr>
          <w:p w14:paraId="7E15BE1A" w14:textId="585191D1" w:rsidR="00BB20D8" w:rsidRPr="00BB20D8" w:rsidRDefault="00BB20D8" w:rsidP="00720746">
            <w:pPr>
              <w:spacing w:after="0" w:line="240" w:lineRule="auto"/>
              <w:rPr>
                <w:rFonts w:ascii="Arial" w:hAnsi="Arial" w:cs="Arial"/>
                <w:sz w:val="28"/>
                <w:szCs w:val="28"/>
              </w:rPr>
            </w:pPr>
          </w:p>
        </w:tc>
        <w:tc>
          <w:tcPr>
            <w:tcW w:w="1617" w:type="dxa"/>
            <w:noWrap/>
            <w:hideMark/>
          </w:tcPr>
          <w:p w14:paraId="232AE2E2" w14:textId="77777777" w:rsidR="00BB20D8" w:rsidRPr="00BB20D8" w:rsidRDefault="00BB20D8" w:rsidP="00BB20D8">
            <w:pPr>
              <w:spacing w:after="0" w:line="240" w:lineRule="auto"/>
              <w:rPr>
                <w:rFonts w:ascii="Arial" w:hAnsi="Arial" w:cs="Arial"/>
                <w:sz w:val="28"/>
                <w:szCs w:val="28"/>
              </w:rPr>
            </w:pPr>
            <w:r w:rsidRPr="00BB20D8">
              <w:rPr>
                <w:rFonts w:ascii="Arial" w:hAnsi="Arial" w:cs="Arial"/>
                <w:sz w:val="28"/>
                <w:szCs w:val="28"/>
              </w:rPr>
              <w:t>Responses</w:t>
            </w:r>
          </w:p>
        </w:tc>
      </w:tr>
      <w:tr w:rsidR="001F07E9" w:rsidRPr="00BB20D8" w14:paraId="7204AD74" w14:textId="77777777" w:rsidTr="007409C3">
        <w:trPr>
          <w:trHeight w:val="300"/>
        </w:trPr>
        <w:tc>
          <w:tcPr>
            <w:tcW w:w="5040" w:type="dxa"/>
            <w:noWrap/>
            <w:hideMark/>
          </w:tcPr>
          <w:p w14:paraId="09F49F73"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Another website</w:t>
            </w:r>
          </w:p>
          <w:p w14:paraId="4B327ABE" w14:textId="127ABEC1"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6A9BB1E6" w14:textId="430E4C64"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0.0%</w:t>
            </w:r>
          </w:p>
        </w:tc>
      </w:tr>
      <w:tr w:rsidR="001F07E9" w:rsidRPr="00BB20D8" w14:paraId="0C301434" w14:textId="77777777" w:rsidTr="007409C3">
        <w:trPr>
          <w:trHeight w:val="300"/>
        </w:trPr>
        <w:tc>
          <w:tcPr>
            <w:tcW w:w="5040" w:type="dxa"/>
            <w:noWrap/>
            <w:hideMark/>
          </w:tcPr>
          <w:p w14:paraId="0B7DF739"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Online search (Google, Bing etc.)</w:t>
            </w:r>
          </w:p>
          <w:p w14:paraId="387F205F" w14:textId="4DECAB8C"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00099F47" w14:textId="16956E33"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3.5%</w:t>
            </w:r>
          </w:p>
        </w:tc>
      </w:tr>
      <w:tr w:rsidR="001F07E9" w:rsidRPr="00BB20D8" w14:paraId="016926F1" w14:textId="77777777" w:rsidTr="007409C3">
        <w:trPr>
          <w:trHeight w:val="300"/>
        </w:trPr>
        <w:tc>
          <w:tcPr>
            <w:tcW w:w="5040" w:type="dxa"/>
            <w:noWrap/>
            <w:hideMark/>
          </w:tcPr>
          <w:p w14:paraId="0B3662EA"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Received an email</w:t>
            </w:r>
          </w:p>
          <w:p w14:paraId="2B83C537" w14:textId="1880407B"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7931AA8F" w14:textId="7DB15425"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0.0%</w:t>
            </w:r>
          </w:p>
        </w:tc>
      </w:tr>
      <w:tr w:rsidR="001F07E9" w:rsidRPr="00BB20D8" w14:paraId="795426E2" w14:textId="77777777" w:rsidTr="007409C3">
        <w:trPr>
          <w:trHeight w:val="300"/>
        </w:trPr>
        <w:tc>
          <w:tcPr>
            <w:tcW w:w="5040" w:type="dxa"/>
            <w:noWrap/>
            <w:hideMark/>
          </w:tcPr>
          <w:p w14:paraId="2C552CE7"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Newsletter</w:t>
            </w:r>
          </w:p>
          <w:p w14:paraId="3A0789BF" w14:textId="25904FE1"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4E3C45F2" w14:textId="16F6036F"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1.8%</w:t>
            </w:r>
          </w:p>
        </w:tc>
      </w:tr>
      <w:tr w:rsidR="001F07E9" w:rsidRPr="00BB20D8" w14:paraId="3421E7F3" w14:textId="77777777" w:rsidTr="007409C3">
        <w:trPr>
          <w:trHeight w:val="300"/>
        </w:trPr>
        <w:tc>
          <w:tcPr>
            <w:tcW w:w="5040" w:type="dxa"/>
            <w:noWrap/>
            <w:hideMark/>
          </w:tcPr>
          <w:p w14:paraId="069A859C"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Social Media (Facebook, Twitter, LinkedIn etc.)</w:t>
            </w:r>
          </w:p>
          <w:p w14:paraId="2C64A15E" w14:textId="4789A562"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2B8F50F7" w14:textId="76EE73B1"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0.0%</w:t>
            </w:r>
          </w:p>
        </w:tc>
      </w:tr>
      <w:tr w:rsidR="001F07E9" w:rsidRPr="00BB20D8" w14:paraId="0C6B703F" w14:textId="77777777" w:rsidTr="007409C3">
        <w:trPr>
          <w:trHeight w:val="300"/>
        </w:trPr>
        <w:tc>
          <w:tcPr>
            <w:tcW w:w="5040" w:type="dxa"/>
            <w:noWrap/>
            <w:hideMark/>
          </w:tcPr>
          <w:p w14:paraId="1272DB1A"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Word of mouth (friend, family, colleague etc.)</w:t>
            </w:r>
          </w:p>
          <w:p w14:paraId="13CC356A" w14:textId="766EC46F"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1C29D8B6" w14:textId="34D93A3F"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19.5%</w:t>
            </w:r>
          </w:p>
        </w:tc>
      </w:tr>
      <w:tr w:rsidR="001F07E9" w:rsidRPr="00BB20D8" w14:paraId="09EF8FEC" w14:textId="77777777" w:rsidTr="007409C3">
        <w:trPr>
          <w:trHeight w:val="300"/>
        </w:trPr>
        <w:tc>
          <w:tcPr>
            <w:tcW w:w="5040" w:type="dxa"/>
            <w:noWrap/>
            <w:hideMark/>
          </w:tcPr>
          <w:p w14:paraId="0C5F038E"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Formal advice e.g. GP, social worker, job centre</w:t>
            </w:r>
          </w:p>
          <w:p w14:paraId="10BDE839" w14:textId="289F8FDE"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6082832F" w14:textId="0C9C60ED"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54.9%</w:t>
            </w:r>
          </w:p>
        </w:tc>
      </w:tr>
      <w:tr w:rsidR="001F07E9" w:rsidRPr="00BB20D8" w14:paraId="2B1F1D50" w14:textId="77777777" w:rsidTr="007409C3">
        <w:trPr>
          <w:trHeight w:val="300"/>
        </w:trPr>
        <w:tc>
          <w:tcPr>
            <w:tcW w:w="5040" w:type="dxa"/>
            <w:noWrap/>
            <w:hideMark/>
          </w:tcPr>
          <w:p w14:paraId="3B7BDC1E"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At a training/networking event</w:t>
            </w:r>
          </w:p>
          <w:p w14:paraId="46710F26" w14:textId="6BBFE332"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7A5F0A67" w14:textId="663F15FF"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0.9%</w:t>
            </w:r>
          </w:p>
        </w:tc>
      </w:tr>
      <w:tr w:rsidR="001F07E9" w:rsidRPr="00BB20D8" w14:paraId="5E61153A" w14:textId="77777777" w:rsidTr="007409C3">
        <w:trPr>
          <w:trHeight w:val="300"/>
        </w:trPr>
        <w:tc>
          <w:tcPr>
            <w:tcW w:w="5040" w:type="dxa"/>
            <w:noWrap/>
            <w:hideMark/>
          </w:tcPr>
          <w:p w14:paraId="69FD024F" w14:textId="77777777" w:rsidR="001F07E9" w:rsidRPr="00720746" w:rsidRDefault="001F07E9" w:rsidP="001F07E9">
            <w:pPr>
              <w:spacing w:after="0" w:line="240" w:lineRule="auto"/>
              <w:rPr>
                <w:rFonts w:ascii="Arial" w:hAnsi="Arial" w:cs="Arial"/>
                <w:sz w:val="28"/>
                <w:szCs w:val="28"/>
              </w:rPr>
            </w:pPr>
            <w:r w:rsidRPr="00720746">
              <w:rPr>
                <w:rFonts w:ascii="Arial" w:hAnsi="Arial" w:cs="Arial"/>
                <w:sz w:val="28"/>
                <w:szCs w:val="28"/>
              </w:rPr>
              <w:t>Other (please specify)</w:t>
            </w:r>
          </w:p>
          <w:p w14:paraId="63B43E55" w14:textId="022F41D4" w:rsidR="001F07E9" w:rsidRPr="00720746" w:rsidRDefault="001F07E9" w:rsidP="001F07E9">
            <w:pPr>
              <w:spacing w:after="0" w:line="240" w:lineRule="auto"/>
              <w:rPr>
                <w:rFonts w:ascii="Arial" w:hAnsi="Arial" w:cs="Arial"/>
                <w:sz w:val="28"/>
                <w:szCs w:val="28"/>
              </w:rPr>
            </w:pPr>
          </w:p>
        </w:tc>
        <w:tc>
          <w:tcPr>
            <w:tcW w:w="1617" w:type="dxa"/>
            <w:shd w:val="clear" w:color="auto" w:fill="auto"/>
            <w:noWrap/>
            <w:vAlign w:val="bottom"/>
            <w:hideMark/>
          </w:tcPr>
          <w:p w14:paraId="14C82C88" w14:textId="1D3BD6CB" w:rsidR="001F07E9" w:rsidRPr="00555FF6" w:rsidRDefault="001F07E9" w:rsidP="007409C3">
            <w:pPr>
              <w:spacing w:after="0" w:line="240" w:lineRule="auto"/>
              <w:jc w:val="center"/>
              <w:rPr>
                <w:rFonts w:ascii="Arial" w:hAnsi="Arial" w:cs="Arial"/>
                <w:sz w:val="28"/>
                <w:szCs w:val="28"/>
              </w:rPr>
            </w:pPr>
            <w:r w:rsidRPr="007409C3">
              <w:rPr>
                <w:rFonts w:ascii="Arial" w:hAnsi="Arial" w:cs="Arial"/>
                <w:color w:val="333333"/>
                <w:sz w:val="28"/>
                <w:szCs w:val="28"/>
              </w:rPr>
              <w:t>19.5%</w:t>
            </w:r>
          </w:p>
        </w:tc>
      </w:tr>
    </w:tbl>
    <w:p w14:paraId="55F098E9" w14:textId="55D59AF5" w:rsidR="00B04FF4" w:rsidRPr="00BB20D8" w:rsidRDefault="00B04FF4" w:rsidP="006E0ED9">
      <w:pPr>
        <w:spacing w:after="0" w:line="240" w:lineRule="auto"/>
        <w:rPr>
          <w:rFonts w:ascii="Arial" w:hAnsi="Arial" w:cs="Arial"/>
          <w:sz w:val="28"/>
          <w:szCs w:val="28"/>
        </w:rPr>
      </w:pPr>
    </w:p>
    <w:p w14:paraId="7EA67E58" w14:textId="5063A6F0" w:rsidR="00B04FF4" w:rsidRDefault="00B04FF4" w:rsidP="006E0ED9">
      <w:pPr>
        <w:spacing w:after="0" w:line="240" w:lineRule="auto"/>
        <w:rPr>
          <w:rFonts w:ascii="Arial" w:hAnsi="Arial" w:cs="Arial"/>
          <w:sz w:val="28"/>
          <w:szCs w:val="28"/>
        </w:rPr>
      </w:pPr>
      <w:r w:rsidRPr="007409C3">
        <w:rPr>
          <w:rFonts w:ascii="Arial" w:hAnsi="Arial" w:cs="Arial"/>
          <w:sz w:val="28"/>
          <w:szCs w:val="28"/>
        </w:rPr>
        <w:t>Comments</w:t>
      </w:r>
      <w:r w:rsidRPr="00BB20D8">
        <w:rPr>
          <w:rFonts w:ascii="Arial" w:hAnsi="Arial" w:cs="Arial"/>
          <w:sz w:val="28"/>
          <w:szCs w:val="28"/>
        </w:rPr>
        <w:t>;</w:t>
      </w:r>
    </w:p>
    <w:p w14:paraId="1A081A9C" w14:textId="218366C6" w:rsidR="00D507B9" w:rsidRDefault="00D507B9" w:rsidP="006E0ED9">
      <w:pPr>
        <w:spacing w:after="0" w:line="240" w:lineRule="auto"/>
        <w:rPr>
          <w:rFonts w:ascii="Arial" w:hAnsi="Arial" w:cs="Arial"/>
          <w:sz w:val="28"/>
          <w:szCs w:val="28"/>
        </w:rPr>
      </w:pPr>
    </w:p>
    <w:p w14:paraId="490A8588" w14:textId="364353FF" w:rsidR="00D507B9" w:rsidRDefault="00D507B9" w:rsidP="007409C3">
      <w:pPr>
        <w:pStyle w:val="ListParagraph"/>
        <w:numPr>
          <w:ilvl w:val="0"/>
          <w:numId w:val="75"/>
        </w:numPr>
        <w:spacing w:after="0" w:line="240" w:lineRule="auto"/>
        <w:rPr>
          <w:rFonts w:ascii="Arial" w:hAnsi="Arial" w:cs="Arial"/>
          <w:sz w:val="28"/>
          <w:szCs w:val="28"/>
        </w:rPr>
      </w:pPr>
      <w:proofErr w:type="spellStart"/>
      <w:r>
        <w:rPr>
          <w:rFonts w:ascii="Arial" w:hAnsi="Arial" w:cs="Arial"/>
          <w:sz w:val="28"/>
          <w:szCs w:val="28"/>
        </w:rPr>
        <w:t>Respatory</w:t>
      </w:r>
      <w:proofErr w:type="spellEnd"/>
      <w:r w:rsidRPr="00D507B9">
        <w:rPr>
          <w:rFonts w:ascii="Arial" w:hAnsi="Arial" w:cs="Arial"/>
          <w:sz w:val="28"/>
          <w:szCs w:val="28"/>
        </w:rPr>
        <w:t xml:space="preserve"> Services recommended.</w:t>
      </w:r>
    </w:p>
    <w:p w14:paraId="4FFA348E" w14:textId="39786ABB" w:rsidR="00D507B9" w:rsidRDefault="00D507B9" w:rsidP="007409C3">
      <w:pPr>
        <w:pStyle w:val="ListParagraph"/>
        <w:numPr>
          <w:ilvl w:val="0"/>
          <w:numId w:val="75"/>
        </w:numPr>
        <w:spacing w:after="0" w:line="240" w:lineRule="auto"/>
        <w:rPr>
          <w:rFonts w:ascii="Arial" w:hAnsi="Arial" w:cs="Arial"/>
          <w:sz w:val="28"/>
          <w:szCs w:val="28"/>
        </w:rPr>
      </w:pPr>
      <w:r w:rsidRPr="00D507B9">
        <w:rPr>
          <w:rFonts w:ascii="Arial" w:hAnsi="Arial" w:cs="Arial"/>
          <w:sz w:val="28"/>
          <w:szCs w:val="28"/>
        </w:rPr>
        <w:t xml:space="preserve">A VOCAL (Voices </w:t>
      </w:r>
      <w:r w:rsidR="0062282B" w:rsidRPr="00D507B9">
        <w:rPr>
          <w:rFonts w:ascii="Arial" w:hAnsi="Arial" w:cs="Arial"/>
          <w:sz w:val="28"/>
          <w:szCs w:val="28"/>
        </w:rPr>
        <w:t>of Carers across</w:t>
      </w:r>
      <w:r w:rsidRPr="00D507B9">
        <w:rPr>
          <w:rFonts w:ascii="Arial" w:hAnsi="Arial" w:cs="Arial"/>
          <w:sz w:val="28"/>
          <w:szCs w:val="28"/>
        </w:rPr>
        <w:t xml:space="preserve"> Lothian) worker alerted LCIL that I existed with needs they might help.  </w:t>
      </w:r>
    </w:p>
    <w:p w14:paraId="72DEFE40" w14:textId="4BC2D953" w:rsidR="00D507B9" w:rsidRDefault="00D507B9" w:rsidP="007409C3">
      <w:pPr>
        <w:pStyle w:val="ListParagraph"/>
        <w:numPr>
          <w:ilvl w:val="0"/>
          <w:numId w:val="75"/>
        </w:numPr>
        <w:spacing w:after="0" w:line="240" w:lineRule="auto"/>
        <w:rPr>
          <w:rFonts w:ascii="Arial" w:hAnsi="Arial" w:cs="Arial"/>
          <w:sz w:val="28"/>
          <w:szCs w:val="28"/>
        </w:rPr>
      </w:pPr>
      <w:r w:rsidRPr="00D507B9">
        <w:rPr>
          <w:rFonts w:ascii="Arial" w:hAnsi="Arial" w:cs="Arial"/>
          <w:sz w:val="28"/>
          <w:szCs w:val="28"/>
        </w:rPr>
        <w:t>Leaflet on display at Anne Rowling Clinic</w:t>
      </w:r>
    </w:p>
    <w:p w14:paraId="0D181A6D" w14:textId="6B9FC301" w:rsidR="00D507B9" w:rsidRDefault="00D507B9" w:rsidP="007409C3">
      <w:pPr>
        <w:pStyle w:val="ListParagraph"/>
        <w:numPr>
          <w:ilvl w:val="0"/>
          <w:numId w:val="75"/>
        </w:numPr>
        <w:spacing w:after="0" w:line="240" w:lineRule="auto"/>
        <w:rPr>
          <w:rFonts w:ascii="Arial" w:hAnsi="Arial" w:cs="Arial"/>
          <w:sz w:val="28"/>
          <w:szCs w:val="28"/>
        </w:rPr>
      </w:pPr>
      <w:r>
        <w:rPr>
          <w:rFonts w:ascii="Arial" w:hAnsi="Arial" w:cs="Arial"/>
          <w:sz w:val="28"/>
          <w:szCs w:val="28"/>
        </w:rPr>
        <w:t>Council</w:t>
      </w:r>
    </w:p>
    <w:p w14:paraId="6B08FE3D" w14:textId="26597DC3" w:rsidR="00D507B9" w:rsidRDefault="00D507B9" w:rsidP="007409C3">
      <w:pPr>
        <w:pStyle w:val="ListParagraph"/>
        <w:numPr>
          <w:ilvl w:val="0"/>
          <w:numId w:val="75"/>
        </w:numPr>
        <w:spacing w:after="0" w:line="240" w:lineRule="auto"/>
        <w:rPr>
          <w:rFonts w:ascii="Arial" w:hAnsi="Arial" w:cs="Arial"/>
          <w:sz w:val="28"/>
          <w:szCs w:val="28"/>
        </w:rPr>
      </w:pPr>
      <w:proofErr w:type="spellStart"/>
      <w:r w:rsidRPr="00D507B9">
        <w:rPr>
          <w:rFonts w:ascii="Arial" w:hAnsi="Arial" w:cs="Arial"/>
          <w:sz w:val="28"/>
          <w:szCs w:val="28"/>
        </w:rPr>
        <w:t>Alzheimers</w:t>
      </w:r>
      <w:proofErr w:type="spellEnd"/>
      <w:r w:rsidRPr="00D507B9">
        <w:rPr>
          <w:rFonts w:ascii="Arial" w:hAnsi="Arial" w:cs="Arial"/>
          <w:sz w:val="28"/>
          <w:szCs w:val="28"/>
        </w:rPr>
        <w:t xml:space="preserve"> </w:t>
      </w:r>
      <w:r>
        <w:rPr>
          <w:rFonts w:ascii="Arial" w:hAnsi="Arial" w:cs="Arial"/>
          <w:sz w:val="28"/>
          <w:szCs w:val="28"/>
        </w:rPr>
        <w:t>Scotland</w:t>
      </w:r>
    </w:p>
    <w:p w14:paraId="6646B277" w14:textId="6D21608F" w:rsidR="00D507B9" w:rsidRDefault="00D507B9" w:rsidP="007409C3">
      <w:pPr>
        <w:pStyle w:val="ListParagraph"/>
        <w:numPr>
          <w:ilvl w:val="0"/>
          <w:numId w:val="75"/>
        </w:numPr>
        <w:spacing w:after="0" w:line="240" w:lineRule="auto"/>
        <w:rPr>
          <w:rFonts w:ascii="Arial" w:hAnsi="Arial" w:cs="Arial"/>
          <w:sz w:val="28"/>
          <w:szCs w:val="28"/>
        </w:rPr>
      </w:pPr>
      <w:r w:rsidRPr="00D507B9">
        <w:rPr>
          <w:rFonts w:ascii="Arial" w:hAnsi="Arial" w:cs="Arial"/>
          <w:sz w:val="28"/>
          <w:szCs w:val="28"/>
        </w:rPr>
        <w:t>Disability team, east Lothian</w:t>
      </w:r>
    </w:p>
    <w:p w14:paraId="34824490" w14:textId="3770AF9B" w:rsidR="00D507B9" w:rsidRDefault="00D507B9" w:rsidP="007409C3">
      <w:pPr>
        <w:pStyle w:val="ListParagraph"/>
        <w:numPr>
          <w:ilvl w:val="0"/>
          <w:numId w:val="75"/>
        </w:numPr>
        <w:spacing w:after="0" w:line="240" w:lineRule="auto"/>
        <w:rPr>
          <w:rFonts w:ascii="Arial" w:hAnsi="Arial" w:cs="Arial"/>
          <w:sz w:val="28"/>
          <w:szCs w:val="28"/>
        </w:rPr>
      </w:pPr>
      <w:r w:rsidRPr="00D507B9">
        <w:rPr>
          <w:rFonts w:ascii="Arial" w:hAnsi="Arial" w:cs="Arial"/>
          <w:sz w:val="28"/>
          <w:szCs w:val="28"/>
        </w:rPr>
        <w:t>Through my client</w:t>
      </w:r>
    </w:p>
    <w:p w14:paraId="790D9E9A" w14:textId="374C4B50" w:rsidR="00D507B9" w:rsidRDefault="00D507B9" w:rsidP="007409C3">
      <w:pPr>
        <w:pStyle w:val="ListParagraph"/>
        <w:numPr>
          <w:ilvl w:val="0"/>
          <w:numId w:val="75"/>
        </w:numPr>
        <w:spacing w:after="0" w:line="240" w:lineRule="auto"/>
        <w:rPr>
          <w:rFonts w:ascii="Arial" w:hAnsi="Arial" w:cs="Arial"/>
          <w:sz w:val="28"/>
          <w:szCs w:val="28"/>
        </w:rPr>
      </w:pPr>
      <w:r w:rsidRPr="00D507B9">
        <w:rPr>
          <w:rFonts w:ascii="Arial" w:hAnsi="Arial" w:cs="Arial"/>
          <w:sz w:val="28"/>
          <w:szCs w:val="28"/>
        </w:rPr>
        <w:t>Through MCC</w:t>
      </w:r>
    </w:p>
    <w:p w14:paraId="2B07F69B" w14:textId="11F35AE4" w:rsidR="00720746" w:rsidRDefault="00720746" w:rsidP="006E0ED9">
      <w:pPr>
        <w:spacing w:after="0" w:line="240" w:lineRule="auto"/>
        <w:rPr>
          <w:rFonts w:ascii="Arial" w:hAnsi="Arial" w:cs="Arial"/>
          <w:b/>
          <w:sz w:val="28"/>
          <w:szCs w:val="28"/>
        </w:rPr>
      </w:pPr>
    </w:p>
    <w:p w14:paraId="5F58FC05" w14:textId="77777777" w:rsidR="00720746" w:rsidRDefault="00720746" w:rsidP="006E0ED9">
      <w:pPr>
        <w:spacing w:after="0" w:line="240" w:lineRule="auto"/>
        <w:rPr>
          <w:rFonts w:ascii="Arial" w:hAnsi="Arial" w:cs="Arial"/>
          <w:b/>
          <w:sz w:val="28"/>
          <w:szCs w:val="28"/>
        </w:rPr>
      </w:pPr>
    </w:p>
    <w:p w14:paraId="14836E4B" w14:textId="37A21052" w:rsidR="00B04FF4" w:rsidRPr="00720746" w:rsidRDefault="00B04FF4" w:rsidP="006E0ED9">
      <w:pPr>
        <w:spacing w:after="0" w:line="240" w:lineRule="auto"/>
        <w:rPr>
          <w:rFonts w:ascii="Arial" w:hAnsi="Arial" w:cs="Arial"/>
          <w:b/>
          <w:sz w:val="28"/>
          <w:szCs w:val="28"/>
        </w:rPr>
      </w:pPr>
      <w:r w:rsidRPr="00720746">
        <w:rPr>
          <w:rFonts w:ascii="Arial" w:hAnsi="Arial" w:cs="Arial"/>
          <w:b/>
          <w:sz w:val="28"/>
          <w:szCs w:val="28"/>
        </w:rPr>
        <w:t>Which of the following communication methods do you find most useful? Select as many as you feel appropriate.</w:t>
      </w:r>
    </w:p>
    <w:p w14:paraId="00D66C29" w14:textId="10C6FBD3" w:rsidR="00B04FF4" w:rsidRPr="00720746" w:rsidRDefault="00B04FF4" w:rsidP="006E0ED9">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5260"/>
        <w:gridCol w:w="1617"/>
      </w:tblGrid>
      <w:tr w:rsidR="00720746" w:rsidRPr="00720746" w14:paraId="165E6821" w14:textId="77777777" w:rsidTr="00555FF6">
        <w:trPr>
          <w:trHeight w:val="300"/>
        </w:trPr>
        <w:tc>
          <w:tcPr>
            <w:tcW w:w="5260" w:type="dxa"/>
            <w:noWrap/>
            <w:hideMark/>
          </w:tcPr>
          <w:p w14:paraId="444628DF" w14:textId="4E047673" w:rsidR="00720746" w:rsidRPr="00720746" w:rsidRDefault="00720746" w:rsidP="00720746">
            <w:pPr>
              <w:spacing w:after="0" w:line="240" w:lineRule="auto"/>
              <w:rPr>
                <w:rFonts w:ascii="Arial" w:hAnsi="Arial" w:cs="Arial"/>
                <w:sz w:val="28"/>
                <w:szCs w:val="28"/>
              </w:rPr>
            </w:pPr>
          </w:p>
        </w:tc>
        <w:tc>
          <w:tcPr>
            <w:tcW w:w="1617" w:type="dxa"/>
            <w:noWrap/>
            <w:hideMark/>
          </w:tcPr>
          <w:p w14:paraId="529AC402" w14:textId="77777777" w:rsidR="00720746" w:rsidRPr="00720746" w:rsidRDefault="00720746" w:rsidP="00720746">
            <w:pPr>
              <w:spacing w:after="0" w:line="240" w:lineRule="auto"/>
              <w:rPr>
                <w:rFonts w:ascii="Arial" w:hAnsi="Arial" w:cs="Arial"/>
                <w:sz w:val="28"/>
                <w:szCs w:val="28"/>
              </w:rPr>
            </w:pPr>
            <w:r w:rsidRPr="00720746">
              <w:rPr>
                <w:rFonts w:ascii="Arial" w:hAnsi="Arial" w:cs="Arial"/>
                <w:sz w:val="28"/>
                <w:szCs w:val="28"/>
              </w:rPr>
              <w:t>Responses</w:t>
            </w:r>
          </w:p>
        </w:tc>
      </w:tr>
      <w:tr w:rsidR="00555FF6" w:rsidRPr="00720746" w14:paraId="433DFD22" w14:textId="77777777" w:rsidTr="007409C3">
        <w:trPr>
          <w:trHeight w:val="300"/>
        </w:trPr>
        <w:tc>
          <w:tcPr>
            <w:tcW w:w="5260" w:type="dxa"/>
            <w:noWrap/>
            <w:hideMark/>
          </w:tcPr>
          <w:p w14:paraId="17D5399A" w14:textId="77777777" w:rsidR="00555FF6" w:rsidRPr="00720746" w:rsidRDefault="00555FF6" w:rsidP="00555FF6">
            <w:pPr>
              <w:spacing w:after="0" w:line="240" w:lineRule="auto"/>
              <w:rPr>
                <w:rFonts w:ascii="Arial" w:hAnsi="Arial" w:cs="Arial"/>
                <w:sz w:val="28"/>
                <w:szCs w:val="28"/>
              </w:rPr>
            </w:pPr>
            <w:r w:rsidRPr="00720746">
              <w:rPr>
                <w:rFonts w:ascii="Arial" w:hAnsi="Arial" w:cs="Arial"/>
                <w:sz w:val="28"/>
                <w:szCs w:val="28"/>
              </w:rPr>
              <w:t>Post</w:t>
            </w:r>
          </w:p>
          <w:p w14:paraId="3ECD86F1" w14:textId="3ECB49A6" w:rsidR="00555FF6" w:rsidRPr="00720746" w:rsidRDefault="00555FF6" w:rsidP="00555FF6">
            <w:pPr>
              <w:spacing w:after="0" w:line="240" w:lineRule="auto"/>
              <w:rPr>
                <w:rFonts w:ascii="Arial" w:hAnsi="Arial" w:cs="Arial"/>
                <w:sz w:val="28"/>
                <w:szCs w:val="28"/>
              </w:rPr>
            </w:pPr>
          </w:p>
        </w:tc>
        <w:tc>
          <w:tcPr>
            <w:tcW w:w="1617" w:type="dxa"/>
            <w:shd w:val="clear" w:color="auto" w:fill="auto"/>
            <w:noWrap/>
            <w:vAlign w:val="bottom"/>
            <w:hideMark/>
          </w:tcPr>
          <w:p w14:paraId="6DBE93EE" w14:textId="0BD7EE25" w:rsidR="00555FF6" w:rsidRPr="00555FF6" w:rsidRDefault="00555FF6" w:rsidP="00555FF6">
            <w:pPr>
              <w:spacing w:after="0" w:line="240" w:lineRule="auto"/>
              <w:rPr>
                <w:rFonts w:ascii="Arial" w:hAnsi="Arial" w:cs="Arial"/>
                <w:sz w:val="28"/>
                <w:szCs w:val="28"/>
              </w:rPr>
            </w:pPr>
            <w:r w:rsidRPr="00555FF6">
              <w:rPr>
                <w:rFonts w:ascii="Arial" w:hAnsi="Arial" w:cs="Arial"/>
                <w:color w:val="333333"/>
                <w:sz w:val="28"/>
                <w:szCs w:val="28"/>
              </w:rPr>
              <w:t>23.1%</w:t>
            </w:r>
          </w:p>
        </w:tc>
      </w:tr>
      <w:tr w:rsidR="00555FF6" w:rsidRPr="00720746" w14:paraId="11E6F642" w14:textId="77777777" w:rsidTr="007409C3">
        <w:trPr>
          <w:trHeight w:val="300"/>
        </w:trPr>
        <w:tc>
          <w:tcPr>
            <w:tcW w:w="5260" w:type="dxa"/>
            <w:noWrap/>
            <w:hideMark/>
          </w:tcPr>
          <w:p w14:paraId="0ED2C40B" w14:textId="77777777" w:rsidR="00555FF6" w:rsidRPr="00720746" w:rsidRDefault="00555FF6" w:rsidP="00555FF6">
            <w:pPr>
              <w:spacing w:after="0" w:line="240" w:lineRule="auto"/>
              <w:rPr>
                <w:rFonts w:ascii="Arial" w:hAnsi="Arial" w:cs="Arial"/>
                <w:sz w:val="28"/>
                <w:szCs w:val="28"/>
              </w:rPr>
            </w:pPr>
            <w:r w:rsidRPr="00720746">
              <w:rPr>
                <w:rFonts w:ascii="Arial" w:hAnsi="Arial" w:cs="Arial"/>
                <w:sz w:val="28"/>
                <w:szCs w:val="28"/>
              </w:rPr>
              <w:t>Email</w:t>
            </w:r>
          </w:p>
          <w:p w14:paraId="3C24DBF1" w14:textId="13CBDC65" w:rsidR="00555FF6" w:rsidRPr="00720746" w:rsidRDefault="00555FF6" w:rsidP="00555FF6">
            <w:pPr>
              <w:spacing w:after="0" w:line="240" w:lineRule="auto"/>
              <w:rPr>
                <w:rFonts w:ascii="Arial" w:hAnsi="Arial" w:cs="Arial"/>
                <w:sz w:val="28"/>
                <w:szCs w:val="28"/>
              </w:rPr>
            </w:pPr>
          </w:p>
        </w:tc>
        <w:tc>
          <w:tcPr>
            <w:tcW w:w="1617" w:type="dxa"/>
            <w:shd w:val="clear" w:color="auto" w:fill="auto"/>
            <w:noWrap/>
            <w:vAlign w:val="bottom"/>
            <w:hideMark/>
          </w:tcPr>
          <w:p w14:paraId="6D16772D" w14:textId="75D7BAC2" w:rsidR="00555FF6" w:rsidRPr="00555FF6" w:rsidRDefault="00555FF6" w:rsidP="00555FF6">
            <w:pPr>
              <w:spacing w:after="0" w:line="240" w:lineRule="auto"/>
              <w:rPr>
                <w:rFonts w:ascii="Arial" w:hAnsi="Arial" w:cs="Arial"/>
                <w:sz w:val="28"/>
                <w:szCs w:val="28"/>
              </w:rPr>
            </w:pPr>
            <w:r w:rsidRPr="00555FF6">
              <w:rPr>
                <w:rFonts w:ascii="Arial" w:hAnsi="Arial" w:cs="Arial"/>
                <w:color w:val="333333"/>
                <w:sz w:val="28"/>
                <w:szCs w:val="28"/>
              </w:rPr>
              <w:t>35.9%</w:t>
            </w:r>
          </w:p>
        </w:tc>
      </w:tr>
      <w:tr w:rsidR="00555FF6" w:rsidRPr="00720746" w14:paraId="4B05E453" w14:textId="77777777" w:rsidTr="007409C3">
        <w:trPr>
          <w:trHeight w:val="300"/>
        </w:trPr>
        <w:tc>
          <w:tcPr>
            <w:tcW w:w="5260" w:type="dxa"/>
            <w:noWrap/>
            <w:hideMark/>
          </w:tcPr>
          <w:p w14:paraId="3B6419D2" w14:textId="77777777" w:rsidR="00555FF6" w:rsidRPr="00720746" w:rsidRDefault="00555FF6" w:rsidP="00555FF6">
            <w:pPr>
              <w:spacing w:after="0" w:line="240" w:lineRule="auto"/>
              <w:rPr>
                <w:rFonts w:ascii="Arial" w:hAnsi="Arial" w:cs="Arial"/>
                <w:sz w:val="28"/>
                <w:szCs w:val="28"/>
              </w:rPr>
            </w:pPr>
            <w:r w:rsidRPr="00720746">
              <w:rPr>
                <w:rFonts w:ascii="Arial" w:hAnsi="Arial" w:cs="Arial"/>
                <w:sz w:val="28"/>
                <w:szCs w:val="28"/>
              </w:rPr>
              <w:t>SMS text message</w:t>
            </w:r>
          </w:p>
          <w:p w14:paraId="6481EDA8" w14:textId="5E173549" w:rsidR="00555FF6" w:rsidRPr="00720746" w:rsidRDefault="00555FF6" w:rsidP="00555FF6">
            <w:pPr>
              <w:spacing w:after="0" w:line="240" w:lineRule="auto"/>
              <w:rPr>
                <w:rFonts w:ascii="Arial" w:hAnsi="Arial" w:cs="Arial"/>
                <w:sz w:val="28"/>
                <w:szCs w:val="28"/>
              </w:rPr>
            </w:pPr>
          </w:p>
        </w:tc>
        <w:tc>
          <w:tcPr>
            <w:tcW w:w="1617" w:type="dxa"/>
            <w:shd w:val="clear" w:color="auto" w:fill="auto"/>
            <w:noWrap/>
            <w:vAlign w:val="bottom"/>
            <w:hideMark/>
          </w:tcPr>
          <w:p w14:paraId="67874243" w14:textId="7024A2F4" w:rsidR="00555FF6" w:rsidRPr="00555FF6" w:rsidRDefault="00555FF6" w:rsidP="00555FF6">
            <w:pPr>
              <w:spacing w:after="0" w:line="240" w:lineRule="auto"/>
              <w:rPr>
                <w:rFonts w:ascii="Arial" w:hAnsi="Arial" w:cs="Arial"/>
                <w:sz w:val="28"/>
                <w:szCs w:val="28"/>
              </w:rPr>
            </w:pPr>
            <w:r w:rsidRPr="00555FF6">
              <w:rPr>
                <w:rFonts w:ascii="Arial" w:hAnsi="Arial" w:cs="Arial"/>
                <w:color w:val="333333"/>
                <w:sz w:val="28"/>
                <w:szCs w:val="28"/>
              </w:rPr>
              <w:t>11.5%</w:t>
            </w:r>
          </w:p>
        </w:tc>
      </w:tr>
      <w:tr w:rsidR="00555FF6" w:rsidRPr="00720746" w14:paraId="393A3320" w14:textId="77777777" w:rsidTr="007409C3">
        <w:trPr>
          <w:trHeight w:val="300"/>
        </w:trPr>
        <w:tc>
          <w:tcPr>
            <w:tcW w:w="5260" w:type="dxa"/>
            <w:noWrap/>
            <w:hideMark/>
          </w:tcPr>
          <w:p w14:paraId="58A955EB" w14:textId="77777777" w:rsidR="00555FF6" w:rsidRPr="00720746" w:rsidRDefault="00555FF6" w:rsidP="00555FF6">
            <w:pPr>
              <w:spacing w:after="0" w:line="240" w:lineRule="auto"/>
              <w:rPr>
                <w:rFonts w:ascii="Arial" w:hAnsi="Arial" w:cs="Arial"/>
                <w:sz w:val="28"/>
                <w:szCs w:val="28"/>
              </w:rPr>
            </w:pPr>
            <w:r w:rsidRPr="00720746">
              <w:rPr>
                <w:rFonts w:ascii="Arial" w:hAnsi="Arial" w:cs="Arial"/>
                <w:sz w:val="28"/>
                <w:szCs w:val="28"/>
              </w:rPr>
              <w:t>Social Media (Facebook, Twitter, LinkedIn)</w:t>
            </w:r>
          </w:p>
          <w:p w14:paraId="3C1511C7" w14:textId="6773985F" w:rsidR="00555FF6" w:rsidRPr="00720746" w:rsidRDefault="00555FF6" w:rsidP="00555FF6">
            <w:pPr>
              <w:spacing w:after="0" w:line="240" w:lineRule="auto"/>
              <w:rPr>
                <w:rFonts w:ascii="Arial" w:hAnsi="Arial" w:cs="Arial"/>
                <w:sz w:val="28"/>
                <w:szCs w:val="28"/>
              </w:rPr>
            </w:pPr>
          </w:p>
        </w:tc>
        <w:tc>
          <w:tcPr>
            <w:tcW w:w="1617" w:type="dxa"/>
            <w:shd w:val="clear" w:color="auto" w:fill="auto"/>
            <w:noWrap/>
            <w:vAlign w:val="bottom"/>
            <w:hideMark/>
          </w:tcPr>
          <w:p w14:paraId="0F57E007" w14:textId="488C5BDB" w:rsidR="00555FF6" w:rsidRPr="00555FF6" w:rsidRDefault="00555FF6" w:rsidP="00555FF6">
            <w:pPr>
              <w:spacing w:after="0" w:line="240" w:lineRule="auto"/>
              <w:rPr>
                <w:rFonts w:ascii="Arial" w:hAnsi="Arial" w:cs="Arial"/>
                <w:sz w:val="28"/>
                <w:szCs w:val="28"/>
              </w:rPr>
            </w:pPr>
            <w:r w:rsidRPr="00555FF6">
              <w:rPr>
                <w:rFonts w:ascii="Arial" w:hAnsi="Arial" w:cs="Arial"/>
                <w:color w:val="333333"/>
                <w:sz w:val="28"/>
                <w:szCs w:val="28"/>
              </w:rPr>
              <w:t>2.1%</w:t>
            </w:r>
          </w:p>
        </w:tc>
      </w:tr>
      <w:tr w:rsidR="00555FF6" w:rsidRPr="00720746" w14:paraId="4676A767" w14:textId="77777777" w:rsidTr="007409C3">
        <w:trPr>
          <w:trHeight w:val="300"/>
        </w:trPr>
        <w:tc>
          <w:tcPr>
            <w:tcW w:w="5260" w:type="dxa"/>
            <w:noWrap/>
            <w:hideMark/>
          </w:tcPr>
          <w:p w14:paraId="798FD00C" w14:textId="77777777" w:rsidR="00555FF6" w:rsidRPr="00720746" w:rsidRDefault="00555FF6" w:rsidP="00555FF6">
            <w:pPr>
              <w:spacing w:after="0" w:line="240" w:lineRule="auto"/>
              <w:rPr>
                <w:rFonts w:ascii="Arial" w:hAnsi="Arial" w:cs="Arial"/>
                <w:sz w:val="28"/>
                <w:szCs w:val="28"/>
              </w:rPr>
            </w:pPr>
            <w:r w:rsidRPr="00720746">
              <w:rPr>
                <w:rFonts w:ascii="Arial" w:hAnsi="Arial" w:cs="Arial"/>
                <w:sz w:val="28"/>
                <w:szCs w:val="28"/>
              </w:rPr>
              <w:t>Phone</w:t>
            </w:r>
          </w:p>
          <w:p w14:paraId="08C83084" w14:textId="682BF62B" w:rsidR="00555FF6" w:rsidRPr="00720746" w:rsidRDefault="00555FF6" w:rsidP="00555FF6">
            <w:pPr>
              <w:spacing w:after="0" w:line="240" w:lineRule="auto"/>
              <w:rPr>
                <w:rFonts w:ascii="Arial" w:hAnsi="Arial" w:cs="Arial"/>
                <w:sz w:val="28"/>
                <w:szCs w:val="28"/>
              </w:rPr>
            </w:pPr>
          </w:p>
        </w:tc>
        <w:tc>
          <w:tcPr>
            <w:tcW w:w="1617" w:type="dxa"/>
            <w:shd w:val="clear" w:color="auto" w:fill="auto"/>
            <w:noWrap/>
            <w:vAlign w:val="bottom"/>
            <w:hideMark/>
          </w:tcPr>
          <w:p w14:paraId="02F9DBEC" w14:textId="4BACCC15" w:rsidR="00555FF6" w:rsidRPr="00555FF6" w:rsidRDefault="00555FF6" w:rsidP="00555FF6">
            <w:pPr>
              <w:spacing w:after="0" w:line="240" w:lineRule="auto"/>
              <w:rPr>
                <w:rFonts w:ascii="Arial" w:hAnsi="Arial" w:cs="Arial"/>
                <w:sz w:val="28"/>
                <w:szCs w:val="28"/>
              </w:rPr>
            </w:pPr>
            <w:r w:rsidRPr="00555FF6">
              <w:rPr>
                <w:rFonts w:ascii="Arial" w:hAnsi="Arial" w:cs="Arial"/>
                <w:color w:val="333333"/>
                <w:sz w:val="28"/>
                <w:szCs w:val="28"/>
              </w:rPr>
              <w:t>21.8%</w:t>
            </w:r>
          </w:p>
        </w:tc>
      </w:tr>
      <w:tr w:rsidR="00555FF6" w:rsidRPr="00720746" w14:paraId="383B186B" w14:textId="77777777" w:rsidTr="007409C3">
        <w:trPr>
          <w:trHeight w:val="300"/>
        </w:trPr>
        <w:tc>
          <w:tcPr>
            <w:tcW w:w="5260" w:type="dxa"/>
            <w:noWrap/>
            <w:hideMark/>
          </w:tcPr>
          <w:p w14:paraId="3070A0C9" w14:textId="77777777" w:rsidR="00555FF6" w:rsidRPr="00720746" w:rsidRDefault="00555FF6" w:rsidP="00555FF6">
            <w:pPr>
              <w:spacing w:after="0" w:line="240" w:lineRule="auto"/>
              <w:rPr>
                <w:rFonts w:ascii="Arial" w:hAnsi="Arial" w:cs="Arial"/>
                <w:sz w:val="28"/>
                <w:szCs w:val="28"/>
              </w:rPr>
            </w:pPr>
            <w:r w:rsidRPr="00720746">
              <w:rPr>
                <w:rFonts w:ascii="Arial" w:hAnsi="Arial" w:cs="Arial"/>
                <w:sz w:val="28"/>
                <w:szCs w:val="28"/>
              </w:rPr>
              <w:t>Zoom / Microsoft teams / </w:t>
            </w:r>
            <w:proofErr w:type="spellStart"/>
            <w:r w:rsidRPr="00720746">
              <w:rPr>
                <w:rFonts w:ascii="Arial" w:hAnsi="Arial" w:cs="Arial"/>
                <w:sz w:val="28"/>
                <w:szCs w:val="28"/>
              </w:rPr>
              <w:t>NearMe</w:t>
            </w:r>
            <w:proofErr w:type="spellEnd"/>
            <w:r w:rsidRPr="00720746">
              <w:rPr>
                <w:rFonts w:ascii="Arial" w:hAnsi="Arial" w:cs="Arial"/>
                <w:sz w:val="28"/>
                <w:szCs w:val="28"/>
              </w:rPr>
              <w:t xml:space="preserve"> video conferencing</w:t>
            </w:r>
          </w:p>
          <w:p w14:paraId="5100FCE0" w14:textId="4BEF2524" w:rsidR="00555FF6" w:rsidRPr="00720746" w:rsidRDefault="00555FF6" w:rsidP="00555FF6">
            <w:pPr>
              <w:spacing w:after="0" w:line="240" w:lineRule="auto"/>
              <w:rPr>
                <w:rFonts w:ascii="Arial" w:hAnsi="Arial" w:cs="Arial"/>
                <w:sz w:val="28"/>
                <w:szCs w:val="28"/>
              </w:rPr>
            </w:pPr>
          </w:p>
        </w:tc>
        <w:tc>
          <w:tcPr>
            <w:tcW w:w="1617" w:type="dxa"/>
            <w:shd w:val="clear" w:color="auto" w:fill="auto"/>
            <w:noWrap/>
            <w:vAlign w:val="bottom"/>
            <w:hideMark/>
          </w:tcPr>
          <w:p w14:paraId="2DF201C8" w14:textId="3F1E0E35" w:rsidR="00555FF6" w:rsidRPr="00555FF6" w:rsidRDefault="00555FF6" w:rsidP="00555FF6">
            <w:pPr>
              <w:spacing w:after="0" w:line="240" w:lineRule="auto"/>
              <w:rPr>
                <w:rFonts w:ascii="Arial" w:hAnsi="Arial" w:cs="Arial"/>
                <w:sz w:val="28"/>
                <w:szCs w:val="28"/>
              </w:rPr>
            </w:pPr>
            <w:r w:rsidRPr="00555FF6">
              <w:rPr>
                <w:rFonts w:ascii="Arial" w:hAnsi="Arial" w:cs="Arial"/>
                <w:color w:val="333333"/>
                <w:sz w:val="28"/>
                <w:szCs w:val="28"/>
              </w:rPr>
              <w:t>4.7%</w:t>
            </w:r>
          </w:p>
        </w:tc>
      </w:tr>
      <w:tr w:rsidR="00555FF6" w:rsidRPr="00720746" w14:paraId="4E4CE2A1" w14:textId="77777777" w:rsidTr="007409C3">
        <w:trPr>
          <w:trHeight w:val="300"/>
        </w:trPr>
        <w:tc>
          <w:tcPr>
            <w:tcW w:w="5260" w:type="dxa"/>
            <w:noWrap/>
            <w:hideMark/>
          </w:tcPr>
          <w:p w14:paraId="06D20FD5" w14:textId="77777777" w:rsidR="00555FF6" w:rsidRPr="00720746" w:rsidRDefault="00555FF6" w:rsidP="00555FF6">
            <w:pPr>
              <w:spacing w:after="0" w:line="240" w:lineRule="auto"/>
              <w:rPr>
                <w:rFonts w:ascii="Arial" w:hAnsi="Arial" w:cs="Arial"/>
                <w:sz w:val="28"/>
                <w:szCs w:val="28"/>
              </w:rPr>
            </w:pPr>
            <w:r w:rsidRPr="00720746">
              <w:rPr>
                <w:rFonts w:ascii="Arial" w:hAnsi="Arial" w:cs="Arial"/>
                <w:sz w:val="28"/>
                <w:szCs w:val="28"/>
              </w:rPr>
              <w:t>YouTube</w:t>
            </w:r>
          </w:p>
          <w:p w14:paraId="4E2494A4" w14:textId="1749D737" w:rsidR="00555FF6" w:rsidRPr="00720746" w:rsidRDefault="00555FF6" w:rsidP="00555FF6">
            <w:pPr>
              <w:spacing w:after="0" w:line="240" w:lineRule="auto"/>
              <w:rPr>
                <w:rFonts w:ascii="Arial" w:hAnsi="Arial" w:cs="Arial"/>
                <w:sz w:val="28"/>
                <w:szCs w:val="28"/>
              </w:rPr>
            </w:pPr>
          </w:p>
        </w:tc>
        <w:tc>
          <w:tcPr>
            <w:tcW w:w="1617" w:type="dxa"/>
            <w:shd w:val="clear" w:color="auto" w:fill="auto"/>
            <w:noWrap/>
            <w:vAlign w:val="bottom"/>
            <w:hideMark/>
          </w:tcPr>
          <w:p w14:paraId="6C673443" w14:textId="7F13D327" w:rsidR="00555FF6" w:rsidRPr="00555FF6" w:rsidRDefault="00555FF6" w:rsidP="00555FF6">
            <w:pPr>
              <w:spacing w:after="0" w:line="240" w:lineRule="auto"/>
              <w:rPr>
                <w:rFonts w:ascii="Arial" w:hAnsi="Arial" w:cs="Arial"/>
                <w:sz w:val="28"/>
                <w:szCs w:val="28"/>
              </w:rPr>
            </w:pPr>
            <w:r w:rsidRPr="00555FF6">
              <w:rPr>
                <w:rFonts w:ascii="Arial" w:hAnsi="Arial" w:cs="Arial"/>
                <w:color w:val="333333"/>
                <w:sz w:val="28"/>
                <w:szCs w:val="28"/>
              </w:rPr>
              <w:t>0.9%</w:t>
            </w:r>
          </w:p>
        </w:tc>
      </w:tr>
    </w:tbl>
    <w:p w14:paraId="4FC91693" w14:textId="77777777" w:rsidR="007728DE" w:rsidRDefault="007728DE" w:rsidP="006E0ED9">
      <w:pPr>
        <w:spacing w:after="0" w:line="240" w:lineRule="auto"/>
        <w:rPr>
          <w:rFonts w:ascii="Arial" w:hAnsi="Arial" w:cs="Arial"/>
          <w:sz w:val="28"/>
          <w:szCs w:val="28"/>
        </w:rPr>
      </w:pPr>
    </w:p>
    <w:p w14:paraId="1E29C07F" w14:textId="286D6AB1" w:rsidR="007728DE" w:rsidRDefault="007728DE" w:rsidP="006E0ED9">
      <w:pPr>
        <w:spacing w:after="0" w:line="240" w:lineRule="auto"/>
        <w:rPr>
          <w:rFonts w:ascii="Arial" w:hAnsi="Arial" w:cs="Arial"/>
          <w:sz w:val="28"/>
          <w:szCs w:val="28"/>
        </w:rPr>
      </w:pPr>
    </w:p>
    <w:p w14:paraId="3F594684" w14:textId="77777777" w:rsidR="007728DE" w:rsidRDefault="007728DE" w:rsidP="006E0ED9">
      <w:pPr>
        <w:spacing w:after="0" w:line="240" w:lineRule="auto"/>
        <w:rPr>
          <w:rFonts w:ascii="Arial" w:hAnsi="Arial" w:cs="Arial"/>
          <w:sz w:val="28"/>
          <w:szCs w:val="28"/>
        </w:rPr>
      </w:pPr>
    </w:p>
    <w:p w14:paraId="5CA2B1CC" w14:textId="16CC86BA" w:rsidR="00B04FF4" w:rsidRPr="00720746" w:rsidRDefault="00B04FF4" w:rsidP="006E0ED9">
      <w:pPr>
        <w:spacing w:after="0" w:line="240" w:lineRule="auto"/>
        <w:rPr>
          <w:rFonts w:ascii="Arial" w:hAnsi="Arial" w:cs="Arial"/>
          <w:sz w:val="28"/>
          <w:szCs w:val="28"/>
        </w:rPr>
      </w:pPr>
      <w:r w:rsidRPr="00720746">
        <w:rPr>
          <w:rFonts w:ascii="Arial" w:hAnsi="Arial" w:cs="Arial"/>
          <w:b/>
          <w:sz w:val="28"/>
          <w:szCs w:val="28"/>
        </w:rPr>
        <w:t>Are any of the communication methods above inaccessible to you? For example because you do not have internet access or because you are otherwise unable to use these services?</w:t>
      </w:r>
    </w:p>
    <w:p w14:paraId="21A284AC" w14:textId="3E6C4F3C" w:rsidR="00B04FF4" w:rsidRPr="00720746" w:rsidRDefault="00B04FF4" w:rsidP="006E0ED9">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6300"/>
        <w:gridCol w:w="1617"/>
      </w:tblGrid>
      <w:tr w:rsidR="00720746" w:rsidRPr="00720746" w14:paraId="6956FA17" w14:textId="77777777" w:rsidTr="009C38DB">
        <w:trPr>
          <w:trHeight w:val="300"/>
        </w:trPr>
        <w:tc>
          <w:tcPr>
            <w:tcW w:w="6300" w:type="dxa"/>
            <w:noWrap/>
            <w:hideMark/>
          </w:tcPr>
          <w:p w14:paraId="3A5A4BCF" w14:textId="64365FFD" w:rsidR="00720746" w:rsidRPr="00720746" w:rsidRDefault="00720746" w:rsidP="00720746">
            <w:pPr>
              <w:spacing w:after="0" w:line="240" w:lineRule="auto"/>
              <w:rPr>
                <w:rFonts w:ascii="Arial" w:hAnsi="Arial" w:cs="Arial"/>
                <w:sz w:val="28"/>
                <w:szCs w:val="28"/>
              </w:rPr>
            </w:pPr>
          </w:p>
        </w:tc>
        <w:tc>
          <w:tcPr>
            <w:tcW w:w="1617" w:type="dxa"/>
            <w:noWrap/>
            <w:hideMark/>
          </w:tcPr>
          <w:p w14:paraId="351B09E2" w14:textId="77777777" w:rsidR="00720746" w:rsidRPr="00720746" w:rsidRDefault="00720746" w:rsidP="00720746">
            <w:pPr>
              <w:spacing w:after="0" w:line="240" w:lineRule="auto"/>
              <w:rPr>
                <w:rFonts w:ascii="Arial" w:hAnsi="Arial" w:cs="Arial"/>
                <w:sz w:val="28"/>
                <w:szCs w:val="28"/>
              </w:rPr>
            </w:pPr>
            <w:r w:rsidRPr="00720746">
              <w:rPr>
                <w:rFonts w:ascii="Arial" w:hAnsi="Arial" w:cs="Arial"/>
                <w:sz w:val="28"/>
                <w:szCs w:val="28"/>
              </w:rPr>
              <w:t>Responses</w:t>
            </w:r>
          </w:p>
        </w:tc>
      </w:tr>
      <w:tr w:rsidR="009C38DB" w:rsidRPr="00720746" w14:paraId="23CB8C9B" w14:textId="77777777" w:rsidTr="007409C3">
        <w:trPr>
          <w:trHeight w:val="300"/>
        </w:trPr>
        <w:tc>
          <w:tcPr>
            <w:tcW w:w="6300" w:type="dxa"/>
            <w:noWrap/>
            <w:hideMark/>
          </w:tcPr>
          <w:p w14:paraId="48C54023" w14:textId="77777777" w:rsidR="009C38DB" w:rsidRPr="00720746" w:rsidRDefault="009C38DB" w:rsidP="009C38DB">
            <w:pPr>
              <w:spacing w:after="0" w:line="240" w:lineRule="auto"/>
              <w:rPr>
                <w:rFonts w:ascii="Arial" w:hAnsi="Arial" w:cs="Arial"/>
                <w:sz w:val="28"/>
                <w:szCs w:val="28"/>
              </w:rPr>
            </w:pPr>
            <w:r w:rsidRPr="00720746">
              <w:rPr>
                <w:rFonts w:ascii="Arial" w:hAnsi="Arial" w:cs="Arial"/>
                <w:sz w:val="28"/>
                <w:szCs w:val="28"/>
              </w:rPr>
              <w:t>No</w:t>
            </w:r>
          </w:p>
        </w:tc>
        <w:tc>
          <w:tcPr>
            <w:tcW w:w="1617" w:type="dxa"/>
            <w:shd w:val="clear" w:color="auto" w:fill="auto"/>
            <w:noWrap/>
            <w:vAlign w:val="bottom"/>
            <w:hideMark/>
          </w:tcPr>
          <w:p w14:paraId="523A5B40" w14:textId="63C1DED5" w:rsidR="009C38DB" w:rsidRPr="007409C3" w:rsidRDefault="006F7569" w:rsidP="009C38DB">
            <w:pPr>
              <w:spacing w:after="0" w:line="240" w:lineRule="auto"/>
              <w:rPr>
                <w:rFonts w:ascii="Arial" w:hAnsi="Arial" w:cs="Arial"/>
                <w:sz w:val="28"/>
                <w:szCs w:val="28"/>
                <w:highlight w:val="yellow"/>
              </w:rPr>
            </w:pPr>
            <w:r>
              <w:rPr>
                <w:rFonts w:ascii="Arial" w:hAnsi="Arial" w:cs="Arial"/>
                <w:color w:val="333333"/>
                <w:sz w:val="28"/>
                <w:szCs w:val="28"/>
              </w:rPr>
              <w:t>71.7</w:t>
            </w:r>
            <w:r w:rsidR="009C38DB">
              <w:rPr>
                <w:rFonts w:ascii="Arial" w:hAnsi="Arial" w:cs="Arial"/>
                <w:color w:val="333333"/>
                <w:sz w:val="28"/>
                <w:szCs w:val="28"/>
              </w:rPr>
              <w:t>%</w:t>
            </w:r>
          </w:p>
        </w:tc>
      </w:tr>
      <w:tr w:rsidR="009C38DB" w:rsidRPr="00720746" w14:paraId="52F605E9" w14:textId="77777777" w:rsidTr="007409C3">
        <w:trPr>
          <w:trHeight w:val="300"/>
        </w:trPr>
        <w:tc>
          <w:tcPr>
            <w:tcW w:w="6300" w:type="dxa"/>
            <w:noWrap/>
            <w:hideMark/>
          </w:tcPr>
          <w:p w14:paraId="52DDCE6E" w14:textId="77777777" w:rsidR="009C38DB" w:rsidRPr="00720746" w:rsidRDefault="009C38DB" w:rsidP="009C38DB">
            <w:pPr>
              <w:spacing w:after="0" w:line="240" w:lineRule="auto"/>
              <w:rPr>
                <w:rFonts w:ascii="Arial" w:hAnsi="Arial" w:cs="Arial"/>
                <w:sz w:val="28"/>
                <w:szCs w:val="28"/>
              </w:rPr>
            </w:pPr>
            <w:r w:rsidRPr="00720746">
              <w:rPr>
                <w:rFonts w:ascii="Arial" w:hAnsi="Arial" w:cs="Arial"/>
                <w:sz w:val="28"/>
                <w:szCs w:val="28"/>
              </w:rPr>
              <w:t>Yes</w:t>
            </w:r>
          </w:p>
        </w:tc>
        <w:tc>
          <w:tcPr>
            <w:tcW w:w="1617" w:type="dxa"/>
            <w:shd w:val="clear" w:color="auto" w:fill="auto"/>
            <w:noWrap/>
            <w:vAlign w:val="bottom"/>
            <w:hideMark/>
          </w:tcPr>
          <w:p w14:paraId="22452DAD" w14:textId="1F8E6A3F" w:rsidR="009C38DB" w:rsidRPr="007409C3" w:rsidRDefault="006F7569" w:rsidP="009C38DB">
            <w:pPr>
              <w:spacing w:after="0" w:line="240" w:lineRule="auto"/>
              <w:rPr>
                <w:rFonts w:ascii="Arial" w:hAnsi="Arial" w:cs="Arial"/>
                <w:sz w:val="28"/>
                <w:szCs w:val="28"/>
                <w:highlight w:val="yellow"/>
              </w:rPr>
            </w:pPr>
            <w:r>
              <w:rPr>
                <w:rFonts w:ascii="Arial" w:hAnsi="Arial" w:cs="Arial"/>
                <w:color w:val="333333"/>
                <w:sz w:val="28"/>
                <w:szCs w:val="28"/>
              </w:rPr>
              <w:t>28.3</w:t>
            </w:r>
            <w:r w:rsidR="009C38DB">
              <w:rPr>
                <w:rFonts w:ascii="Arial" w:hAnsi="Arial" w:cs="Arial"/>
                <w:color w:val="333333"/>
                <w:sz w:val="28"/>
                <w:szCs w:val="28"/>
              </w:rPr>
              <w:t>%</w:t>
            </w:r>
          </w:p>
        </w:tc>
      </w:tr>
    </w:tbl>
    <w:p w14:paraId="218675A9" w14:textId="62021D74" w:rsidR="00B04FF4" w:rsidRPr="00720746" w:rsidRDefault="00B04FF4" w:rsidP="006E0ED9">
      <w:pPr>
        <w:spacing w:after="0" w:line="240" w:lineRule="auto"/>
        <w:rPr>
          <w:rFonts w:ascii="Arial" w:hAnsi="Arial" w:cs="Arial"/>
          <w:sz w:val="28"/>
          <w:szCs w:val="28"/>
        </w:rPr>
      </w:pPr>
    </w:p>
    <w:p w14:paraId="0630CE46" w14:textId="45A47F27" w:rsidR="00B04FF4" w:rsidRDefault="00B04FF4" w:rsidP="006E0ED9">
      <w:pPr>
        <w:spacing w:after="0" w:line="240" w:lineRule="auto"/>
        <w:rPr>
          <w:rFonts w:ascii="Arial" w:hAnsi="Arial" w:cs="Arial"/>
          <w:sz w:val="28"/>
          <w:szCs w:val="28"/>
        </w:rPr>
      </w:pPr>
      <w:r w:rsidRPr="00720746">
        <w:rPr>
          <w:rFonts w:ascii="Arial" w:hAnsi="Arial" w:cs="Arial"/>
          <w:sz w:val="28"/>
          <w:szCs w:val="28"/>
        </w:rPr>
        <w:t>Comments;</w:t>
      </w:r>
    </w:p>
    <w:p w14:paraId="52AED1A2" w14:textId="3741DF08" w:rsidR="00D507B9" w:rsidRDefault="00D507B9" w:rsidP="006E0ED9">
      <w:pPr>
        <w:spacing w:after="0" w:line="240" w:lineRule="auto"/>
        <w:rPr>
          <w:rFonts w:ascii="Arial" w:hAnsi="Arial" w:cs="Arial"/>
          <w:sz w:val="28"/>
          <w:szCs w:val="28"/>
        </w:rPr>
      </w:pPr>
    </w:p>
    <w:p w14:paraId="751605DA" w14:textId="0EB6A5DA" w:rsidR="00D507B9" w:rsidRDefault="00D507B9" w:rsidP="007409C3">
      <w:pPr>
        <w:pStyle w:val="ListParagraph"/>
        <w:numPr>
          <w:ilvl w:val="0"/>
          <w:numId w:val="76"/>
        </w:numPr>
        <w:spacing w:after="0" w:line="240" w:lineRule="auto"/>
        <w:rPr>
          <w:rFonts w:ascii="Arial" w:hAnsi="Arial" w:cs="Arial"/>
          <w:sz w:val="28"/>
          <w:szCs w:val="28"/>
        </w:rPr>
      </w:pPr>
      <w:r w:rsidRPr="00D507B9">
        <w:rPr>
          <w:rFonts w:ascii="Arial" w:hAnsi="Arial" w:cs="Arial"/>
          <w:sz w:val="28"/>
          <w:szCs w:val="28"/>
        </w:rPr>
        <w:t>Email is the easiest method for me</w:t>
      </w:r>
    </w:p>
    <w:p w14:paraId="10055AB0" w14:textId="4FDF8884" w:rsidR="00D507B9" w:rsidRDefault="00D507B9" w:rsidP="007409C3">
      <w:pPr>
        <w:pStyle w:val="ListParagraph"/>
        <w:numPr>
          <w:ilvl w:val="0"/>
          <w:numId w:val="76"/>
        </w:numPr>
        <w:spacing w:after="0" w:line="240" w:lineRule="auto"/>
        <w:rPr>
          <w:rFonts w:ascii="Arial" w:hAnsi="Arial" w:cs="Arial"/>
          <w:sz w:val="28"/>
          <w:szCs w:val="28"/>
        </w:rPr>
      </w:pPr>
      <w:r w:rsidRPr="00D507B9">
        <w:rPr>
          <w:rFonts w:ascii="Arial" w:hAnsi="Arial" w:cs="Arial"/>
          <w:sz w:val="28"/>
          <w:szCs w:val="28"/>
        </w:rPr>
        <w:t xml:space="preserve">My mum is blind and 84 and can't use email, text, </w:t>
      </w:r>
      <w:proofErr w:type="gramStart"/>
      <w:r w:rsidRPr="00D507B9">
        <w:rPr>
          <w:rFonts w:ascii="Arial" w:hAnsi="Arial" w:cs="Arial"/>
          <w:sz w:val="28"/>
          <w:szCs w:val="28"/>
        </w:rPr>
        <w:t>phone</w:t>
      </w:r>
      <w:proofErr w:type="gramEnd"/>
      <w:r w:rsidRPr="00D507B9">
        <w:rPr>
          <w:rFonts w:ascii="Arial" w:hAnsi="Arial" w:cs="Arial"/>
          <w:sz w:val="28"/>
          <w:szCs w:val="28"/>
        </w:rPr>
        <w:t xml:space="preserve">.  Only post is applicable.  </w:t>
      </w:r>
    </w:p>
    <w:p w14:paraId="4D84FF9A" w14:textId="7D13E3EF" w:rsidR="00D507B9" w:rsidRDefault="00D507B9" w:rsidP="007409C3">
      <w:pPr>
        <w:pStyle w:val="ListParagraph"/>
        <w:numPr>
          <w:ilvl w:val="0"/>
          <w:numId w:val="76"/>
        </w:numPr>
        <w:spacing w:after="0" w:line="240" w:lineRule="auto"/>
        <w:rPr>
          <w:rFonts w:ascii="Arial" w:hAnsi="Arial" w:cs="Arial"/>
          <w:sz w:val="28"/>
          <w:szCs w:val="28"/>
        </w:rPr>
      </w:pPr>
      <w:r w:rsidRPr="00D507B9">
        <w:rPr>
          <w:rFonts w:ascii="Arial" w:hAnsi="Arial" w:cs="Arial"/>
          <w:sz w:val="28"/>
          <w:szCs w:val="28"/>
        </w:rPr>
        <w:t xml:space="preserve">I do not have computer, mobile phone etc.  </w:t>
      </w:r>
    </w:p>
    <w:p w14:paraId="7F1C3691" w14:textId="3CCE6CD1" w:rsidR="00D507B9" w:rsidRDefault="00D507B9" w:rsidP="007409C3">
      <w:pPr>
        <w:pStyle w:val="ListParagraph"/>
        <w:numPr>
          <w:ilvl w:val="0"/>
          <w:numId w:val="76"/>
        </w:numPr>
        <w:spacing w:after="0" w:line="240" w:lineRule="auto"/>
        <w:rPr>
          <w:rFonts w:ascii="Arial" w:hAnsi="Arial" w:cs="Arial"/>
          <w:sz w:val="28"/>
          <w:szCs w:val="28"/>
        </w:rPr>
      </w:pPr>
      <w:r w:rsidRPr="00D507B9">
        <w:rPr>
          <w:rFonts w:ascii="Arial" w:hAnsi="Arial" w:cs="Arial"/>
          <w:sz w:val="28"/>
          <w:szCs w:val="28"/>
        </w:rPr>
        <w:t>Text message, phone is difficult but not impossible.</w:t>
      </w:r>
    </w:p>
    <w:p w14:paraId="56317267" w14:textId="38C41AE7" w:rsidR="00D507B9" w:rsidRPr="007409C3" w:rsidRDefault="00D507B9" w:rsidP="007409C3">
      <w:pPr>
        <w:pStyle w:val="ListParagraph"/>
        <w:numPr>
          <w:ilvl w:val="0"/>
          <w:numId w:val="76"/>
        </w:numPr>
        <w:spacing w:after="0" w:line="240" w:lineRule="auto"/>
        <w:rPr>
          <w:rFonts w:ascii="Arial" w:hAnsi="Arial" w:cs="Arial"/>
          <w:sz w:val="28"/>
          <w:szCs w:val="28"/>
        </w:rPr>
      </w:pPr>
      <w:r w:rsidRPr="00D507B9">
        <w:rPr>
          <w:rFonts w:ascii="Arial" w:hAnsi="Arial" w:cs="Arial"/>
          <w:sz w:val="28"/>
          <w:szCs w:val="28"/>
        </w:rPr>
        <w:t xml:space="preserve">No internet.  </w:t>
      </w:r>
    </w:p>
    <w:p w14:paraId="532F49C8" w14:textId="1C6FCC3A" w:rsidR="00B04FF4" w:rsidRDefault="00B04FF4" w:rsidP="006E0ED9">
      <w:pPr>
        <w:spacing w:after="0" w:line="240" w:lineRule="auto"/>
        <w:rPr>
          <w:rFonts w:ascii="Arial" w:hAnsi="Arial" w:cs="Arial"/>
          <w:sz w:val="28"/>
          <w:szCs w:val="28"/>
        </w:rPr>
      </w:pPr>
    </w:p>
    <w:p w14:paraId="07FA8D4A" w14:textId="07A98E6F" w:rsidR="008E6269" w:rsidRDefault="008E6269" w:rsidP="006E0ED9">
      <w:pPr>
        <w:spacing w:after="0" w:line="240" w:lineRule="auto"/>
        <w:rPr>
          <w:rFonts w:ascii="Arial" w:hAnsi="Arial" w:cs="Arial"/>
          <w:sz w:val="28"/>
          <w:szCs w:val="28"/>
        </w:rPr>
      </w:pPr>
    </w:p>
    <w:p w14:paraId="0EC9E2BD" w14:textId="77777777" w:rsidR="008E6269" w:rsidRPr="006204B9" w:rsidRDefault="008E6269" w:rsidP="006E0ED9">
      <w:pPr>
        <w:spacing w:after="0" w:line="240" w:lineRule="auto"/>
        <w:rPr>
          <w:rFonts w:ascii="Arial" w:hAnsi="Arial" w:cs="Arial"/>
          <w:sz w:val="28"/>
          <w:szCs w:val="28"/>
        </w:rPr>
      </w:pPr>
    </w:p>
    <w:p w14:paraId="5EACEFE2" w14:textId="1D1B1C02" w:rsidR="00B04FF4" w:rsidRPr="00BB20D8" w:rsidRDefault="00B04FF4" w:rsidP="006E0ED9">
      <w:pPr>
        <w:spacing w:after="0" w:line="240" w:lineRule="auto"/>
        <w:rPr>
          <w:rFonts w:ascii="Arial" w:hAnsi="Arial" w:cs="Arial"/>
          <w:b/>
          <w:sz w:val="28"/>
          <w:szCs w:val="28"/>
        </w:rPr>
      </w:pPr>
      <w:r w:rsidRPr="00BB20D8">
        <w:rPr>
          <w:rFonts w:ascii="Arial" w:hAnsi="Arial" w:cs="Arial"/>
          <w:b/>
          <w:sz w:val="28"/>
          <w:szCs w:val="28"/>
        </w:rPr>
        <w:t>How interested are you in the following kinds of LCiL news and updates?</w:t>
      </w:r>
    </w:p>
    <w:p w14:paraId="2B24DDC2" w14:textId="56C3B044" w:rsidR="007728DE" w:rsidRDefault="007728DE" w:rsidP="00913AFB">
      <w:pPr>
        <w:spacing w:after="0" w:line="240" w:lineRule="auto"/>
        <w:jc w:val="center"/>
        <w:rPr>
          <w:rFonts w:ascii="Arial" w:hAnsi="Arial" w:cs="Arial"/>
          <w:b/>
          <w:sz w:val="28"/>
          <w:szCs w:val="28"/>
        </w:rPr>
      </w:pPr>
    </w:p>
    <w:p w14:paraId="235C8520" w14:textId="77777777" w:rsidR="007728DE" w:rsidRPr="00913AFB" w:rsidRDefault="007728DE" w:rsidP="00913AFB">
      <w:pPr>
        <w:spacing w:after="0" w:line="240" w:lineRule="auto"/>
        <w:jc w:val="center"/>
        <w:rPr>
          <w:rFonts w:ascii="Arial" w:hAnsi="Arial" w:cs="Arial"/>
          <w:b/>
          <w:sz w:val="28"/>
          <w:szCs w:val="28"/>
        </w:rPr>
      </w:pPr>
    </w:p>
    <w:tbl>
      <w:tblPr>
        <w:tblStyle w:val="TableGrid"/>
        <w:tblW w:w="9498" w:type="dxa"/>
        <w:tblInd w:w="-431" w:type="dxa"/>
        <w:tblLook w:val="04A0" w:firstRow="1" w:lastRow="0" w:firstColumn="1" w:lastColumn="0" w:noHBand="0" w:noVBand="1"/>
      </w:tblPr>
      <w:tblGrid>
        <w:gridCol w:w="2037"/>
        <w:gridCol w:w="1555"/>
        <w:gridCol w:w="1617"/>
        <w:gridCol w:w="1181"/>
        <w:gridCol w:w="1897"/>
        <w:gridCol w:w="1446"/>
      </w:tblGrid>
      <w:tr w:rsidR="00027C61" w:rsidRPr="00913AFB" w14:paraId="1124480F" w14:textId="77777777" w:rsidTr="00E068FB">
        <w:trPr>
          <w:trHeight w:val="315"/>
        </w:trPr>
        <w:tc>
          <w:tcPr>
            <w:tcW w:w="9498" w:type="dxa"/>
            <w:gridSpan w:val="6"/>
            <w:noWrap/>
            <w:hideMark/>
          </w:tcPr>
          <w:p w14:paraId="4EA7A9A7" w14:textId="77777777" w:rsidR="00027C61" w:rsidRPr="00913AFB" w:rsidRDefault="00027C61" w:rsidP="00913AFB">
            <w:pPr>
              <w:spacing w:after="0" w:line="240" w:lineRule="auto"/>
              <w:jc w:val="center"/>
              <w:rPr>
                <w:rFonts w:ascii="Arial" w:hAnsi="Arial" w:cs="Arial"/>
                <w:b/>
                <w:bCs/>
                <w:sz w:val="28"/>
                <w:szCs w:val="28"/>
              </w:rPr>
            </w:pPr>
            <w:r w:rsidRPr="00913AFB">
              <w:rPr>
                <w:rFonts w:ascii="Arial" w:hAnsi="Arial" w:cs="Arial"/>
                <w:b/>
                <w:bCs/>
                <w:sz w:val="28"/>
                <w:szCs w:val="28"/>
              </w:rPr>
              <w:t>How interested are you in the following kinds of LCiL news and updates?</w:t>
            </w:r>
          </w:p>
        </w:tc>
      </w:tr>
      <w:tr w:rsidR="00027C61" w:rsidRPr="00027C61" w14:paraId="7E71F674" w14:textId="77777777" w:rsidTr="00E068FB">
        <w:trPr>
          <w:trHeight w:val="300"/>
        </w:trPr>
        <w:tc>
          <w:tcPr>
            <w:tcW w:w="2037" w:type="dxa"/>
            <w:noWrap/>
            <w:hideMark/>
          </w:tcPr>
          <w:p w14:paraId="37ED1981"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 </w:t>
            </w:r>
          </w:p>
        </w:tc>
        <w:tc>
          <w:tcPr>
            <w:tcW w:w="1555" w:type="dxa"/>
            <w:noWrap/>
            <w:hideMark/>
          </w:tcPr>
          <w:p w14:paraId="1DF82A3B"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Very interested</w:t>
            </w:r>
          </w:p>
        </w:tc>
        <w:tc>
          <w:tcPr>
            <w:tcW w:w="1617" w:type="dxa"/>
            <w:noWrap/>
            <w:hideMark/>
          </w:tcPr>
          <w:p w14:paraId="5478CE08"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Somewhat interested</w:t>
            </w:r>
          </w:p>
        </w:tc>
        <w:tc>
          <w:tcPr>
            <w:tcW w:w="1181" w:type="dxa"/>
            <w:noWrap/>
            <w:hideMark/>
          </w:tcPr>
          <w:p w14:paraId="3984F661"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Unsure</w:t>
            </w:r>
          </w:p>
        </w:tc>
        <w:tc>
          <w:tcPr>
            <w:tcW w:w="1897" w:type="dxa"/>
            <w:noWrap/>
            <w:hideMark/>
          </w:tcPr>
          <w:p w14:paraId="3CECA92D"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Somewhat uninterested</w:t>
            </w:r>
          </w:p>
        </w:tc>
        <w:tc>
          <w:tcPr>
            <w:tcW w:w="1211" w:type="dxa"/>
            <w:noWrap/>
            <w:hideMark/>
          </w:tcPr>
          <w:p w14:paraId="5E22F731"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Not interested</w:t>
            </w:r>
          </w:p>
        </w:tc>
      </w:tr>
      <w:tr w:rsidR="00027C61" w:rsidRPr="00027C61" w14:paraId="2F5BCA10" w14:textId="77777777" w:rsidTr="00E068FB">
        <w:trPr>
          <w:trHeight w:val="360"/>
        </w:trPr>
        <w:tc>
          <w:tcPr>
            <w:tcW w:w="2037" w:type="dxa"/>
            <w:noWrap/>
            <w:hideMark/>
          </w:tcPr>
          <w:p w14:paraId="7508B04E"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Quarterly newsletter</w:t>
            </w:r>
          </w:p>
        </w:tc>
        <w:tc>
          <w:tcPr>
            <w:tcW w:w="1555" w:type="dxa"/>
            <w:noWrap/>
            <w:hideMark/>
          </w:tcPr>
          <w:p w14:paraId="69609D64"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37.4%</w:t>
            </w:r>
          </w:p>
        </w:tc>
        <w:tc>
          <w:tcPr>
            <w:tcW w:w="1617" w:type="dxa"/>
            <w:noWrap/>
            <w:hideMark/>
          </w:tcPr>
          <w:p w14:paraId="3A82E550"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36.4%</w:t>
            </w:r>
          </w:p>
        </w:tc>
        <w:tc>
          <w:tcPr>
            <w:tcW w:w="1181" w:type="dxa"/>
            <w:noWrap/>
            <w:hideMark/>
          </w:tcPr>
          <w:p w14:paraId="4AA3FBB0"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7.5%</w:t>
            </w:r>
          </w:p>
        </w:tc>
        <w:tc>
          <w:tcPr>
            <w:tcW w:w="1897" w:type="dxa"/>
            <w:noWrap/>
            <w:hideMark/>
          </w:tcPr>
          <w:p w14:paraId="0FFB6FAC"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7.5%</w:t>
            </w:r>
          </w:p>
        </w:tc>
        <w:tc>
          <w:tcPr>
            <w:tcW w:w="1211" w:type="dxa"/>
            <w:noWrap/>
            <w:hideMark/>
          </w:tcPr>
          <w:p w14:paraId="3BF7E011"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11.2%</w:t>
            </w:r>
          </w:p>
        </w:tc>
      </w:tr>
      <w:tr w:rsidR="00027C61" w:rsidRPr="00027C61" w14:paraId="1081F8F4" w14:textId="77777777" w:rsidTr="00E068FB">
        <w:trPr>
          <w:trHeight w:val="360"/>
        </w:trPr>
        <w:tc>
          <w:tcPr>
            <w:tcW w:w="2037" w:type="dxa"/>
            <w:noWrap/>
            <w:hideMark/>
          </w:tcPr>
          <w:p w14:paraId="6F639224"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Online blog posts</w:t>
            </w:r>
          </w:p>
        </w:tc>
        <w:tc>
          <w:tcPr>
            <w:tcW w:w="1555" w:type="dxa"/>
            <w:noWrap/>
            <w:hideMark/>
          </w:tcPr>
          <w:p w14:paraId="59EA501C"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10.9%</w:t>
            </w:r>
          </w:p>
        </w:tc>
        <w:tc>
          <w:tcPr>
            <w:tcW w:w="1617" w:type="dxa"/>
            <w:noWrap/>
            <w:hideMark/>
          </w:tcPr>
          <w:p w14:paraId="0D1024B5"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16.3%</w:t>
            </w:r>
          </w:p>
        </w:tc>
        <w:tc>
          <w:tcPr>
            <w:tcW w:w="1181" w:type="dxa"/>
            <w:noWrap/>
            <w:hideMark/>
          </w:tcPr>
          <w:p w14:paraId="3F5CE1C3"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13.0%</w:t>
            </w:r>
          </w:p>
        </w:tc>
        <w:tc>
          <w:tcPr>
            <w:tcW w:w="1897" w:type="dxa"/>
            <w:noWrap/>
            <w:hideMark/>
          </w:tcPr>
          <w:p w14:paraId="694DBD8B"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14.1%</w:t>
            </w:r>
          </w:p>
        </w:tc>
        <w:tc>
          <w:tcPr>
            <w:tcW w:w="1211" w:type="dxa"/>
            <w:noWrap/>
            <w:hideMark/>
          </w:tcPr>
          <w:p w14:paraId="666D772D"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45.7%</w:t>
            </w:r>
          </w:p>
        </w:tc>
      </w:tr>
      <w:tr w:rsidR="00027C61" w:rsidRPr="00027C61" w14:paraId="539EC196" w14:textId="77777777" w:rsidTr="00E068FB">
        <w:trPr>
          <w:trHeight w:val="360"/>
        </w:trPr>
        <w:tc>
          <w:tcPr>
            <w:tcW w:w="2037" w:type="dxa"/>
            <w:noWrap/>
            <w:hideMark/>
          </w:tcPr>
          <w:p w14:paraId="653868ED"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LCiL service news and updates</w:t>
            </w:r>
          </w:p>
        </w:tc>
        <w:tc>
          <w:tcPr>
            <w:tcW w:w="1555" w:type="dxa"/>
            <w:noWrap/>
            <w:hideMark/>
          </w:tcPr>
          <w:p w14:paraId="401E4675"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33.3%</w:t>
            </w:r>
          </w:p>
        </w:tc>
        <w:tc>
          <w:tcPr>
            <w:tcW w:w="1617" w:type="dxa"/>
            <w:noWrap/>
            <w:hideMark/>
          </w:tcPr>
          <w:p w14:paraId="6481C1BB"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39.4%</w:t>
            </w:r>
          </w:p>
        </w:tc>
        <w:tc>
          <w:tcPr>
            <w:tcW w:w="1181" w:type="dxa"/>
            <w:noWrap/>
            <w:hideMark/>
          </w:tcPr>
          <w:p w14:paraId="60F20ADC"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8.1%</w:t>
            </w:r>
          </w:p>
        </w:tc>
        <w:tc>
          <w:tcPr>
            <w:tcW w:w="1897" w:type="dxa"/>
            <w:noWrap/>
            <w:hideMark/>
          </w:tcPr>
          <w:p w14:paraId="4097714A"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7.1%</w:t>
            </w:r>
          </w:p>
        </w:tc>
        <w:tc>
          <w:tcPr>
            <w:tcW w:w="1211" w:type="dxa"/>
            <w:noWrap/>
            <w:hideMark/>
          </w:tcPr>
          <w:p w14:paraId="0CE1F5C8"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12.1%</w:t>
            </w:r>
          </w:p>
        </w:tc>
      </w:tr>
      <w:tr w:rsidR="00027C61" w:rsidRPr="00027C61" w14:paraId="3C194734" w14:textId="77777777" w:rsidTr="00E068FB">
        <w:trPr>
          <w:trHeight w:val="360"/>
        </w:trPr>
        <w:tc>
          <w:tcPr>
            <w:tcW w:w="2037" w:type="dxa"/>
            <w:noWrap/>
            <w:hideMark/>
          </w:tcPr>
          <w:p w14:paraId="0C757FB9"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Personal Assistant job opportunities</w:t>
            </w:r>
          </w:p>
        </w:tc>
        <w:tc>
          <w:tcPr>
            <w:tcW w:w="1555" w:type="dxa"/>
            <w:noWrap/>
            <w:hideMark/>
          </w:tcPr>
          <w:p w14:paraId="12B182B9"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23.2%</w:t>
            </w:r>
          </w:p>
        </w:tc>
        <w:tc>
          <w:tcPr>
            <w:tcW w:w="1617" w:type="dxa"/>
            <w:noWrap/>
            <w:hideMark/>
          </w:tcPr>
          <w:p w14:paraId="3EF0B49F"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13.7%</w:t>
            </w:r>
          </w:p>
        </w:tc>
        <w:tc>
          <w:tcPr>
            <w:tcW w:w="1181" w:type="dxa"/>
            <w:noWrap/>
            <w:hideMark/>
          </w:tcPr>
          <w:p w14:paraId="334E0131"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10.5%</w:t>
            </w:r>
          </w:p>
        </w:tc>
        <w:tc>
          <w:tcPr>
            <w:tcW w:w="1897" w:type="dxa"/>
            <w:noWrap/>
            <w:hideMark/>
          </w:tcPr>
          <w:p w14:paraId="52908EF0"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6.3%</w:t>
            </w:r>
          </w:p>
        </w:tc>
        <w:tc>
          <w:tcPr>
            <w:tcW w:w="1211" w:type="dxa"/>
            <w:noWrap/>
            <w:hideMark/>
          </w:tcPr>
          <w:p w14:paraId="0EC87ABC"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46.3%</w:t>
            </w:r>
          </w:p>
        </w:tc>
      </w:tr>
      <w:tr w:rsidR="00027C61" w:rsidRPr="00027C61" w14:paraId="02E08CBC" w14:textId="77777777" w:rsidTr="00E068FB">
        <w:trPr>
          <w:trHeight w:val="360"/>
        </w:trPr>
        <w:tc>
          <w:tcPr>
            <w:tcW w:w="2037" w:type="dxa"/>
            <w:noWrap/>
            <w:hideMark/>
          </w:tcPr>
          <w:p w14:paraId="30CD659E"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Social security news and updates</w:t>
            </w:r>
          </w:p>
        </w:tc>
        <w:tc>
          <w:tcPr>
            <w:tcW w:w="1555" w:type="dxa"/>
            <w:noWrap/>
            <w:hideMark/>
          </w:tcPr>
          <w:p w14:paraId="52C01C10"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44.4%</w:t>
            </w:r>
          </w:p>
        </w:tc>
        <w:tc>
          <w:tcPr>
            <w:tcW w:w="1617" w:type="dxa"/>
            <w:noWrap/>
            <w:hideMark/>
          </w:tcPr>
          <w:p w14:paraId="2F017E76"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27.3%</w:t>
            </w:r>
          </w:p>
        </w:tc>
        <w:tc>
          <w:tcPr>
            <w:tcW w:w="1181" w:type="dxa"/>
            <w:noWrap/>
            <w:hideMark/>
          </w:tcPr>
          <w:p w14:paraId="675D36E0"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2.0%</w:t>
            </w:r>
          </w:p>
        </w:tc>
        <w:tc>
          <w:tcPr>
            <w:tcW w:w="1897" w:type="dxa"/>
            <w:noWrap/>
            <w:hideMark/>
          </w:tcPr>
          <w:p w14:paraId="7E0F308C"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3.0%</w:t>
            </w:r>
          </w:p>
        </w:tc>
        <w:tc>
          <w:tcPr>
            <w:tcW w:w="1211" w:type="dxa"/>
            <w:noWrap/>
            <w:hideMark/>
          </w:tcPr>
          <w:p w14:paraId="27C670C2"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23.2%</w:t>
            </w:r>
          </w:p>
        </w:tc>
      </w:tr>
      <w:tr w:rsidR="00027C61" w:rsidRPr="00027C61" w14:paraId="7E3FC553" w14:textId="77777777" w:rsidTr="00E068FB">
        <w:trPr>
          <w:trHeight w:val="360"/>
        </w:trPr>
        <w:tc>
          <w:tcPr>
            <w:tcW w:w="2037" w:type="dxa"/>
            <w:noWrap/>
            <w:hideMark/>
          </w:tcPr>
          <w:p w14:paraId="7B83BBFE"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Disability news and updates</w:t>
            </w:r>
          </w:p>
        </w:tc>
        <w:tc>
          <w:tcPr>
            <w:tcW w:w="1555" w:type="dxa"/>
            <w:noWrap/>
            <w:hideMark/>
          </w:tcPr>
          <w:p w14:paraId="07D00C38"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52.0%</w:t>
            </w:r>
          </w:p>
        </w:tc>
        <w:tc>
          <w:tcPr>
            <w:tcW w:w="1617" w:type="dxa"/>
            <w:noWrap/>
            <w:hideMark/>
          </w:tcPr>
          <w:p w14:paraId="53717E02"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23.5%</w:t>
            </w:r>
          </w:p>
        </w:tc>
        <w:tc>
          <w:tcPr>
            <w:tcW w:w="1181" w:type="dxa"/>
            <w:noWrap/>
            <w:hideMark/>
          </w:tcPr>
          <w:p w14:paraId="43FBFF5F"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6.9%</w:t>
            </w:r>
          </w:p>
        </w:tc>
        <w:tc>
          <w:tcPr>
            <w:tcW w:w="1897" w:type="dxa"/>
            <w:noWrap/>
            <w:hideMark/>
          </w:tcPr>
          <w:p w14:paraId="3580C7E3"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4.9%</w:t>
            </w:r>
          </w:p>
        </w:tc>
        <w:tc>
          <w:tcPr>
            <w:tcW w:w="1211" w:type="dxa"/>
            <w:noWrap/>
            <w:hideMark/>
          </w:tcPr>
          <w:p w14:paraId="28812A48"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12.7%</w:t>
            </w:r>
          </w:p>
        </w:tc>
      </w:tr>
      <w:tr w:rsidR="00027C61" w:rsidRPr="00027C61" w14:paraId="04629709" w14:textId="77777777" w:rsidTr="00E068FB">
        <w:trPr>
          <w:trHeight w:val="360"/>
        </w:trPr>
        <w:tc>
          <w:tcPr>
            <w:tcW w:w="2037" w:type="dxa"/>
            <w:noWrap/>
            <w:hideMark/>
          </w:tcPr>
          <w:p w14:paraId="6F81F1B1"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LCiL annual report</w:t>
            </w:r>
          </w:p>
        </w:tc>
        <w:tc>
          <w:tcPr>
            <w:tcW w:w="1555" w:type="dxa"/>
            <w:noWrap/>
            <w:hideMark/>
          </w:tcPr>
          <w:p w14:paraId="67220CE8"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19.6%</w:t>
            </w:r>
          </w:p>
        </w:tc>
        <w:tc>
          <w:tcPr>
            <w:tcW w:w="1617" w:type="dxa"/>
            <w:noWrap/>
            <w:hideMark/>
          </w:tcPr>
          <w:p w14:paraId="205618FE"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28.9%</w:t>
            </w:r>
          </w:p>
        </w:tc>
        <w:tc>
          <w:tcPr>
            <w:tcW w:w="1181" w:type="dxa"/>
            <w:noWrap/>
            <w:hideMark/>
          </w:tcPr>
          <w:p w14:paraId="220993A7"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9.3%</w:t>
            </w:r>
          </w:p>
        </w:tc>
        <w:tc>
          <w:tcPr>
            <w:tcW w:w="1897" w:type="dxa"/>
            <w:noWrap/>
            <w:hideMark/>
          </w:tcPr>
          <w:p w14:paraId="64723D2A"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15.5%</w:t>
            </w:r>
          </w:p>
        </w:tc>
        <w:tc>
          <w:tcPr>
            <w:tcW w:w="1211" w:type="dxa"/>
            <w:noWrap/>
            <w:hideMark/>
          </w:tcPr>
          <w:p w14:paraId="0DA169C0"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26.8%</w:t>
            </w:r>
          </w:p>
        </w:tc>
      </w:tr>
      <w:tr w:rsidR="00027C61" w:rsidRPr="00027C61" w14:paraId="65FA359E" w14:textId="77777777" w:rsidTr="00E068FB">
        <w:trPr>
          <w:trHeight w:val="360"/>
        </w:trPr>
        <w:tc>
          <w:tcPr>
            <w:tcW w:w="2037" w:type="dxa"/>
            <w:noWrap/>
            <w:hideMark/>
          </w:tcPr>
          <w:p w14:paraId="5548F528"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Policy updates and consultations</w:t>
            </w:r>
          </w:p>
        </w:tc>
        <w:tc>
          <w:tcPr>
            <w:tcW w:w="1555" w:type="dxa"/>
            <w:noWrap/>
            <w:hideMark/>
          </w:tcPr>
          <w:p w14:paraId="6AF1E4E8"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27.6%</w:t>
            </w:r>
          </w:p>
        </w:tc>
        <w:tc>
          <w:tcPr>
            <w:tcW w:w="1617" w:type="dxa"/>
            <w:noWrap/>
            <w:hideMark/>
          </w:tcPr>
          <w:p w14:paraId="5CE78F44"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24.5%</w:t>
            </w:r>
          </w:p>
        </w:tc>
        <w:tc>
          <w:tcPr>
            <w:tcW w:w="1181" w:type="dxa"/>
            <w:noWrap/>
            <w:hideMark/>
          </w:tcPr>
          <w:p w14:paraId="3A700EA0"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10.2%</w:t>
            </w:r>
          </w:p>
        </w:tc>
        <w:tc>
          <w:tcPr>
            <w:tcW w:w="1897" w:type="dxa"/>
            <w:noWrap/>
            <w:hideMark/>
          </w:tcPr>
          <w:p w14:paraId="77EDF1AE"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12.2%</w:t>
            </w:r>
          </w:p>
        </w:tc>
        <w:tc>
          <w:tcPr>
            <w:tcW w:w="1211" w:type="dxa"/>
            <w:noWrap/>
            <w:hideMark/>
          </w:tcPr>
          <w:p w14:paraId="7E5D8D14" w14:textId="77777777" w:rsidR="00027C61" w:rsidRPr="00E068FB" w:rsidRDefault="00027C61" w:rsidP="00027C61">
            <w:pPr>
              <w:spacing w:after="0" w:line="240" w:lineRule="auto"/>
              <w:rPr>
                <w:rFonts w:ascii="Arial" w:hAnsi="Arial" w:cs="Arial"/>
                <w:sz w:val="28"/>
                <w:szCs w:val="28"/>
              </w:rPr>
            </w:pPr>
            <w:r w:rsidRPr="00E068FB">
              <w:rPr>
                <w:rFonts w:ascii="Arial" w:hAnsi="Arial" w:cs="Arial"/>
                <w:sz w:val="28"/>
                <w:szCs w:val="28"/>
              </w:rPr>
              <w:t>25.5%</w:t>
            </w:r>
          </w:p>
        </w:tc>
      </w:tr>
    </w:tbl>
    <w:p w14:paraId="6DA4D2B5" w14:textId="27748047" w:rsidR="00027C61" w:rsidRDefault="00027C61" w:rsidP="006E0ED9">
      <w:pPr>
        <w:spacing w:after="0" w:line="240" w:lineRule="auto"/>
        <w:rPr>
          <w:rFonts w:ascii="Arial" w:hAnsi="Arial" w:cs="Arial"/>
          <w:b/>
          <w:sz w:val="28"/>
          <w:szCs w:val="28"/>
        </w:rPr>
      </w:pPr>
    </w:p>
    <w:p w14:paraId="483348CF" w14:textId="77777777" w:rsidR="00027C61" w:rsidRPr="00BB20D8" w:rsidRDefault="00027C61" w:rsidP="006E0ED9">
      <w:pPr>
        <w:spacing w:after="0" w:line="240" w:lineRule="auto"/>
        <w:rPr>
          <w:rFonts w:ascii="Arial" w:hAnsi="Arial" w:cs="Arial"/>
          <w:b/>
          <w:sz w:val="28"/>
          <w:szCs w:val="28"/>
        </w:rPr>
      </w:pPr>
    </w:p>
    <w:p w14:paraId="2E4B2948" w14:textId="64FA48CF" w:rsidR="00B04FF4" w:rsidRPr="00720746" w:rsidRDefault="00B04FF4" w:rsidP="006E0ED9">
      <w:pPr>
        <w:spacing w:after="0" w:line="240" w:lineRule="auto"/>
        <w:rPr>
          <w:rFonts w:ascii="Arial" w:hAnsi="Arial" w:cs="Arial"/>
          <w:b/>
          <w:sz w:val="28"/>
          <w:szCs w:val="28"/>
        </w:rPr>
      </w:pPr>
      <w:r w:rsidRPr="00BB20D8">
        <w:rPr>
          <w:rFonts w:ascii="Arial" w:hAnsi="Arial" w:cs="Arial"/>
          <w:b/>
          <w:sz w:val="28"/>
          <w:szCs w:val="28"/>
        </w:rPr>
        <w:t xml:space="preserve">How do you </w:t>
      </w:r>
      <w:r w:rsidRPr="00720746">
        <w:rPr>
          <w:rFonts w:ascii="Arial" w:hAnsi="Arial" w:cs="Arial"/>
          <w:b/>
          <w:sz w:val="28"/>
          <w:szCs w:val="28"/>
        </w:rPr>
        <w:t>feel about the frequency of LCiL updates that you currently receive?</w:t>
      </w:r>
    </w:p>
    <w:p w14:paraId="70C81A84" w14:textId="3A0279C0" w:rsidR="00B04FF4" w:rsidRPr="006204B9" w:rsidRDefault="00B04FF4" w:rsidP="006E0ED9">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331"/>
        <w:gridCol w:w="1617"/>
      </w:tblGrid>
      <w:tr w:rsidR="006204B9" w:rsidRPr="006204B9" w14:paraId="293BCCD7" w14:textId="77777777" w:rsidTr="007409C3">
        <w:trPr>
          <w:trHeight w:val="300"/>
        </w:trPr>
        <w:tc>
          <w:tcPr>
            <w:tcW w:w="7331" w:type="dxa"/>
            <w:noWrap/>
            <w:hideMark/>
          </w:tcPr>
          <w:p w14:paraId="2C30A053" w14:textId="442826AC" w:rsidR="006204B9" w:rsidRPr="006204B9" w:rsidRDefault="006204B9" w:rsidP="006204B9">
            <w:pPr>
              <w:spacing w:after="0" w:line="240" w:lineRule="auto"/>
              <w:rPr>
                <w:rFonts w:ascii="Arial" w:hAnsi="Arial" w:cs="Arial"/>
                <w:sz w:val="28"/>
                <w:szCs w:val="28"/>
              </w:rPr>
            </w:pPr>
          </w:p>
        </w:tc>
        <w:tc>
          <w:tcPr>
            <w:tcW w:w="1617" w:type="dxa"/>
            <w:noWrap/>
            <w:hideMark/>
          </w:tcPr>
          <w:p w14:paraId="60835409" w14:textId="77777777" w:rsidR="006204B9" w:rsidRPr="006204B9" w:rsidRDefault="006204B9" w:rsidP="006204B9">
            <w:pPr>
              <w:spacing w:after="0" w:line="240" w:lineRule="auto"/>
              <w:rPr>
                <w:rFonts w:ascii="Arial" w:hAnsi="Arial" w:cs="Arial"/>
                <w:sz w:val="28"/>
                <w:szCs w:val="28"/>
              </w:rPr>
            </w:pPr>
            <w:r w:rsidRPr="006204B9">
              <w:rPr>
                <w:rFonts w:ascii="Arial" w:hAnsi="Arial" w:cs="Arial"/>
                <w:sz w:val="28"/>
                <w:szCs w:val="28"/>
              </w:rPr>
              <w:t>Responses</w:t>
            </w:r>
          </w:p>
        </w:tc>
      </w:tr>
      <w:tr w:rsidR="00697D52" w:rsidRPr="006204B9" w14:paraId="43EC8A06" w14:textId="77777777" w:rsidTr="007409C3">
        <w:trPr>
          <w:trHeight w:val="300"/>
        </w:trPr>
        <w:tc>
          <w:tcPr>
            <w:tcW w:w="7331" w:type="dxa"/>
            <w:noWrap/>
            <w:hideMark/>
          </w:tcPr>
          <w:p w14:paraId="0CD89572" w14:textId="77777777" w:rsidR="00697D52" w:rsidRDefault="00697D52" w:rsidP="00697D52">
            <w:pPr>
              <w:spacing w:after="0" w:line="240" w:lineRule="auto"/>
              <w:rPr>
                <w:rFonts w:ascii="Arial" w:hAnsi="Arial" w:cs="Arial"/>
                <w:sz w:val="28"/>
                <w:szCs w:val="28"/>
              </w:rPr>
            </w:pPr>
            <w:r w:rsidRPr="006204B9">
              <w:rPr>
                <w:rFonts w:ascii="Arial" w:hAnsi="Arial" w:cs="Arial"/>
                <w:sz w:val="28"/>
                <w:szCs w:val="28"/>
              </w:rPr>
              <w:t>Too frequent - I want fewer updates from LCiL</w:t>
            </w:r>
          </w:p>
          <w:p w14:paraId="762E1956" w14:textId="2FB34E88" w:rsidR="00697D52" w:rsidRPr="006204B9" w:rsidRDefault="00697D52" w:rsidP="00697D52">
            <w:pPr>
              <w:spacing w:after="0" w:line="240" w:lineRule="auto"/>
              <w:rPr>
                <w:rFonts w:ascii="Arial" w:hAnsi="Arial" w:cs="Arial"/>
                <w:sz w:val="28"/>
                <w:szCs w:val="28"/>
              </w:rPr>
            </w:pPr>
          </w:p>
        </w:tc>
        <w:tc>
          <w:tcPr>
            <w:tcW w:w="1617" w:type="dxa"/>
            <w:shd w:val="clear" w:color="auto" w:fill="auto"/>
            <w:noWrap/>
            <w:vAlign w:val="bottom"/>
            <w:hideMark/>
          </w:tcPr>
          <w:p w14:paraId="618EF226" w14:textId="358EB6B3" w:rsidR="00697D52" w:rsidRPr="007409C3" w:rsidRDefault="00697D52" w:rsidP="007409C3">
            <w:pPr>
              <w:spacing w:after="0" w:line="240" w:lineRule="auto"/>
              <w:jc w:val="center"/>
              <w:rPr>
                <w:rFonts w:ascii="Arial" w:hAnsi="Arial" w:cs="Arial"/>
                <w:sz w:val="28"/>
                <w:szCs w:val="28"/>
                <w:highlight w:val="yellow"/>
              </w:rPr>
            </w:pPr>
            <w:r w:rsidRPr="007409C3">
              <w:rPr>
                <w:rFonts w:ascii="Arial" w:hAnsi="Arial" w:cs="Arial"/>
                <w:sz w:val="28"/>
                <w:szCs w:val="28"/>
              </w:rPr>
              <w:t>1.9%</w:t>
            </w:r>
          </w:p>
        </w:tc>
      </w:tr>
      <w:tr w:rsidR="00697D52" w:rsidRPr="006204B9" w14:paraId="19C8A6FA" w14:textId="77777777" w:rsidTr="007409C3">
        <w:trPr>
          <w:trHeight w:val="300"/>
        </w:trPr>
        <w:tc>
          <w:tcPr>
            <w:tcW w:w="7331" w:type="dxa"/>
            <w:noWrap/>
            <w:hideMark/>
          </w:tcPr>
          <w:p w14:paraId="67BC3073" w14:textId="77777777" w:rsidR="00697D52" w:rsidRDefault="00697D52" w:rsidP="00697D52">
            <w:pPr>
              <w:spacing w:after="0" w:line="240" w:lineRule="auto"/>
              <w:rPr>
                <w:rFonts w:ascii="Arial" w:hAnsi="Arial" w:cs="Arial"/>
                <w:sz w:val="28"/>
                <w:szCs w:val="28"/>
              </w:rPr>
            </w:pPr>
            <w:r w:rsidRPr="006204B9">
              <w:rPr>
                <w:rFonts w:ascii="Arial" w:hAnsi="Arial" w:cs="Arial"/>
                <w:sz w:val="28"/>
                <w:szCs w:val="28"/>
              </w:rPr>
              <w:t>About right - I am happy with the frequency of news and updates from LCiL</w:t>
            </w:r>
          </w:p>
          <w:p w14:paraId="6477E96F" w14:textId="3C175F9F" w:rsidR="00697D52" w:rsidRPr="006204B9" w:rsidRDefault="00697D52" w:rsidP="00697D52">
            <w:pPr>
              <w:spacing w:after="0" w:line="240" w:lineRule="auto"/>
              <w:rPr>
                <w:rFonts w:ascii="Arial" w:hAnsi="Arial" w:cs="Arial"/>
                <w:sz w:val="28"/>
                <w:szCs w:val="28"/>
              </w:rPr>
            </w:pPr>
          </w:p>
        </w:tc>
        <w:tc>
          <w:tcPr>
            <w:tcW w:w="1617" w:type="dxa"/>
            <w:shd w:val="clear" w:color="auto" w:fill="auto"/>
            <w:noWrap/>
            <w:vAlign w:val="bottom"/>
            <w:hideMark/>
          </w:tcPr>
          <w:p w14:paraId="67433EAF" w14:textId="3F03B344" w:rsidR="00697D52" w:rsidRPr="007409C3" w:rsidRDefault="00697D52" w:rsidP="007409C3">
            <w:pPr>
              <w:spacing w:after="0" w:line="240" w:lineRule="auto"/>
              <w:jc w:val="center"/>
              <w:rPr>
                <w:rFonts w:ascii="Arial" w:hAnsi="Arial" w:cs="Arial"/>
                <w:sz w:val="28"/>
                <w:szCs w:val="28"/>
                <w:highlight w:val="yellow"/>
              </w:rPr>
            </w:pPr>
            <w:r w:rsidRPr="007409C3">
              <w:rPr>
                <w:rFonts w:ascii="Arial" w:hAnsi="Arial" w:cs="Arial"/>
                <w:sz w:val="28"/>
                <w:szCs w:val="28"/>
              </w:rPr>
              <w:t>63.0%</w:t>
            </w:r>
          </w:p>
        </w:tc>
      </w:tr>
      <w:tr w:rsidR="00697D52" w:rsidRPr="006204B9" w14:paraId="4E45BF5F" w14:textId="77777777" w:rsidTr="007409C3">
        <w:trPr>
          <w:trHeight w:val="300"/>
        </w:trPr>
        <w:tc>
          <w:tcPr>
            <w:tcW w:w="7331" w:type="dxa"/>
            <w:noWrap/>
            <w:hideMark/>
          </w:tcPr>
          <w:p w14:paraId="1A2061E8" w14:textId="77777777" w:rsidR="00697D52" w:rsidRDefault="00697D52" w:rsidP="00697D52">
            <w:pPr>
              <w:spacing w:after="0" w:line="240" w:lineRule="auto"/>
              <w:rPr>
                <w:rFonts w:ascii="Arial" w:hAnsi="Arial" w:cs="Arial"/>
                <w:sz w:val="28"/>
                <w:szCs w:val="28"/>
              </w:rPr>
            </w:pPr>
            <w:r w:rsidRPr="006204B9">
              <w:rPr>
                <w:rFonts w:ascii="Arial" w:hAnsi="Arial" w:cs="Arial"/>
                <w:sz w:val="28"/>
                <w:szCs w:val="28"/>
              </w:rPr>
              <w:t>Not frequent enough - I want more updates from LCiL</w:t>
            </w:r>
          </w:p>
          <w:p w14:paraId="41BA91C6" w14:textId="579F6CDE" w:rsidR="00697D52" w:rsidRPr="006204B9" w:rsidRDefault="00697D52" w:rsidP="00697D52">
            <w:pPr>
              <w:spacing w:after="0" w:line="240" w:lineRule="auto"/>
              <w:rPr>
                <w:rFonts w:ascii="Arial" w:hAnsi="Arial" w:cs="Arial"/>
                <w:sz w:val="28"/>
                <w:szCs w:val="28"/>
              </w:rPr>
            </w:pPr>
          </w:p>
        </w:tc>
        <w:tc>
          <w:tcPr>
            <w:tcW w:w="1617" w:type="dxa"/>
            <w:shd w:val="clear" w:color="auto" w:fill="auto"/>
            <w:noWrap/>
            <w:vAlign w:val="bottom"/>
            <w:hideMark/>
          </w:tcPr>
          <w:p w14:paraId="2D772150" w14:textId="0C010110" w:rsidR="00697D52" w:rsidRPr="007409C3" w:rsidRDefault="00697D52" w:rsidP="007409C3">
            <w:pPr>
              <w:spacing w:after="0" w:line="240" w:lineRule="auto"/>
              <w:jc w:val="center"/>
              <w:rPr>
                <w:rFonts w:ascii="Arial" w:hAnsi="Arial" w:cs="Arial"/>
                <w:sz w:val="28"/>
                <w:szCs w:val="28"/>
                <w:highlight w:val="yellow"/>
              </w:rPr>
            </w:pPr>
            <w:r w:rsidRPr="007409C3">
              <w:rPr>
                <w:rFonts w:ascii="Arial" w:hAnsi="Arial" w:cs="Arial"/>
                <w:sz w:val="28"/>
                <w:szCs w:val="28"/>
              </w:rPr>
              <w:t>4.6%</w:t>
            </w:r>
          </w:p>
        </w:tc>
      </w:tr>
      <w:tr w:rsidR="00697D52" w:rsidRPr="006204B9" w14:paraId="5ECDFF8D" w14:textId="77777777" w:rsidTr="007409C3">
        <w:trPr>
          <w:trHeight w:val="300"/>
        </w:trPr>
        <w:tc>
          <w:tcPr>
            <w:tcW w:w="7331" w:type="dxa"/>
            <w:noWrap/>
            <w:hideMark/>
          </w:tcPr>
          <w:p w14:paraId="557C138B" w14:textId="77777777" w:rsidR="00697D52" w:rsidRDefault="00697D52" w:rsidP="00697D52">
            <w:pPr>
              <w:spacing w:after="0" w:line="240" w:lineRule="auto"/>
              <w:rPr>
                <w:rFonts w:ascii="Arial" w:hAnsi="Arial" w:cs="Arial"/>
                <w:sz w:val="28"/>
                <w:szCs w:val="28"/>
              </w:rPr>
            </w:pPr>
            <w:r w:rsidRPr="006204B9">
              <w:rPr>
                <w:rFonts w:ascii="Arial" w:hAnsi="Arial" w:cs="Arial"/>
                <w:sz w:val="28"/>
                <w:szCs w:val="28"/>
              </w:rPr>
              <w:t>I don't receive updates from LCiL</w:t>
            </w:r>
          </w:p>
          <w:p w14:paraId="64CB7A06" w14:textId="45186F8B" w:rsidR="00697D52" w:rsidRPr="006204B9" w:rsidRDefault="00697D52" w:rsidP="00697D52">
            <w:pPr>
              <w:spacing w:after="0" w:line="240" w:lineRule="auto"/>
              <w:rPr>
                <w:rFonts w:ascii="Arial" w:hAnsi="Arial" w:cs="Arial"/>
                <w:sz w:val="28"/>
                <w:szCs w:val="28"/>
              </w:rPr>
            </w:pPr>
          </w:p>
        </w:tc>
        <w:tc>
          <w:tcPr>
            <w:tcW w:w="1617" w:type="dxa"/>
            <w:shd w:val="clear" w:color="auto" w:fill="auto"/>
            <w:noWrap/>
            <w:vAlign w:val="bottom"/>
            <w:hideMark/>
          </w:tcPr>
          <w:p w14:paraId="6D152233" w14:textId="1D926F9F" w:rsidR="00697D52" w:rsidRPr="007409C3" w:rsidRDefault="00697D52" w:rsidP="007409C3">
            <w:pPr>
              <w:spacing w:after="0" w:line="240" w:lineRule="auto"/>
              <w:jc w:val="center"/>
              <w:rPr>
                <w:rFonts w:ascii="Arial" w:hAnsi="Arial" w:cs="Arial"/>
                <w:sz w:val="28"/>
                <w:szCs w:val="28"/>
                <w:highlight w:val="yellow"/>
              </w:rPr>
            </w:pPr>
            <w:r w:rsidRPr="007409C3">
              <w:rPr>
                <w:rFonts w:ascii="Arial" w:hAnsi="Arial" w:cs="Arial"/>
                <w:sz w:val="28"/>
                <w:szCs w:val="28"/>
              </w:rPr>
              <w:t>30.6%</w:t>
            </w:r>
          </w:p>
        </w:tc>
      </w:tr>
    </w:tbl>
    <w:p w14:paraId="1B0D5B51" w14:textId="30C2ED6F" w:rsidR="00B04FF4" w:rsidRDefault="00B04FF4" w:rsidP="006E0ED9">
      <w:pPr>
        <w:spacing w:after="0" w:line="240" w:lineRule="auto"/>
        <w:rPr>
          <w:rFonts w:ascii="Arial" w:hAnsi="Arial" w:cs="Arial"/>
          <w:sz w:val="28"/>
          <w:szCs w:val="28"/>
        </w:rPr>
      </w:pPr>
    </w:p>
    <w:p w14:paraId="42CB0B83" w14:textId="0697708D" w:rsidR="00B04FF4" w:rsidRPr="006204B9" w:rsidRDefault="00B04FF4" w:rsidP="006E0ED9">
      <w:pPr>
        <w:spacing w:after="0" w:line="240" w:lineRule="auto"/>
        <w:rPr>
          <w:rFonts w:ascii="Arial" w:hAnsi="Arial" w:cs="Arial"/>
          <w:b/>
          <w:sz w:val="28"/>
          <w:szCs w:val="28"/>
        </w:rPr>
      </w:pPr>
      <w:r w:rsidRPr="006204B9">
        <w:rPr>
          <w:rFonts w:ascii="Arial" w:hAnsi="Arial" w:cs="Arial"/>
          <w:b/>
          <w:sz w:val="28"/>
          <w:szCs w:val="28"/>
        </w:rPr>
        <w:t>To what extent have you heard of or are aware of the following LCiL services?</w:t>
      </w:r>
    </w:p>
    <w:p w14:paraId="069879E4" w14:textId="38E45B87" w:rsidR="00E068FB" w:rsidRDefault="00E068FB" w:rsidP="006E0ED9">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3964"/>
        <w:gridCol w:w="1560"/>
        <w:gridCol w:w="1637"/>
        <w:gridCol w:w="1855"/>
      </w:tblGrid>
      <w:tr w:rsidR="00E068FB" w:rsidRPr="00E068FB" w14:paraId="176EDD5F" w14:textId="77777777" w:rsidTr="007409C3">
        <w:trPr>
          <w:trHeight w:val="360"/>
        </w:trPr>
        <w:tc>
          <w:tcPr>
            <w:tcW w:w="9016" w:type="dxa"/>
            <w:gridSpan w:val="4"/>
            <w:noWrap/>
            <w:hideMark/>
          </w:tcPr>
          <w:p w14:paraId="44AF62D2"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To what extent have you heard of or are aware of the following LCiL services?</w:t>
            </w:r>
          </w:p>
        </w:tc>
      </w:tr>
      <w:tr w:rsidR="00E068FB" w:rsidRPr="00E068FB" w14:paraId="2D314EFD" w14:textId="77777777" w:rsidTr="00E068FB">
        <w:trPr>
          <w:trHeight w:val="360"/>
        </w:trPr>
        <w:tc>
          <w:tcPr>
            <w:tcW w:w="3964" w:type="dxa"/>
            <w:noWrap/>
            <w:hideMark/>
          </w:tcPr>
          <w:p w14:paraId="132F3924"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 </w:t>
            </w:r>
          </w:p>
        </w:tc>
        <w:tc>
          <w:tcPr>
            <w:tcW w:w="1560" w:type="dxa"/>
            <w:noWrap/>
            <w:hideMark/>
          </w:tcPr>
          <w:p w14:paraId="15AFD354"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Know about it and/or use the service</w:t>
            </w:r>
          </w:p>
        </w:tc>
        <w:tc>
          <w:tcPr>
            <w:tcW w:w="1637" w:type="dxa"/>
            <w:noWrap/>
            <w:hideMark/>
          </w:tcPr>
          <w:p w14:paraId="154AE84D"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Am aware of the service but haven’t used it</w:t>
            </w:r>
          </w:p>
        </w:tc>
        <w:tc>
          <w:tcPr>
            <w:tcW w:w="1855" w:type="dxa"/>
            <w:noWrap/>
            <w:hideMark/>
          </w:tcPr>
          <w:p w14:paraId="75BEA0F2"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Don’t know anything about the service</w:t>
            </w:r>
          </w:p>
        </w:tc>
      </w:tr>
      <w:tr w:rsidR="00E068FB" w:rsidRPr="00E068FB" w14:paraId="69FAD087" w14:textId="77777777" w:rsidTr="007409C3">
        <w:trPr>
          <w:trHeight w:val="360"/>
        </w:trPr>
        <w:tc>
          <w:tcPr>
            <w:tcW w:w="3964" w:type="dxa"/>
            <w:noWrap/>
            <w:hideMark/>
          </w:tcPr>
          <w:p w14:paraId="57B0091D"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Independent Living Support</w:t>
            </w:r>
          </w:p>
        </w:tc>
        <w:tc>
          <w:tcPr>
            <w:tcW w:w="1560" w:type="dxa"/>
            <w:noWrap/>
            <w:hideMark/>
          </w:tcPr>
          <w:p w14:paraId="175A8923"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60.4%</w:t>
            </w:r>
          </w:p>
        </w:tc>
        <w:tc>
          <w:tcPr>
            <w:tcW w:w="1637" w:type="dxa"/>
            <w:noWrap/>
            <w:hideMark/>
          </w:tcPr>
          <w:p w14:paraId="074BB0E7"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19.8%</w:t>
            </w:r>
          </w:p>
        </w:tc>
        <w:tc>
          <w:tcPr>
            <w:tcW w:w="1855" w:type="dxa"/>
            <w:noWrap/>
            <w:hideMark/>
          </w:tcPr>
          <w:p w14:paraId="7DCE2F55"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19.8%</w:t>
            </w:r>
          </w:p>
        </w:tc>
      </w:tr>
      <w:tr w:rsidR="00E068FB" w:rsidRPr="00E068FB" w14:paraId="27AD4D20" w14:textId="77777777" w:rsidTr="007409C3">
        <w:trPr>
          <w:trHeight w:val="360"/>
        </w:trPr>
        <w:tc>
          <w:tcPr>
            <w:tcW w:w="3964" w:type="dxa"/>
            <w:noWrap/>
            <w:hideMark/>
          </w:tcPr>
          <w:p w14:paraId="561EC699"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Grapevine Disability information</w:t>
            </w:r>
          </w:p>
        </w:tc>
        <w:tc>
          <w:tcPr>
            <w:tcW w:w="1560" w:type="dxa"/>
            <w:noWrap/>
            <w:hideMark/>
          </w:tcPr>
          <w:p w14:paraId="75B5C993"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22.5%</w:t>
            </w:r>
          </w:p>
        </w:tc>
        <w:tc>
          <w:tcPr>
            <w:tcW w:w="1637" w:type="dxa"/>
            <w:noWrap/>
            <w:hideMark/>
          </w:tcPr>
          <w:p w14:paraId="5A02FF1E"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28.4%</w:t>
            </w:r>
          </w:p>
        </w:tc>
        <w:tc>
          <w:tcPr>
            <w:tcW w:w="1855" w:type="dxa"/>
            <w:noWrap/>
            <w:hideMark/>
          </w:tcPr>
          <w:p w14:paraId="4001FF56"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49.0%</w:t>
            </w:r>
          </w:p>
        </w:tc>
      </w:tr>
      <w:tr w:rsidR="00E068FB" w:rsidRPr="00E068FB" w14:paraId="01A33545" w14:textId="77777777" w:rsidTr="007409C3">
        <w:trPr>
          <w:trHeight w:val="360"/>
        </w:trPr>
        <w:tc>
          <w:tcPr>
            <w:tcW w:w="3964" w:type="dxa"/>
            <w:noWrap/>
            <w:hideMark/>
          </w:tcPr>
          <w:p w14:paraId="3E749805"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Payroll service</w:t>
            </w:r>
          </w:p>
        </w:tc>
        <w:tc>
          <w:tcPr>
            <w:tcW w:w="1560" w:type="dxa"/>
            <w:noWrap/>
            <w:hideMark/>
          </w:tcPr>
          <w:p w14:paraId="19F8D807"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62.7%</w:t>
            </w:r>
          </w:p>
        </w:tc>
        <w:tc>
          <w:tcPr>
            <w:tcW w:w="1637" w:type="dxa"/>
            <w:noWrap/>
            <w:hideMark/>
          </w:tcPr>
          <w:p w14:paraId="7A8440B5"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14.7%</w:t>
            </w:r>
          </w:p>
        </w:tc>
        <w:tc>
          <w:tcPr>
            <w:tcW w:w="1855" w:type="dxa"/>
            <w:noWrap/>
            <w:hideMark/>
          </w:tcPr>
          <w:p w14:paraId="3EB35A7D"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22.5%</w:t>
            </w:r>
          </w:p>
        </w:tc>
      </w:tr>
      <w:tr w:rsidR="00E068FB" w:rsidRPr="00E068FB" w14:paraId="5C1B4EC3" w14:textId="77777777" w:rsidTr="007409C3">
        <w:trPr>
          <w:trHeight w:val="360"/>
        </w:trPr>
        <w:tc>
          <w:tcPr>
            <w:tcW w:w="3964" w:type="dxa"/>
            <w:noWrap/>
            <w:hideMark/>
          </w:tcPr>
          <w:p w14:paraId="6D3F52F5"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Peer Support and Learning (also known as SDS Development Project)</w:t>
            </w:r>
          </w:p>
        </w:tc>
        <w:tc>
          <w:tcPr>
            <w:tcW w:w="1560" w:type="dxa"/>
            <w:noWrap/>
            <w:hideMark/>
          </w:tcPr>
          <w:p w14:paraId="315E785E"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5.0%</w:t>
            </w:r>
          </w:p>
        </w:tc>
        <w:tc>
          <w:tcPr>
            <w:tcW w:w="1637" w:type="dxa"/>
            <w:noWrap/>
            <w:hideMark/>
          </w:tcPr>
          <w:p w14:paraId="103C7ACE"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25.0%</w:t>
            </w:r>
          </w:p>
        </w:tc>
        <w:tc>
          <w:tcPr>
            <w:tcW w:w="1855" w:type="dxa"/>
            <w:noWrap/>
            <w:hideMark/>
          </w:tcPr>
          <w:p w14:paraId="7B3FDD57"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70.0%</w:t>
            </w:r>
          </w:p>
        </w:tc>
      </w:tr>
      <w:tr w:rsidR="00E068FB" w:rsidRPr="00E068FB" w14:paraId="4C385D10" w14:textId="77777777" w:rsidTr="007409C3">
        <w:trPr>
          <w:trHeight w:val="360"/>
        </w:trPr>
        <w:tc>
          <w:tcPr>
            <w:tcW w:w="3964" w:type="dxa"/>
            <w:noWrap/>
            <w:hideMark/>
          </w:tcPr>
          <w:p w14:paraId="1EA967EF" w14:textId="77777777" w:rsidR="00E068FB" w:rsidRPr="00E068FB" w:rsidRDefault="00E068FB" w:rsidP="00E068FB">
            <w:pPr>
              <w:spacing w:after="0" w:line="240" w:lineRule="auto"/>
              <w:rPr>
                <w:rFonts w:ascii="Arial" w:hAnsi="Arial" w:cs="Arial"/>
                <w:sz w:val="28"/>
                <w:szCs w:val="28"/>
              </w:rPr>
            </w:pPr>
            <w:proofErr w:type="spellStart"/>
            <w:r w:rsidRPr="00E068FB">
              <w:rPr>
                <w:rFonts w:ascii="Arial" w:hAnsi="Arial" w:cs="Arial"/>
                <w:sz w:val="28"/>
                <w:szCs w:val="28"/>
              </w:rPr>
              <w:t>Self Management</w:t>
            </w:r>
            <w:proofErr w:type="spellEnd"/>
            <w:r w:rsidRPr="00E068FB">
              <w:rPr>
                <w:rFonts w:ascii="Arial" w:hAnsi="Arial" w:cs="Arial"/>
                <w:sz w:val="28"/>
                <w:szCs w:val="28"/>
              </w:rPr>
              <w:t xml:space="preserve"> project</w:t>
            </w:r>
          </w:p>
        </w:tc>
        <w:tc>
          <w:tcPr>
            <w:tcW w:w="1560" w:type="dxa"/>
            <w:noWrap/>
            <w:hideMark/>
          </w:tcPr>
          <w:p w14:paraId="6404EE2D"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7.1%</w:t>
            </w:r>
          </w:p>
        </w:tc>
        <w:tc>
          <w:tcPr>
            <w:tcW w:w="1637" w:type="dxa"/>
            <w:noWrap/>
            <w:hideMark/>
          </w:tcPr>
          <w:p w14:paraId="2C321096"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11.1%</w:t>
            </w:r>
          </w:p>
        </w:tc>
        <w:tc>
          <w:tcPr>
            <w:tcW w:w="1855" w:type="dxa"/>
            <w:noWrap/>
            <w:hideMark/>
          </w:tcPr>
          <w:p w14:paraId="17B314F9"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81.8%</w:t>
            </w:r>
          </w:p>
        </w:tc>
      </w:tr>
      <w:tr w:rsidR="00E068FB" w:rsidRPr="00E068FB" w14:paraId="1661C4F6" w14:textId="77777777" w:rsidTr="007409C3">
        <w:trPr>
          <w:trHeight w:val="360"/>
        </w:trPr>
        <w:tc>
          <w:tcPr>
            <w:tcW w:w="3964" w:type="dxa"/>
            <w:noWrap/>
            <w:hideMark/>
          </w:tcPr>
          <w:p w14:paraId="29570907"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Welfare Matters and Benefit Check project</w:t>
            </w:r>
          </w:p>
        </w:tc>
        <w:tc>
          <w:tcPr>
            <w:tcW w:w="1560" w:type="dxa"/>
            <w:noWrap/>
            <w:hideMark/>
          </w:tcPr>
          <w:p w14:paraId="0B021FB2"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5.0%</w:t>
            </w:r>
          </w:p>
        </w:tc>
        <w:tc>
          <w:tcPr>
            <w:tcW w:w="1637" w:type="dxa"/>
            <w:noWrap/>
            <w:hideMark/>
          </w:tcPr>
          <w:p w14:paraId="6B86B472"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26.7%</w:t>
            </w:r>
          </w:p>
        </w:tc>
        <w:tc>
          <w:tcPr>
            <w:tcW w:w="1855" w:type="dxa"/>
            <w:noWrap/>
            <w:hideMark/>
          </w:tcPr>
          <w:p w14:paraId="29C56FE1"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68.3%</w:t>
            </w:r>
          </w:p>
        </w:tc>
      </w:tr>
      <w:tr w:rsidR="00E068FB" w:rsidRPr="00E068FB" w14:paraId="11DEF781" w14:textId="77777777" w:rsidTr="007409C3">
        <w:trPr>
          <w:trHeight w:val="360"/>
        </w:trPr>
        <w:tc>
          <w:tcPr>
            <w:tcW w:w="3964" w:type="dxa"/>
            <w:noWrap/>
            <w:hideMark/>
          </w:tcPr>
          <w:p w14:paraId="3FCDCA03"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Community Respiratory Support Service</w:t>
            </w:r>
          </w:p>
        </w:tc>
        <w:tc>
          <w:tcPr>
            <w:tcW w:w="1560" w:type="dxa"/>
            <w:noWrap/>
            <w:hideMark/>
          </w:tcPr>
          <w:p w14:paraId="54CBBB37"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7.8%</w:t>
            </w:r>
          </w:p>
        </w:tc>
        <w:tc>
          <w:tcPr>
            <w:tcW w:w="1637" w:type="dxa"/>
            <w:noWrap/>
            <w:hideMark/>
          </w:tcPr>
          <w:p w14:paraId="26DA1CED"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16.7%</w:t>
            </w:r>
          </w:p>
        </w:tc>
        <w:tc>
          <w:tcPr>
            <w:tcW w:w="1855" w:type="dxa"/>
            <w:noWrap/>
            <w:hideMark/>
          </w:tcPr>
          <w:p w14:paraId="189471D0" w14:textId="77777777" w:rsidR="00E068FB" w:rsidRPr="00E068FB" w:rsidRDefault="00E068FB" w:rsidP="00E068FB">
            <w:pPr>
              <w:spacing w:after="0" w:line="240" w:lineRule="auto"/>
              <w:rPr>
                <w:rFonts w:ascii="Arial" w:hAnsi="Arial" w:cs="Arial"/>
                <w:sz w:val="28"/>
                <w:szCs w:val="28"/>
              </w:rPr>
            </w:pPr>
            <w:r w:rsidRPr="00E068FB">
              <w:rPr>
                <w:rFonts w:ascii="Arial" w:hAnsi="Arial" w:cs="Arial"/>
                <w:sz w:val="28"/>
                <w:szCs w:val="28"/>
              </w:rPr>
              <w:t>75.5%</w:t>
            </w:r>
          </w:p>
        </w:tc>
      </w:tr>
    </w:tbl>
    <w:p w14:paraId="2E381D6D" w14:textId="77777777" w:rsidR="00E068FB" w:rsidRPr="006204B9" w:rsidRDefault="00E068FB" w:rsidP="006E0ED9">
      <w:pPr>
        <w:spacing w:after="0" w:line="240" w:lineRule="auto"/>
        <w:rPr>
          <w:rFonts w:ascii="Arial" w:hAnsi="Arial" w:cs="Arial"/>
          <w:sz w:val="28"/>
          <w:szCs w:val="28"/>
        </w:rPr>
      </w:pPr>
    </w:p>
    <w:p w14:paraId="761A9143" w14:textId="245411AE" w:rsidR="00B04FF4" w:rsidRPr="006204B9" w:rsidRDefault="00B04FF4" w:rsidP="006E0ED9">
      <w:pPr>
        <w:spacing w:after="0" w:line="240" w:lineRule="auto"/>
        <w:rPr>
          <w:rFonts w:ascii="Arial" w:hAnsi="Arial" w:cs="Arial"/>
          <w:sz w:val="28"/>
          <w:szCs w:val="28"/>
        </w:rPr>
      </w:pPr>
    </w:p>
    <w:p w14:paraId="48370991" w14:textId="6377BEA7" w:rsidR="00B04FF4" w:rsidRDefault="00B04FF4" w:rsidP="006E0ED9">
      <w:pPr>
        <w:spacing w:after="0" w:line="240" w:lineRule="auto"/>
        <w:rPr>
          <w:rFonts w:ascii="Arial" w:hAnsi="Arial" w:cs="Arial"/>
          <w:b/>
          <w:sz w:val="28"/>
          <w:szCs w:val="28"/>
        </w:rPr>
      </w:pPr>
      <w:r w:rsidRPr="00A55315">
        <w:rPr>
          <w:rFonts w:ascii="Arial" w:hAnsi="Arial" w:cs="Arial"/>
          <w:sz w:val="28"/>
          <w:szCs w:val="28"/>
        </w:rPr>
        <w:t>We then asked</w:t>
      </w:r>
      <w:r w:rsidRPr="007409C3">
        <w:rPr>
          <w:rFonts w:ascii="Arial" w:hAnsi="Arial" w:cs="Arial"/>
          <w:sz w:val="28"/>
          <w:szCs w:val="28"/>
        </w:rPr>
        <w:t xml:space="preserve"> for feedback regarding how LCiL improve the way it</w:t>
      </w:r>
      <w:r w:rsidRPr="00BB20D8">
        <w:rPr>
          <w:rFonts w:ascii="Arial" w:hAnsi="Arial" w:cs="Arial"/>
          <w:b/>
          <w:sz w:val="28"/>
          <w:szCs w:val="28"/>
        </w:rPr>
        <w:t xml:space="preserve"> </w:t>
      </w:r>
      <w:r w:rsidRPr="007409C3">
        <w:rPr>
          <w:rFonts w:ascii="Arial" w:hAnsi="Arial" w:cs="Arial"/>
          <w:sz w:val="28"/>
          <w:szCs w:val="28"/>
        </w:rPr>
        <w:t xml:space="preserve">communicates with you? </w:t>
      </w:r>
      <w:r w:rsidR="007728DE" w:rsidRPr="007409C3">
        <w:rPr>
          <w:rFonts w:ascii="Arial" w:hAnsi="Arial" w:cs="Arial"/>
          <w:sz w:val="28"/>
          <w:szCs w:val="28"/>
        </w:rPr>
        <w:t xml:space="preserve">The majority of respondents were happy with the way we communicate however, there were some constructive comments. </w:t>
      </w:r>
      <w:r w:rsidRPr="007409C3">
        <w:rPr>
          <w:rFonts w:ascii="Arial" w:hAnsi="Arial" w:cs="Arial"/>
          <w:sz w:val="28"/>
          <w:szCs w:val="28"/>
        </w:rPr>
        <w:t>Please see the comments below;</w:t>
      </w:r>
    </w:p>
    <w:p w14:paraId="5B7C2B0A" w14:textId="5A5E6D17" w:rsidR="007728DE" w:rsidRDefault="007728DE" w:rsidP="006E0ED9">
      <w:pPr>
        <w:spacing w:after="0" w:line="240" w:lineRule="auto"/>
        <w:rPr>
          <w:rFonts w:ascii="Arial" w:hAnsi="Arial" w:cs="Arial"/>
          <w:b/>
          <w:sz w:val="28"/>
          <w:szCs w:val="28"/>
        </w:rPr>
      </w:pPr>
    </w:p>
    <w:p w14:paraId="738BFB12" w14:textId="49C3DBD9" w:rsidR="007728DE" w:rsidRPr="007409C3" w:rsidRDefault="007728DE" w:rsidP="007409C3">
      <w:pPr>
        <w:pStyle w:val="ListParagraph"/>
        <w:numPr>
          <w:ilvl w:val="0"/>
          <w:numId w:val="68"/>
        </w:numPr>
        <w:spacing w:after="0" w:line="240" w:lineRule="auto"/>
        <w:rPr>
          <w:rFonts w:ascii="Arial" w:hAnsi="Arial" w:cs="Arial"/>
          <w:sz w:val="28"/>
          <w:szCs w:val="28"/>
        </w:rPr>
      </w:pPr>
      <w:r w:rsidRPr="007409C3">
        <w:rPr>
          <w:rFonts w:ascii="Arial" w:hAnsi="Arial" w:cs="Arial"/>
          <w:sz w:val="28"/>
          <w:szCs w:val="28"/>
        </w:rPr>
        <w:t xml:space="preserve">I would really like to speak to the same person, so looking to have 1 main contact if I require any information &amp; any help.  I do understand this could difficult but it would save a lot of time if this is an issue and having to explain everything over and over again with different people.  </w:t>
      </w:r>
    </w:p>
    <w:p w14:paraId="79D5FA55" w14:textId="20B5BD42" w:rsidR="007728DE" w:rsidRPr="007409C3" w:rsidRDefault="007728DE" w:rsidP="007409C3">
      <w:pPr>
        <w:pStyle w:val="ListParagraph"/>
        <w:numPr>
          <w:ilvl w:val="0"/>
          <w:numId w:val="68"/>
        </w:numPr>
        <w:spacing w:after="0" w:line="240" w:lineRule="auto"/>
        <w:rPr>
          <w:rFonts w:ascii="Arial" w:hAnsi="Arial" w:cs="Arial"/>
          <w:sz w:val="28"/>
          <w:szCs w:val="28"/>
        </w:rPr>
      </w:pPr>
      <w:r w:rsidRPr="007409C3">
        <w:rPr>
          <w:rFonts w:ascii="Arial" w:hAnsi="Arial" w:cs="Arial"/>
          <w:sz w:val="28"/>
          <w:szCs w:val="28"/>
        </w:rPr>
        <w:t>Send me a text to check out any improvement updates on website or FB group.</w:t>
      </w:r>
    </w:p>
    <w:p w14:paraId="772A567A" w14:textId="6BBAD655" w:rsidR="007728DE" w:rsidRPr="007409C3" w:rsidRDefault="007728DE" w:rsidP="007409C3">
      <w:pPr>
        <w:pStyle w:val="ListParagraph"/>
        <w:numPr>
          <w:ilvl w:val="0"/>
          <w:numId w:val="68"/>
        </w:numPr>
        <w:spacing w:after="0" w:line="240" w:lineRule="auto"/>
        <w:rPr>
          <w:rFonts w:ascii="Arial" w:hAnsi="Arial" w:cs="Arial"/>
          <w:sz w:val="28"/>
          <w:szCs w:val="28"/>
        </w:rPr>
      </w:pPr>
      <w:r w:rsidRPr="007409C3">
        <w:rPr>
          <w:rFonts w:ascii="Arial" w:hAnsi="Arial" w:cs="Arial"/>
          <w:sz w:val="28"/>
          <w:szCs w:val="28"/>
        </w:rPr>
        <w:t>Sending more emails.</w:t>
      </w:r>
    </w:p>
    <w:p w14:paraId="79BD6174" w14:textId="7C5A5904" w:rsidR="007728DE" w:rsidRPr="007409C3" w:rsidRDefault="007728DE" w:rsidP="007409C3">
      <w:pPr>
        <w:pStyle w:val="ListParagraph"/>
        <w:numPr>
          <w:ilvl w:val="0"/>
          <w:numId w:val="68"/>
        </w:numPr>
        <w:spacing w:after="0" w:line="240" w:lineRule="auto"/>
        <w:rPr>
          <w:rFonts w:ascii="Arial" w:hAnsi="Arial" w:cs="Arial"/>
          <w:sz w:val="28"/>
          <w:szCs w:val="28"/>
        </w:rPr>
      </w:pPr>
      <w:r w:rsidRPr="007409C3">
        <w:rPr>
          <w:rFonts w:ascii="Arial" w:hAnsi="Arial" w:cs="Arial"/>
          <w:sz w:val="28"/>
          <w:szCs w:val="28"/>
        </w:rPr>
        <w:t>Be able to speak to someone</w:t>
      </w:r>
    </w:p>
    <w:p w14:paraId="596E6DD0" w14:textId="6807B325" w:rsidR="00022476" w:rsidRDefault="00022476" w:rsidP="00022476">
      <w:pPr>
        <w:spacing w:after="0" w:line="240" w:lineRule="auto"/>
        <w:rPr>
          <w:rFonts w:ascii="Arial" w:hAnsi="Arial" w:cs="Arial"/>
          <w:color w:val="FF0000"/>
          <w:sz w:val="28"/>
          <w:szCs w:val="28"/>
        </w:rPr>
      </w:pPr>
    </w:p>
    <w:p w14:paraId="0E46D0B2" w14:textId="718F1A36" w:rsidR="00817633" w:rsidRDefault="00817633" w:rsidP="006E0ED9">
      <w:pPr>
        <w:spacing w:after="0" w:line="240" w:lineRule="auto"/>
        <w:rPr>
          <w:rFonts w:ascii="Arial" w:hAnsi="Arial" w:cs="Arial"/>
          <w:b/>
          <w:color w:val="FF0000"/>
          <w:sz w:val="28"/>
          <w:szCs w:val="28"/>
        </w:rPr>
      </w:pPr>
    </w:p>
    <w:p w14:paraId="19ED828E" w14:textId="77777777" w:rsidR="008E6269" w:rsidRPr="00D9355D" w:rsidRDefault="008E6269" w:rsidP="006E0ED9">
      <w:pPr>
        <w:spacing w:after="0" w:line="240" w:lineRule="auto"/>
        <w:rPr>
          <w:rFonts w:ascii="Arial" w:hAnsi="Arial" w:cs="Arial"/>
          <w:b/>
          <w:color w:val="FF0000"/>
          <w:sz w:val="28"/>
          <w:szCs w:val="28"/>
        </w:rPr>
      </w:pPr>
    </w:p>
    <w:p w14:paraId="33882700" w14:textId="77777777" w:rsidR="00934AF2" w:rsidRPr="00962589" w:rsidRDefault="00934AF2" w:rsidP="00962589">
      <w:pPr>
        <w:pStyle w:val="Heading2"/>
        <w:rPr>
          <w:rFonts w:ascii="Arial" w:hAnsi="Arial" w:cs="Arial"/>
          <w:b/>
          <w:color w:val="auto"/>
          <w:sz w:val="28"/>
          <w:szCs w:val="28"/>
        </w:rPr>
      </w:pPr>
      <w:bookmarkStart w:id="5" w:name="_Toc115439353"/>
      <w:bookmarkStart w:id="6" w:name="_Hlk85023665"/>
      <w:r w:rsidRPr="00962589">
        <w:rPr>
          <w:rFonts w:ascii="Arial" w:hAnsi="Arial" w:cs="Arial"/>
          <w:b/>
          <w:color w:val="auto"/>
          <w:sz w:val="28"/>
          <w:szCs w:val="28"/>
        </w:rPr>
        <w:t>Service Users’ Comments on our Organisation</w:t>
      </w:r>
      <w:bookmarkEnd w:id="5"/>
    </w:p>
    <w:p w14:paraId="094CE91F" w14:textId="77777777" w:rsidR="00934AF2" w:rsidRPr="00D9355D" w:rsidRDefault="00934AF2" w:rsidP="00934AF2">
      <w:pPr>
        <w:spacing w:after="0"/>
        <w:rPr>
          <w:rFonts w:ascii="Arial" w:hAnsi="Arial" w:cs="Arial"/>
          <w:b/>
          <w:sz w:val="28"/>
          <w:szCs w:val="28"/>
        </w:rPr>
      </w:pPr>
    </w:p>
    <w:p w14:paraId="6697EDA0" w14:textId="77777777" w:rsidR="00934AF2" w:rsidRPr="00D9355D" w:rsidRDefault="00934AF2" w:rsidP="00934AF2">
      <w:pPr>
        <w:spacing w:after="0"/>
        <w:rPr>
          <w:rFonts w:ascii="Arial" w:hAnsi="Arial" w:cs="Arial"/>
          <w:sz w:val="28"/>
          <w:szCs w:val="28"/>
        </w:rPr>
      </w:pPr>
      <w:r w:rsidRPr="00D9355D">
        <w:rPr>
          <w:rFonts w:ascii="Arial" w:hAnsi="Arial" w:cs="Arial"/>
          <w:sz w:val="28"/>
          <w:szCs w:val="28"/>
        </w:rPr>
        <w:t xml:space="preserve">We </w:t>
      </w:r>
      <w:r w:rsidRPr="00B044D2">
        <w:rPr>
          <w:rFonts w:ascii="Arial" w:hAnsi="Arial" w:cs="Arial"/>
          <w:sz w:val="28"/>
          <w:szCs w:val="28"/>
        </w:rPr>
        <w:t>asked service users to comment on LCiL as a whole in response to 2 questions.</w:t>
      </w:r>
      <w:r w:rsidRPr="00B044D2">
        <w:rPr>
          <w:rFonts w:ascii="Arial" w:hAnsi="Arial" w:cs="Arial"/>
          <w:b/>
          <w:sz w:val="28"/>
          <w:szCs w:val="28"/>
        </w:rPr>
        <w:t xml:space="preserve"> </w:t>
      </w:r>
      <w:r w:rsidRPr="00B044D2">
        <w:rPr>
          <w:rFonts w:ascii="Arial" w:hAnsi="Arial" w:cs="Arial"/>
          <w:sz w:val="28"/>
          <w:szCs w:val="28"/>
        </w:rPr>
        <w:t>Of these, almost all were positive or very positive.</w:t>
      </w:r>
      <w:r w:rsidRPr="00D9355D">
        <w:rPr>
          <w:rFonts w:ascii="Arial" w:hAnsi="Arial" w:cs="Arial"/>
          <w:sz w:val="28"/>
          <w:szCs w:val="28"/>
        </w:rPr>
        <w:t xml:space="preserve"> </w:t>
      </w:r>
    </w:p>
    <w:p w14:paraId="6D840922" w14:textId="77777777" w:rsidR="00934AF2" w:rsidRPr="00D9355D" w:rsidRDefault="00934AF2" w:rsidP="00934AF2">
      <w:pPr>
        <w:spacing w:after="0"/>
        <w:rPr>
          <w:rFonts w:ascii="Arial" w:hAnsi="Arial" w:cs="Arial"/>
          <w:sz w:val="28"/>
          <w:szCs w:val="28"/>
        </w:rPr>
      </w:pPr>
    </w:p>
    <w:p w14:paraId="7D5F60C6" w14:textId="2906AA14" w:rsidR="00934AF2" w:rsidRPr="00D9355D" w:rsidRDefault="00934AF2" w:rsidP="00764002">
      <w:pPr>
        <w:pStyle w:val="ListParagraph"/>
        <w:numPr>
          <w:ilvl w:val="0"/>
          <w:numId w:val="39"/>
        </w:numPr>
        <w:spacing w:after="0" w:line="240" w:lineRule="auto"/>
        <w:rPr>
          <w:rFonts w:ascii="Arial" w:eastAsia="Times New Roman" w:hAnsi="Arial" w:cs="Arial"/>
          <w:b/>
          <w:bCs/>
          <w:sz w:val="28"/>
          <w:szCs w:val="24"/>
          <w:lang w:eastAsia="en-GB"/>
        </w:rPr>
      </w:pPr>
      <w:r w:rsidRPr="00D9355D">
        <w:rPr>
          <w:rFonts w:ascii="Arial" w:eastAsia="Times New Roman" w:hAnsi="Arial" w:cs="Arial"/>
          <w:b/>
          <w:bCs/>
          <w:sz w:val="28"/>
          <w:szCs w:val="24"/>
          <w:lang w:eastAsia="en-GB"/>
        </w:rPr>
        <w:t>Why is LCiL important to you?</w:t>
      </w:r>
      <w:r w:rsidR="006A55FC" w:rsidRPr="00D9355D">
        <w:rPr>
          <w:rFonts w:ascii="Arial" w:eastAsia="Times New Roman" w:hAnsi="Arial" w:cs="Arial"/>
          <w:b/>
          <w:bCs/>
          <w:sz w:val="28"/>
          <w:szCs w:val="24"/>
          <w:lang w:eastAsia="en-GB"/>
        </w:rPr>
        <w:t xml:space="preserve"> </w:t>
      </w:r>
    </w:p>
    <w:p w14:paraId="2A2CE0EC" w14:textId="16BD7AA7" w:rsidR="006A55FC" w:rsidRPr="00D9355D" w:rsidRDefault="006A55FC" w:rsidP="00934AF2">
      <w:pPr>
        <w:spacing w:after="0" w:line="240" w:lineRule="auto"/>
        <w:rPr>
          <w:rFonts w:ascii="Arial" w:eastAsia="Times New Roman" w:hAnsi="Arial" w:cs="Arial"/>
          <w:b/>
          <w:bCs/>
          <w:sz w:val="28"/>
          <w:szCs w:val="24"/>
          <w:lang w:eastAsia="en-GB"/>
        </w:rPr>
      </w:pPr>
    </w:p>
    <w:p w14:paraId="4E29F49E" w14:textId="1D183646" w:rsidR="00764002" w:rsidRPr="00770C7E" w:rsidRDefault="00764002" w:rsidP="00770C7E">
      <w:pPr>
        <w:pStyle w:val="ListParagraph"/>
        <w:numPr>
          <w:ilvl w:val="0"/>
          <w:numId w:val="66"/>
        </w:numPr>
        <w:rPr>
          <w:rFonts w:ascii="Arial" w:hAnsi="Arial" w:cs="Arial"/>
          <w:b/>
          <w:sz w:val="28"/>
          <w:szCs w:val="28"/>
          <w:lang w:eastAsia="en-GB"/>
        </w:rPr>
      </w:pPr>
      <w:bookmarkStart w:id="7" w:name="_Toc112835321"/>
      <w:r w:rsidRPr="00770C7E">
        <w:rPr>
          <w:rFonts w:ascii="Arial" w:hAnsi="Arial" w:cs="Arial"/>
          <w:b/>
          <w:sz w:val="28"/>
          <w:szCs w:val="28"/>
          <w:lang w:eastAsia="en-GB"/>
        </w:rPr>
        <w:t>Are there any other comments you would like to add about LCiL?</w:t>
      </w:r>
      <w:bookmarkEnd w:id="7"/>
    </w:p>
    <w:bookmarkEnd w:id="6"/>
    <w:p w14:paraId="7E1725FE" w14:textId="77777777" w:rsidR="006A55FC" w:rsidRPr="00D9355D" w:rsidRDefault="006A55FC" w:rsidP="00934AF2">
      <w:pPr>
        <w:spacing w:after="0" w:line="240" w:lineRule="auto"/>
        <w:rPr>
          <w:rFonts w:ascii="Arial" w:eastAsia="Times New Roman" w:hAnsi="Arial" w:cs="Arial"/>
          <w:b/>
          <w:bCs/>
          <w:sz w:val="28"/>
          <w:szCs w:val="24"/>
          <w:lang w:eastAsia="en-GB"/>
        </w:rPr>
      </w:pPr>
    </w:p>
    <w:p w14:paraId="5537C72E" w14:textId="3177E7BA" w:rsidR="00455944" w:rsidRDefault="00A55315" w:rsidP="00455944">
      <w:pPr>
        <w:spacing w:after="0"/>
        <w:rPr>
          <w:rFonts w:ascii="Arial" w:hAnsi="Arial" w:cs="Arial"/>
          <w:b/>
          <w:sz w:val="28"/>
          <w:szCs w:val="28"/>
        </w:rPr>
      </w:pPr>
      <w:bookmarkStart w:id="8" w:name="_Hlk85023699"/>
      <w:r>
        <w:rPr>
          <w:rFonts w:ascii="Arial" w:hAnsi="Arial" w:cs="Arial"/>
          <w:b/>
          <w:sz w:val="28"/>
          <w:szCs w:val="28"/>
        </w:rPr>
        <w:t>We have selected comments below;</w:t>
      </w:r>
    </w:p>
    <w:p w14:paraId="6DCBB3EF" w14:textId="116968C2" w:rsidR="00A55315"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Helps me to have a better life.</w:t>
      </w:r>
    </w:p>
    <w:p w14:paraId="13E49D77" w14:textId="1BA109F9" w:rsidR="00A55315"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 xml:space="preserve">The fact that I know that there is an organisation that is available for our needs.  </w:t>
      </w:r>
    </w:p>
    <w:p w14:paraId="0C086376" w14:textId="25F7C8C9" w:rsidR="00A55315"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With the support of LCIL my son is able to live independently.</w:t>
      </w:r>
    </w:p>
    <w:p w14:paraId="2DDE7F84" w14:textId="16B9D03D" w:rsidR="00A55315"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It made managing a support package much simpler than it would have been.</w:t>
      </w:r>
    </w:p>
    <w:p w14:paraId="71768409" w14:textId="5A975238" w:rsidR="00A55315"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It's good to know someone has your back when life is already so stressful.</w:t>
      </w:r>
    </w:p>
    <w:p w14:paraId="7A3A113F" w14:textId="3DB88B12" w:rsidR="00A55315"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It literally gave me control of my life again.</w:t>
      </w:r>
    </w:p>
    <w:p w14:paraId="25E81807" w14:textId="39C9D0A4" w:rsidR="00A55315" w:rsidRPr="007409C3" w:rsidRDefault="00A55315" w:rsidP="00A55315">
      <w:pPr>
        <w:pStyle w:val="ListParagraph"/>
        <w:numPr>
          <w:ilvl w:val="0"/>
          <w:numId w:val="69"/>
        </w:numPr>
        <w:spacing w:after="0"/>
        <w:rPr>
          <w:rFonts w:ascii="Arial" w:hAnsi="Arial" w:cs="Arial"/>
          <w:sz w:val="28"/>
          <w:szCs w:val="28"/>
        </w:rPr>
      </w:pPr>
      <w:r w:rsidRPr="007409C3">
        <w:rPr>
          <w:rFonts w:ascii="Arial" w:hAnsi="Arial" w:cs="Arial"/>
          <w:sz w:val="28"/>
          <w:szCs w:val="28"/>
        </w:rPr>
        <w:t xml:space="preserve">It helps me achieve my ambitions. My confidence is increasing every </w:t>
      </w:r>
      <w:r w:rsidR="0062282B" w:rsidRPr="007409C3">
        <w:rPr>
          <w:rFonts w:ascii="Arial" w:hAnsi="Arial" w:cs="Arial"/>
          <w:sz w:val="28"/>
          <w:szCs w:val="28"/>
        </w:rPr>
        <w:t>day. I</w:t>
      </w:r>
      <w:r w:rsidRPr="007409C3">
        <w:rPr>
          <w:rFonts w:ascii="Arial" w:hAnsi="Arial" w:cs="Arial"/>
          <w:sz w:val="28"/>
          <w:szCs w:val="28"/>
        </w:rPr>
        <w:t xml:space="preserve"> feel like a person with important human needs, just like any other person.</w:t>
      </w:r>
    </w:p>
    <w:p w14:paraId="63581597" w14:textId="6907D8D0" w:rsidR="00022476"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I am part of a group of people who identify with me - a community of people...not just me going through life with isolating health issues alone.</w:t>
      </w:r>
    </w:p>
    <w:p w14:paraId="6D15875D" w14:textId="1AC0CF5C" w:rsidR="00A55315" w:rsidRPr="007409C3" w:rsidRDefault="00A55315" w:rsidP="007409C3">
      <w:pPr>
        <w:pStyle w:val="ListParagraph"/>
        <w:numPr>
          <w:ilvl w:val="0"/>
          <w:numId w:val="69"/>
        </w:numPr>
        <w:spacing w:after="0"/>
        <w:rPr>
          <w:rFonts w:ascii="Arial" w:hAnsi="Arial" w:cs="Arial"/>
          <w:sz w:val="28"/>
          <w:szCs w:val="28"/>
        </w:rPr>
      </w:pPr>
      <w:r w:rsidRPr="007409C3">
        <w:rPr>
          <w:rFonts w:ascii="Arial" w:hAnsi="Arial" w:cs="Arial"/>
          <w:sz w:val="28"/>
          <w:szCs w:val="28"/>
        </w:rPr>
        <w:t>They are the only agency with clearly signposted process from beginning to end. I depend on them</w:t>
      </w:r>
    </w:p>
    <w:bookmarkEnd w:id="8"/>
    <w:p w14:paraId="55834E84" w14:textId="4F0AD486" w:rsidR="00DB7A69" w:rsidRPr="00D9355D" w:rsidRDefault="00DB7A69" w:rsidP="002F7680">
      <w:pPr>
        <w:spacing w:after="0" w:line="240" w:lineRule="auto"/>
        <w:rPr>
          <w:rFonts w:ascii="Arial" w:eastAsia="Times New Roman" w:hAnsi="Arial" w:cs="Arial"/>
          <w:lang w:eastAsia="en-GB"/>
        </w:rPr>
      </w:pPr>
    </w:p>
    <w:p w14:paraId="1240E28F" w14:textId="5654DC99" w:rsidR="00BB2CBC" w:rsidRPr="00D9355D" w:rsidRDefault="00BB2CBC" w:rsidP="00D9355D">
      <w:pPr>
        <w:pStyle w:val="Heading1"/>
        <w:rPr>
          <w:rFonts w:ascii="Arial" w:hAnsi="Arial" w:cs="Arial"/>
        </w:rPr>
      </w:pPr>
      <w:bookmarkStart w:id="9" w:name="_Toc115439354"/>
      <w:r w:rsidRPr="00D9355D">
        <w:rPr>
          <w:rFonts w:ascii="Arial" w:hAnsi="Arial" w:cs="Arial"/>
        </w:rPr>
        <w:t>3. Service-specific responses</w:t>
      </w:r>
      <w:bookmarkEnd w:id="9"/>
    </w:p>
    <w:p w14:paraId="5E40361B" w14:textId="6079E769" w:rsidR="001325E4" w:rsidRPr="002F5C07" w:rsidRDefault="00BB2CBC" w:rsidP="00626CC4">
      <w:pPr>
        <w:rPr>
          <w:rFonts w:ascii="Arial" w:hAnsi="Arial" w:cs="Arial"/>
          <w:sz w:val="28"/>
          <w:szCs w:val="44"/>
        </w:rPr>
      </w:pPr>
      <w:r w:rsidRPr="002F5C07">
        <w:rPr>
          <w:rFonts w:ascii="Arial" w:hAnsi="Arial" w:cs="Arial"/>
          <w:sz w:val="28"/>
          <w:szCs w:val="44"/>
        </w:rPr>
        <w:t xml:space="preserve">Service users were </w:t>
      </w:r>
      <w:r w:rsidR="001325E4" w:rsidRPr="002F5C07">
        <w:rPr>
          <w:rFonts w:ascii="Arial" w:hAnsi="Arial" w:cs="Arial"/>
          <w:sz w:val="28"/>
          <w:szCs w:val="44"/>
        </w:rPr>
        <w:t xml:space="preserve">then </w:t>
      </w:r>
      <w:r w:rsidRPr="002F5C07">
        <w:rPr>
          <w:rFonts w:ascii="Arial" w:hAnsi="Arial" w:cs="Arial"/>
          <w:sz w:val="28"/>
          <w:szCs w:val="44"/>
        </w:rPr>
        <w:t xml:space="preserve">asked specific questions about the services they had used. </w:t>
      </w:r>
      <w:r w:rsidR="001325E4" w:rsidRPr="002F5C07">
        <w:rPr>
          <w:rFonts w:ascii="Arial" w:hAnsi="Arial" w:cs="Arial"/>
          <w:sz w:val="28"/>
          <w:szCs w:val="44"/>
        </w:rPr>
        <w:t xml:space="preserve">Of those </w:t>
      </w:r>
      <w:r w:rsidR="006D7A85" w:rsidRPr="002F5C07">
        <w:rPr>
          <w:rFonts w:ascii="Arial" w:hAnsi="Arial" w:cs="Arial"/>
          <w:sz w:val="28"/>
          <w:szCs w:val="44"/>
        </w:rPr>
        <w:t>86</w:t>
      </w:r>
      <w:r w:rsidR="008F0732" w:rsidRPr="002F5C07">
        <w:rPr>
          <w:rFonts w:ascii="Arial" w:hAnsi="Arial" w:cs="Arial"/>
          <w:sz w:val="28"/>
          <w:szCs w:val="44"/>
        </w:rPr>
        <w:t xml:space="preserve"> </w:t>
      </w:r>
      <w:r w:rsidR="001325E4" w:rsidRPr="002F5C07">
        <w:rPr>
          <w:rFonts w:ascii="Arial" w:hAnsi="Arial" w:cs="Arial"/>
          <w:sz w:val="28"/>
          <w:szCs w:val="44"/>
        </w:rPr>
        <w:t>who responded</w:t>
      </w:r>
      <w:r w:rsidR="002F5C07" w:rsidRPr="002F5C07">
        <w:rPr>
          <w:rFonts w:ascii="Arial" w:hAnsi="Arial" w:cs="Arial"/>
          <w:sz w:val="28"/>
          <w:szCs w:val="44"/>
        </w:rPr>
        <w:t xml:space="preserve"> to the survey</w:t>
      </w:r>
      <w:r w:rsidR="001325E4" w:rsidRPr="002F5C07">
        <w:rPr>
          <w:rFonts w:ascii="Arial" w:hAnsi="Arial" w:cs="Arial"/>
          <w:sz w:val="28"/>
          <w:szCs w:val="44"/>
        </w:rPr>
        <w:t>:</w:t>
      </w:r>
    </w:p>
    <w:p w14:paraId="60687F73" w14:textId="501F4FCA" w:rsidR="001325E4" w:rsidRPr="007409C3" w:rsidRDefault="0075389A" w:rsidP="00031E21">
      <w:pPr>
        <w:pStyle w:val="ListParagraph"/>
        <w:numPr>
          <w:ilvl w:val="0"/>
          <w:numId w:val="6"/>
        </w:numPr>
        <w:rPr>
          <w:rFonts w:ascii="Arial" w:hAnsi="Arial" w:cs="Arial"/>
          <w:sz w:val="28"/>
          <w:szCs w:val="44"/>
        </w:rPr>
      </w:pPr>
      <w:r w:rsidRPr="007409C3">
        <w:rPr>
          <w:rFonts w:ascii="Arial" w:hAnsi="Arial" w:cs="Arial"/>
          <w:sz w:val="28"/>
          <w:szCs w:val="44"/>
        </w:rPr>
        <w:t>34</w:t>
      </w:r>
      <w:r w:rsidR="0095069D" w:rsidRPr="007409C3">
        <w:rPr>
          <w:rFonts w:ascii="Arial" w:hAnsi="Arial" w:cs="Arial"/>
          <w:sz w:val="28"/>
          <w:szCs w:val="44"/>
        </w:rPr>
        <w:t>% had used the Payroll S</w:t>
      </w:r>
      <w:r w:rsidR="001325E4" w:rsidRPr="007409C3">
        <w:rPr>
          <w:rFonts w:ascii="Arial" w:hAnsi="Arial" w:cs="Arial"/>
          <w:sz w:val="28"/>
          <w:szCs w:val="44"/>
        </w:rPr>
        <w:t>ervice</w:t>
      </w:r>
    </w:p>
    <w:p w14:paraId="23EE5039" w14:textId="5C44D824" w:rsidR="001325E4" w:rsidRPr="007409C3" w:rsidRDefault="0075389A" w:rsidP="00031E21">
      <w:pPr>
        <w:pStyle w:val="ListParagraph"/>
        <w:numPr>
          <w:ilvl w:val="0"/>
          <w:numId w:val="6"/>
        </w:numPr>
        <w:rPr>
          <w:rFonts w:ascii="Arial" w:hAnsi="Arial" w:cs="Arial"/>
          <w:sz w:val="28"/>
          <w:szCs w:val="44"/>
        </w:rPr>
      </w:pPr>
      <w:r w:rsidRPr="007409C3">
        <w:rPr>
          <w:rFonts w:ascii="Arial" w:hAnsi="Arial" w:cs="Arial"/>
          <w:sz w:val="28"/>
          <w:szCs w:val="44"/>
        </w:rPr>
        <w:t>52</w:t>
      </w:r>
      <w:r w:rsidR="001325E4" w:rsidRPr="007409C3">
        <w:rPr>
          <w:rFonts w:ascii="Arial" w:hAnsi="Arial" w:cs="Arial"/>
          <w:sz w:val="28"/>
          <w:szCs w:val="44"/>
        </w:rPr>
        <w:t>% h</w:t>
      </w:r>
      <w:r w:rsidR="0095069D" w:rsidRPr="007409C3">
        <w:rPr>
          <w:rFonts w:ascii="Arial" w:hAnsi="Arial" w:cs="Arial"/>
          <w:sz w:val="28"/>
          <w:szCs w:val="44"/>
        </w:rPr>
        <w:t>ad used the Independent Living S</w:t>
      </w:r>
      <w:r w:rsidR="001325E4" w:rsidRPr="007409C3">
        <w:rPr>
          <w:rFonts w:ascii="Arial" w:hAnsi="Arial" w:cs="Arial"/>
          <w:sz w:val="28"/>
          <w:szCs w:val="44"/>
        </w:rPr>
        <w:t>ervice</w:t>
      </w:r>
    </w:p>
    <w:p w14:paraId="08884E56" w14:textId="5824C7A0" w:rsidR="001325E4" w:rsidRPr="007409C3" w:rsidRDefault="0075389A" w:rsidP="00031E21">
      <w:pPr>
        <w:pStyle w:val="ListParagraph"/>
        <w:numPr>
          <w:ilvl w:val="0"/>
          <w:numId w:val="6"/>
        </w:numPr>
        <w:rPr>
          <w:rFonts w:ascii="Arial" w:hAnsi="Arial" w:cs="Arial"/>
          <w:sz w:val="28"/>
          <w:szCs w:val="44"/>
        </w:rPr>
      </w:pPr>
      <w:r w:rsidRPr="007409C3">
        <w:rPr>
          <w:rFonts w:ascii="Arial" w:hAnsi="Arial" w:cs="Arial"/>
          <w:sz w:val="28"/>
          <w:szCs w:val="44"/>
        </w:rPr>
        <w:t>21</w:t>
      </w:r>
      <w:r w:rsidR="0095069D" w:rsidRPr="007409C3">
        <w:rPr>
          <w:rFonts w:ascii="Arial" w:hAnsi="Arial" w:cs="Arial"/>
          <w:sz w:val="28"/>
          <w:szCs w:val="44"/>
        </w:rPr>
        <w:t>% had used the Grapevine S</w:t>
      </w:r>
      <w:r w:rsidR="001325E4" w:rsidRPr="007409C3">
        <w:rPr>
          <w:rFonts w:ascii="Arial" w:hAnsi="Arial" w:cs="Arial"/>
          <w:sz w:val="28"/>
          <w:szCs w:val="44"/>
        </w:rPr>
        <w:t>ervice</w:t>
      </w:r>
      <w:r w:rsidR="008F50DC" w:rsidRPr="007409C3">
        <w:rPr>
          <w:rFonts w:ascii="Arial" w:hAnsi="Arial" w:cs="Arial"/>
          <w:sz w:val="28"/>
          <w:szCs w:val="44"/>
        </w:rPr>
        <w:t xml:space="preserve"> – due to the nature of the service many people do not give their contact details</w:t>
      </w:r>
    </w:p>
    <w:p w14:paraId="7031F27C" w14:textId="160B2A35" w:rsidR="001325E4" w:rsidRPr="007409C3" w:rsidRDefault="0075389A" w:rsidP="00031E21">
      <w:pPr>
        <w:pStyle w:val="ListParagraph"/>
        <w:numPr>
          <w:ilvl w:val="0"/>
          <w:numId w:val="6"/>
        </w:numPr>
        <w:rPr>
          <w:rFonts w:ascii="Arial" w:hAnsi="Arial" w:cs="Arial"/>
          <w:sz w:val="28"/>
          <w:szCs w:val="44"/>
        </w:rPr>
      </w:pPr>
      <w:r w:rsidRPr="007409C3">
        <w:rPr>
          <w:rFonts w:ascii="Arial" w:hAnsi="Arial" w:cs="Arial"/>
          <w:sz w:val="28"/>
          <w:szCs w:val="44"/>
        </w:rPr>
        <w:t>15</w:t>
      </w:r>
      <w:r w:rsidR="001325E4" w:rsidRPr="007409C3">
        <w:rPr>
          <w:rFonts w:ascii="Arial" w:hAnsi="Arial" w:cs="Arial"/>
          <w:sz w:val="28"/>
          <w:szCs w:val="44"/>
        </w:rPr>
        <w:t>% had</w:t>
      </w:r>
      <w:r w:rsidR="0095069D" w:rsidRPr="007409C3">
        <w:rPr>
          <w:rFonts w:ascii="Arial" w:hAnsi="Arial" w:cs="Arial"/>
          <w:sz w:val="28"/>
          <w:szCs w:val="44"/>
        </w:rPr>
        <w:t xml:space="preserve"> used the Financial Management S</w:t>
      </w:r>
      <w:r w:rsidR="001325E4" w:rsidRPr="007409C3">
        <w:rPr>
          <w:rFonts w:ascii="Arial" w:hAnsi="Arial" w:cs="Arial"/>
          <w:sz w:val="28"/>
          <w:szCs w:val="44"/>
        </w:rPr>
        <w:t>ervice</w:t>
      </w:r>
    </w:p>
    <w:p w14:paraId="3C4A494C" w14:textId="22AD785F" w:rsidR="001A7193" w:rsidRPr="008E6269" w:rsidRDefault="0075389A" w:rsidP="001A7193">
      <w:pPr>
        <w:pStyle w:val="ListParagraph"/>
        <w:numPr>
          <w:ilvl w:val="0"/>
          <w:numId w:val="6"/>
        </w:numPr>
        <w:rPr>
          <w:rFonts w:ascii="Arial" w:hAnsi="Arial" w:cs="Arial"/>
          <w:sz w:val="28"/>
          <w:szCs w:val="44"/>
        </w:rPr>
      </w:pPr>
      <w:r w:rsidRPr="007409C3">
        <w:rPr>
          <w:rFonts w:ascii="Arial" w:hAnsi="Arial" w:cs="Arial"/>
          <w:sz w:val="28"/>
          <w:szCs w:val="44"/>
        </w:rPr>
        <w:t>3</w:t>
      </w:r>
      <w:r w:rsidR="00417973" w:rsidRPr="007409C3">
        <w:rPr>
          <w:rFonts w:ascii="Arial" w:hAnsi="Arial" w:cs="Arial"/>
          <w:sz w:val="28"/>
          <w:szCs w:val="44"/>
        </w:rPr>
        <w:t>% had</w:t>
      </w:r>
      <w:r w:rsidR="00417973" w:rsidRPr="006D7A85">
        <w:rPr>
          <w:rFonts w:ascii="Arial" w:hAnsi="Arial" w:cs="Arial"/>
          <w:sz w:val="28"/>
          <w:szCs w:val="44"/>
        </w:rPr>
        <w:t xml:space="preserve"> used</w:t>
      </w:r>
      <w:r w:rsidR="00417973" w:rsidRPr="00D9355D">
        <w:rPr>
          <w:rFonts w:ascii="Arial" w:hAnsi="Arial" w:cs="Arial"/>
          <w:sz w:val="28"/>
          <w:szCs w:val="44"/>
        </w:rPr>
        <w:t xml:space="preserve"> the SDS Development Program</w:t>
      </w:r>
      <w:r w:rsidR="002F2BB9" w:rsidRPr="00D9355D">
        <w:rPr>
          <w:rFonts w:ascii="Arial" w:hAnsi="Arial" w:cs="Arial"/>
          <w:sz w:val="28"/>
          <w:szCs w:val="44"/>
        </w:rPr>
        <w:t>me</w:t>
      </w:r>
    </w:p>
    <w:p w14:paraId="24564D7E" w14:textId="799D48AC" w:rsidR="00960DF7" w:rsidRPr="003723F2" w:rsidRDefault="00CA3D7C" w:rsidP="00085DCB">
      <w:pPr>
        <w:pStyle w:val="Heading2"/>
        <w:numPr>
          <w:ilvl w:val="1"/>
          <w:numId w:val="64"/>
        </w:numPr>
        <w:rPr>
          <w:rFonts w:ascii="Arial" w:hAnsi="Arial" w:cs="Arial"/>
          <w:b/>
          <w:color w:val="auto"/>
          <w:sz w:val="32"/>
        </w:rPr>
      </w:pPr>
      <w:bookmarkStart w:id="10" w:name="_Toc115439355"/>
      <w:r w:rsidRPr="003723F2">
        <w:rPr>
          <w:rFonts w:ascii="Arial" w:hAnsi="Arial" w:cs="Arial"/>
          <w:b/>
          <w:color w:val="auto"/>
          <w:sz w:val="32"/>
        </w:rPr>
        <w:t>Grapevine</w:t>
      </w:r>
      <w:bookmarkEnd w:id="10"/>
    </w:p>
    <w:p w14:paraId="78C6BB75" w14:textId="64F74368" w:rsidR="001A7193" w:rsidRDefault="00856CB8" w:rsidP="00856CB8">
      <w:pPr>
        <w:rPr>
          <w:rFonts w:ascii="Arial" w:hAnsi="Arial" w:cs="Arial"/>
          <w:sz w:val="28"/>
          <w:szCs w:val="28"/>
        </w:rPr>
      </w:pPr>
      <w:r w:rsidRPr="00D9355D">
        <w:rPr>
          <w:rFonts w:ascii="Arial" w:hAnsi="Arial" w:cs="Arial"/>
          <w:sz w:val="28"/>
          <w:szCs w:val="28"/>
        </w:rPr>
        <w:t>The Grapevine service offers free and confidential disability advice and information to people i</w:t>
      </w:r>
      <w:r w:rsidR="001A7193">
        <w:rPr>
          <w:rFonts w:ascii="Arial" w:hAnsi="Arial" w:cs="Arial"/>
          <w:sz w:val="28"/>
          <w:szCs w:val="28"/>
        </w:rPr>
        <w:t>n the City of Edinburgh Council</w:t>
      </w:r>
      <w:r w:rsidR="00A55315">
        <w:rPr>
          <w:rFonts w:ascii="Arial" w:hAnsi="Arial" w:cs="Arial"/>
          <w:sz w:val="28"/>
          <w:szCs w:val="28"/>
        </w:rPr>
        <w:t>.</w:t>
      </w:r>
    </w:p>
    <w:tbl>
      <w:tblPr>
        <w:tblStyle w:val="TableGrid"/>
        <w:tblW w:w="11401" w:type="dxa"/>
        <w:tblInd w:w="-998" w:type="dxa"/>
        <w:tblLook w:val="04A0" w:firstRow="1" w:lastRow="0" w:firstColumn="1" w:lastColumn="0" w:noHBand="0" w:noVBand="1"/>
      </w:tblPr>
      <w:tblGrid>
        <w:gridCol w:w="2694"/>
        <w:gridCol w:w="2127"/>
        <w:gridCol w:w="1134"/>
        <w:gridCol w:w="1275"/>
        <w:gridCol w:w="1337"/>
        <w:gridCol w:w="1357"/>
        <w:gridCol w:w="1477"/>
      </w:tblGrid>
      <w:tr w:rsidR="00E879ED" w:rsidRPr="00E879ED" w14:paraId="185E5E80" w14:textId="28E6794D" w:rsidTr="009D06F7">
        <w:trPr>
          <w:trHeight w:val="315"/>
        </w:trPr>
        <w:tc>
          <w:tcPr>
            <w:tcW w:w="11401" w:type="dxa"/>
            <w:gridSpan w:val="7"/>
            <w:noWrap/>
            <w:hideMark/>
          </w:tcPr>
          <w:p w14:paraId="4484091C" w14:textId="0D12E4F6" w:rsidR="00E879ED" w:rsidRPr="00E879ED" w:rsidRDefault="00E879ED" w:rsidP="00E879ED">
            <w:pPr>
              <w:jc w:val="center"/>
              <w:rPr>
                <w:rFonts w:ascii="Arial" w:hAnsi="Arial" w:cs="Arial"/>
                <w:color w:val="000000" w:themeColor="text1"/>
                <w:sz w:val="28"/>
                <w:szCs w:val="28"/>
              </w:rPr>
            </w:pPr>
            <w:r w:rsidRPr="00E879ED">
              <w:rPr>
                <w:rFonts w:ascii="Arial" w:hAnsi="Arial" w:cs="Arial"/>
                <w:b/>
                <w:bCs/>
                <w:color w:val="000000" w:themeColor="text1"/>
                <w:sz w:val="28"/>
                <w:szCs w:val="28"/>
              </w:rPr>
              <w:t>How much do you agree or disagree with the following statements?</w:t>
            </w:r>
          </w:p>
        </w:tc>
      </w:tr>
      <w:tr w:rsidR="00AB4EB3" w:rsidRPr="00AB4EB3" w14:paraId="29D2C640" w14:textId="3E2F7F13" w:rsidTr="009D06F7">
        <w:trPr>
          <w:trHeight w:val="300"/>
        </w:trPr>
        <w:tc>
          <w:tcPr>
            <w:tcW w:w="2694" w:type="dxa"/>
            <w:noWrap/>
            <w:hideMark/>
          </w:tcPr>
          <w:p w14:paraId="2F6EDB09" w14:textId="2CC840D6" w:rsidR="00AB4EB3" w:rsidRPr="00AB4EB3" w:rsidRDefault="00AB4EB3" w:rsidP="00AB4EB3">
            <w:pPr>
              <w:rPr>
                <w:rFonts w:ascii="Arial" w:hAnsi="Arial" w:cs="Arial"/>
                <w:sz w:val="28"/>
                <w:szCs w:val="28"/>
              </w:rPr>
            </w:pPr>
            <w:r w:rsidRPr="00AB4EB3">
              <w:rPr>
                <w:rFonts w:ascii="Arial" w:hAnsi="Arial" w:cs="Arial"/>
                <w:sz w:val="28"/>
                <w:szCs w:val="28"/>
              </w:rPr>
              <w:t> </w:t>
            </w:r>
          </w:p>
        </w:tc>
        <w:tc>
          <w:tcPr>
            <w:tcW w:w="2127" w:type="dxa"/>
            <w:noWrap/>
            <w:hideMark/>
          </w:tcPr>
          <w:p w14:paraId="4AD5C69B" w14:textId="196C1E9F" w:rsidR="00AB4EB3" w:rsidRPr="00AB4EB3" w:rsidRDefault="00AB4EB3" w:rsidP="00AB4EB3">
            <w:pPr>
              <w:rPr>
                <w:rFonts w:ascii="Arial" w:hAnsi="Arial" w:cs="Arial"/>
                <w:sz w:val="28"/>
                <w:szCs w:val="28"/>
              </w:rPr>
            </w:pPr>
            <w:r w:rsidRPr="00AB4EB3">
              <w:rPr>
                <w:rFonts w:ascii="Arial" w:hAnsi="Arial" w:cs="Arial"/>
                <w:sz w:val="28"/>
                <w:szCs w:val="28"/>
              </w:rPr>
              <w:t>Strongly agree</w:t>
            </w:r>
          </w:p>
        </w:tc>
        <w:tc>
          <w:tcPr>
            <w:tcW w:w="1134" w:type="dxa"/>
            <w:noWrap/>
            <w:hideMark/>
          </w:tcPr>
          <w:p w14:paraId="0630F617" w14:textId="63DF7B2C" w:rsidR="00AB4EB3" w:rsidRPr="00AB4EB3" w:rsidRDefault="00AB4EB3" w:rsidP="00AB4EB3">
            <w:pPr>
              <w:rPr>
                <w:rFonts w:ascii="Arial" w:hAnsi="Arial" w:cs="Arial"/>
                <w:sz w:val="28"/>
                <w:szCs w:val="28"/>
              </w:rPr>
            </w:pPr>
            <w:r w:rsidRPr="00AB4EB3">
              <w:rPr>
                <w:rFonts w:ascii="Arial" w:hAnsi="Arial" w:cs="Arial"/>
                <w:sz w:val="28"/>
                <w:szCs w:val="28"/>
              </w:rPr>
              <w:t>Agree</w:t>
            </w:r>
          </w:p>
        </w:tc>
        <w:tc>
          <w:tcPr>
            <w:tcW w:w="1275" w:type="dxa"/>
            <w:noWrap/>
            <w:hideMark/>
          </w:tcPr>
          <w:p w14:paraId="1F5D724D" w14:textId="0F8536C8" w:rsidR="00AB4EB3" w:rsidRPr="00AB4EB3" w:rsidRDefault="00AB4EB3" w:rsidP="00AB4EB3">
            <w:pPr>
              <w:rPr>
                <w:rFonts w:ascii="Arial" w:hAnsi="Arial" w:cs="Arial"/>
                <w:sz w:val="28"/>
                <w:szCs w:val="28"/>
              </w:rPr>
            </w:pPr>
            <w:r w:rsidRPr="00AB4EB3">
              <w:rPr>
                <w:rFonts w:ascii="Arial" w:hAnsi="Arial" w:cs="Arial"/>
                <w:sz w:val="28"/>
                <w:szCs w:val="28"/>
              </w:rPr>
              <w:t>Unsure</w:t>
            </w:r>
          </w:p>
        </w:tc>
        <w:tc>
          <w:tcPr>
            <w:tcW w:w="1337" w:type="dxa"/>
            <w:noWrap/>
            <w:hideMark/>
          </w:tcPr>
          <w:p w14:paraId="5EF6B250" w14:textId="04934A70" w:rsidR="00AB4EB3" w:rsidRPr="00AB4EB3" w:rsidRDefault="00AB4EB3" w:rsidP="00AB4EB3">
            <w:pPr>
              <w:rPr>
                <w:rFonts w:ascii="Arial" w:hAnsi="Arial" w:cs="Arial"/>
                <w:sz w:val="28"/>
                <w:szCs w:val="28"/>
              </w:rPr>
            </w:pPr>
            <w:r w:rsidRPr="00AB4EB3">
              <w:rPr>
                <w:rFonts w:ascii="Arial" w:hAnsi="Arial" w:cs="Arial"/>
                <w:sz w:val="28"/>
                <w:szCs w:val="28"/>
              </w:rPr>
              <w:t>Disagree</w:t>
            </w:r>
          </w:p>
        </w:tc>
        <w:tc>
          <w:tcPr>
            <w:tcW w:w="1357" w:type="dxa"/>
            <w:noWrap/>
            <w:hideMark/>
          </w:tcPr>
          <w:p w14:paraId="392385B3" w14:textId="219B4B82" w:rsidR="00AB4EB3" w:rsidRPr="00AB4EB3" w:rsidRDefault="00AB4EB3" w:rsidP="00AB4EB3">
            <w:pPr>
              <w:rPr>
                <w:rFonts w:ascii="Arial" w:hAnsi="Arial" w:cs="Arial"/>
                <w:sz w:val="28"/>
                <w:szCs w:val="28"/>
              </w:rPr>
            </w:pPr>
            <w:r w:rsidRPr="00AB4EB3">
              <w:rPr>
                <w:rFonts w:ascii="Arial" w:hAnsi="Arial" w:cs="Arial"/>
                <w:sz w:val="28"/>
                <w:szCs w:val="28"/>
              </w:rPr>
              <w:t>Strongly disagree</w:t>
            </w:r>
          </w:p>
        </w:tc>
        <w:tc>
          <w:tcPr>
            <w:tcW w:w="1477" w:type="dxa"/>
            <w:noWrap/>
            <w:hideMark/>
          </w:tcPr>
          <w:p w14:paraId="22CCE751" w14:textId="5DAC8321" w:rsidR="00AB4EB3" w:rsidRPr="00AB4EB3" w:rsidRDefault="00AB4EB3" w:rsidP="00AB4EB3">
            <w:pPr>
              <w:rPr>
                <w:rFonts w:ascii="Arial" w:hAnsi="Arial" w:cs="Arial"/>
                <w:sz w:val="28"/>
                <w:szCs w:val="28"/>
              </w:rPr>
            </w:pPr>
            <w:r w:rsidRPr="00AB4EB3">
              <w:rPr>
                <w:rFonts w:ascii="Arial" w:hAnsi="Arial" w:cs="Arial"/>
                <w:sz w:val="28"/>
                <w:szCs w:val="28"/>
              </w:rPr>
              <w:t>Not applicable</w:t>
            </w:r>
          </w:p>
        </w:tc>
      </w:tr>
      <w:tr w:rsidR="009D06F7" w:rsidRPr="00AB4EB3" w14:paraId="03CE5DB8" w14:textId="1E70832D" w:rsidTr="002B3E08">
        <w:trPr>
          <w:trHeight w:val="300"/>
        </w:trPr>
        <w:tc>
          <w:tcPr>
            <w:tcW w:w="2694" w:type="dxa"/>
            <w:noWrap/>
            <w:hideMark/>
          </w:tcPr>
          <w:p w14:paraId="160C4517" w14:textId="3F2ADFEF" w:rsidR="009D06F7" w:rsidRPr="00AB4EB3" w:rsidRDefault="009D06F7" w:rsidP="009D06F7">
            <w:pPr>
              <w:rPr>
                <w:rFonts w:ascii="Arial" w:hAnsi="Arial" w:cs="Arial"/>
                <w:sz w:val="28"/>
                <w:szCs w:val="28"/>
              </w:rPr>
            </w:pPr>
            <w:r w:rsidRPr="00AB4EB3">
              <w:rPr>
                <w:rFonts w:ascii="Arial" w:hAnsi="Arial" w:cs="Arial"/>
                <w:sz w:val="28"/>
                <w:szCs w:val="28"/>
              </w:rPr>
              <w:t>My enquiry to Grapevine was dealt with promptly</w:t>
            </w:r>
          </w:p>
        </w:tc>
        <w:tc>
          <w:tcPr>
            <w:tcW w:w="2127" w:type="dxa"/>
            <w:shd w:val="clear" w:color="auto" w:fill="auto"/>
            <w:noWrap/>
            <w:hideMark/>
          </w:tcPr>
          <w:p w14:paraId="6FC353E7" w14:textId="526DE62F" w:rsidR="009D06F7" w:rsidRPr="00AB4EB3" w:rsidRDefault="009D06F7" w:rsidP="009D06F7">
            <w:pPr>
              <w:rPr>
                <w:rFonts w:ascii="Arial" w:hAnsi="Arial" w:cs="Arial"/>
                <w:sz w:val="28"/>
                <w:szCs w:val="28"/>
              </w:rPr>
            </w:pPr>
            <w:r w:rsidRPr="00AB4EB3">
              <w:rPr>
                <w:rFonts w:ascii="Arial" w:hAnsi="Arial" w:cs="Arial"/>
                <w:sz w:val="28"/>
                <w:szCs w:val="28"/>
              </w:rPr>
              <w:t>52.0%</w:t>
            </w:r>
          </w:p>
        </w:tc>
        <w:tc>
          <w:tcPr>
            <w:tcW w:w="1134" w:type="dxa"/>
            <w:shd w:val="clear" w:color="auto" w:fill="auto"/>
            <w:noWrap/>
            <w:hideMark/>
          </w:tcPr>
          <w:p w14:paraId="3376A8E0" w14:textId="5A818ADE" w:rsidR="009D06F7" w:rsidRPr="00AB4EB3" w:rsidRDefault="009D06F7" w:rsidP="009D06F7">
            <w:pPr>
              <w:rPr>
                <w:rFonts w:ascii="Arial" w:hAnsi="Arial" w:cs="Arial"/>
                <w:sz w:val="28"/>
                <w:szCs w:val="28"/>
              </w:rPr>
            </w:pPr>
            <w:r w:rsidRPr="00AB4EB3">
              <w:rPr>
                <w:rFonts w:ascii="Arial" w:hAnsi="Arial" w:cs="Arial"/>
                <w:sz w:val="28"/>
                <w:szCs w:val="28"/>
              </w:rPr>
              <w:t>36.0%</w:t>
            </w:r>
          </w:p>
        </w:tc>
        <w:tc>
          <w:tcPr>
            <w:tcW w:w="1275" w:type="dxa"/>
            <w:shd w:val="clear" w:color="auto" w:fill="auto"/>
            <w:noWrap/>
            <w:hideMark/>
          </w:tcPr>
          <w:p w14:paraId="6A3958D6" w14:textId="7EB4AD01" w:rsidR="009D06F7" w:rsidRPr="00AB4EB3" w:rsidRDefault="009D06F7" w:rsidP="009D06F7">
            <w:pPr>
              <w:rPr>
                <w:rFonts w:ascii="Arial" w:hAnsi="Arial" w:cs="Arial"/>
                <w:sz w:val="28"/>
                <w:szCs w:val="28"/>
              </w:rPr>
            </w:pPr>
            <w:r w:rsidRPr="00AB4EB3">
              <w:rPr>
                <w:rFonts w:ascii="Arial" w:hAnsi="Arial" w:cs="Arial"/>
                <w:sz w:val="28"/>
                <w:szCs w:val="28"/>
              </w:rPr>
              <w:t>4.0%</w:t>
            </w:r>
          </w:p>
        </w:tc>
        <w:tc>
          <w:tcPr>
            <w:tcW w:w="1337" w:type="dxa"/>
            <w:shd w:val="clear" w:color="auto" w:fill="auto"/>
            <w:noWrap/>
            <w:hideMark/>
          </w:tcPr>
          <w:p w14:paraId="3512042D" w14:textId="5721D867"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357" w:type="dxa"/>
            <w:shd w:val="clear" w:color="auto" w:fill="auto"/>
            <w:noWrap/>
            <w:hideMark/>
          </w:tcPr>
          <w:p w14:paraId="0F37048C" w14:textId="35888F49"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134" w:type="dxa"/>
            <w:shd w:val="clear" w:color="auto" w:fill="auto"/>
            <w:noWrap/>
            <w:hideMark/>
          </w:tcPr>
          <w:p w14:paraId="4CB62C4D" w14:textId="06A5B72A" w:rsidR="009D06F7" w:rsidRPr="00AB4EB3" w:rsidRDefault="009D06F7" w:rsidP="009D06F7">
            <w:pPr>
              <w:rPr>
                <w:rFonts w:ascii="Arial" w:hAnsi="Arial" w:cs="Arial"/>
                <w:sz w:val="28"/>
                <w:szCs w:val="28"/>
              </w:rPr>
            </w:pPr>
            <w:r w:rsidRPr="00AB4EB3">
              <w:rPr>
                <w:rFonts w:ascii="Arial" w:hAnsi="Arial" w:cs="Arial"/>
                <w:sz w:val="28"/>
                <w:szCs w:val="28"/>
              </w:rPr>
              <w:t>8.0%</w:t>
            </w:r>
          </w:p>
        </w:tc>
      </w:tr>
      <w:tr w:rsidR="009D06F7" w:rsidRPr="00AB4EB3" w14:paraId="7DA5AEC6" w14:textId="7E29CB7C" w:rsidTr="002B3E08">
        <w:trPr>
          <w:trHeight w:val="300"/>
        </w:trPr>
        <w:tc>
          <w:tcPr>
            <w:tcW w:w="2694" w:type="dxa"/>
            <w:noWrap/>
            <w:hideMark/>
          </w:tcPr>
          <w:p w14:paraId="1EEE03DC" w14:textId="5D6522AC" w:rsidR="009D06F7" w:rsidRPr="00AB4EB3" w:rsidRDefault="009D06F7" w:rsidP="009D06F7">
            <w:pPr>
              <w:rPr>
                <w:rFonts w:ascii="Arial" w:hAnsi="Arial" w:cs="Arial"/>
                <w:sz w:val="28"/>
                <w:szCs w:val="28"/>
              </w:rPr>
            </w:pPr>
            <w:r w:rsidRPr="00AB4EB3">
              <w:rPr>
                <w:rFonts w:ascii="Arial" w:hAnsi="Arial" w:cs="Arial"/>
                <w:sz w:val="28"/>
                <w:szCs w:val="28"/>
              </w:rPr>
              <w:t>Grapevine staff listened carefully to me</w:t>
            </w:r>
          </w:p>
        </w:tc>
        <w:tc>
          <w:tcPr>
            <w:tcW w:w="2127" w:type="dxa"/>
            <w:shd w:val="clear" w:color="auto" w:fill="auto"/>
            <w:noWrap/>
            <w:hideMark/>
          </w:tcPr>
          <w:p w14:paraId="2C16C240" w14:textId="12FDF5D3" w:rsidR="009D06F7" w:rsidRPr="00AB4EB3" w:rsidRDefault="009D06F7" w:rsidP="009D06F7">
            <w:pPr>
              <w:rPr>
                <w:rFonts w:ascii="Arial" w:hAnsi="Arial" w:cs="Arial"/>
                <w:sz w:val="28"/>
                <w:szCs w:val="28"/>
              </w:rPr>
            </w:pPr>
            <w:r w:rsidRPr="00AB4EB3">
              <w:rPr>
                <w:rFonts w:ascii="Arial" w:hAnsi="Arial" w:cs="Arial"/>
                <w:sz w:val="28"/>
                <w:szCs w:val="28"/>
              </w:rPr>
              <w:t>48.0%</w:t>
            </w:r>
          </w:p>
        </w:tc>
        <w:tc>
          <w:tcPr>
            <w:tcW w:w="1134" w:type="dxa"/>
            <w:shd w:val="clear" w:color="auto" w:fill="auto"/>
            <w:noWrap/>
            <w:hideMark/>
          </w:tcPr>
          <w:p w14:paraId="0026D4FD" w14:textId="40FFA643" w:rsidR="009D06F7" w:rsidRPr="00AB4EB3" w:rsidRDefault="009D06F7" w:rsidP="009D06F7">
            <w:pPr>
              <w:rPr>
                <w:rFonts w:ascii="Arial" w:hAnsi="Arial" w:cs="Arial"/>
                <w:sz w:val="28"/>
                <w:szCs w:val="28"/>
              </w:rPr>
            </w:pPr>
            <w:r w:rsidRPr="00AB4EB3">
              <w:rPr>
                <w:rFonts w:ascii="Arial" w:hAnsi="Arial" w:cs="Arial"/>
                <w:sz w:val="28"/>
                <w:szCs w:val="28"/>
              </w:rPr>
              <w:t>40.0%</w:t>
            </w:r>
          </w:p>
        </w:tc>
        <w:tc>
          <w:tcPr>
            <w:tcW w:w="1275" w:type="dxa"/>
            <w:shd w:val="clear" w:color="auto" w:fill="auto"/>
            <w:noWrap/>
            <w:hideMark/>
          </w:tcPr>
          <w:p w14:paraId="6CC5A92D" w14:textId="7A724A23" w:rsidR="009D06F7" w:rsidRPr="00AB4EB3" w:rsidRDefault="009D06F7" w:rsidP="009D06F7">
            <w:pPr>
              <w:rPr>
                <w:rFonts w:ascii="Arial" w:hAnsi="Arial" w:cs="Arial"/>
                <w:sz w:val="28"/>
                <w:szCs w:val="28"/>
              </w:rPr>
            </w:pPr>
            <w:r w:rsidRPr="00AB4EB3">
              <w:rPr>
                <w:rFonts w:ascii="Arial" w:hAnsi="Arial" w:cs="Arial"/>
                <w:sz w:val="28"/>
                <w:szCs w:val="28"/>
              </w:rPr>
              <w:t>4.0%</w:t>
            </w:r>
          </w:p>
        </w:tc>
        <w:tc>
          <w:tcPr>
            <w:tcW w:w="1337" w:type="dxa"/>
            <w:shd w:val="clear" w:color="auto" w:fill="auto"/>
            <w:noWrap/>
            <w:hideMark/>
          </w:tcPr>
          <w:p w14:paraId="75F8172F" w14:textId="5D940973"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357" w:type="dxa"/>
            <w:shd w:val="clear" w:color="auto" w:fill="auto"/>
            <w:noWrap/>
            <w:hideMark/>
          </w:tcPr>
          <w:p w14:paraId="499E6D9F" w14:textId="67358F63"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134" w:type="dxa"/>
            <w:shd w:val="clear" w:color="auto" w:fill="auto"/>
            <w:noWrap/>
            <w:hideMark/>
          </w:tcPr>
          <w:p w14:paraId="5DE036DD" w14:textId="583B8352" w:rsidR="009D06F7" w:rsidRPr="00AB4EB3" w:rsidRDefault="009D06F7" w:rsidP="009D06F7">
            <w:pPr>
              <w:rPr>
                <w:rFonts w:ascii="Arial" w:hAnsi="Arial" w:cs="Arial"/>
                <w:sz w:val="28"/>
                <w:szCs w:val="28"/>
              </w:rPr>
            </w:pPr>
            <w:r w:rsidRPr="00AB4EB3">
              <w:rPr>
                <w:rFonts w:ascii="Arial" w:hAnsi="Arial" w:cs="Arial"/>
                <w:sz w:val="28"/>
                <w:szCs w:val="28"/>
              </w:rPr>
              <w:t>8.0%</w:t>
            </w:r>
          </w:p>
        </w:tc>
      </w:tr>
      <w:tr w:rsidR="009D06F7" w:rsidRPr="00AB4EB3" w14:paraId="05715932" w14:textId="30DBE438" w:rsidTr="002B3E08">
        <w:trPr>
          <w:trHeight w:val="300"/>
        </w:trPr>
        <w:tc>
          <w:tcPr>
            <w:tcW w:w="2694" w:type="dxa"/>
            <w:noWrap/>
            <w:hideMark/>
          </w:tcPr>
          <w:p w14:paraId="582ED0BF" w14:textId="24704710" w:rsidR="009D06F7" w:rsidRPr="00AB4EB3" w:rsidRDefault="009D06F7" w:rsidP="009D06F7">
            <w:pPr>
              <w:rPr>
                <w:rFonts w:ascii="Arial" w:hAnsi="Arial" w:cs="Arial"/>
                <w:sz w:val="28"/>
                <w:szCs w:val="28"/>
              </w:rPr>
            </w:pPr>
            <w:r w:rsidRPr="00AB4EB3">
              <w:rPr>
                <w:rFonts w:ascii="Arial" w:hAnsi="Arial" w:cs="Arial"/>
                <w:sz w:val="28"/>
                <w:szCs w:val="28"/>
              </w:rPr>
              <w:t>Staff use jargon-free and plain language</w:t>
            </w:r>
          </w:p>
        </w:tc>
        <w:tc>
          <w:tcPr>
            <w:tcW w:w="2127" w:type="dxa"/>
            <w:shd w:val="clear" w:color="auto" w:fill="auto"/>
            <w:noWrap/>
            <w:hideMark/>
          </w:tcPr>
          <w:p w14:paraId="170B221B" w14:textId="2B94063D" w:rsidR="009D06F7" w:rsidRPr="00AB4EB3" w:rsidRDefault="009D06F7" w:rsidP="009D06F7">
            <w:pPr>
              <w:rPr>
                <w:rFonts w:ascii="Arial" w:hAnsi="Arial" w:cs="Arial"/>
                <w:sz w:val="28"/>
                <w:szCs w:val="28"/>
              </w:rPr>
            </w:pPr>
            <w:r w:rsidRPr="00AB4EB3">
              <w:rPr>
                <w:rFonts w:ascii="Arial" w:hAnsi="Arial" w:cs="Arial"/>
                <w:sz w:val="28"/>
                <w:szCs w:val="28"/>
              </w:rPr>
              <w:t>50.0%</w:t>
            </w:r>
          </w:p>
        </w:tc>
        <w:tc>
          <w:tcPr>
            <w:tcW w:w="1134" w:type="dxa"/>
            <w:shd w:val="clear" w:color="auto" w:fill="auto"/>
            <w:noWrap/>
            <w:hideMark/>
          </w:tcPr>
          <w:p w14:paraId="21281CCF" w14:textId="2EA72D36" w:rsidR="009D06F7" w:rsidRPr="00AB4EB3" w:rsidRDefault="009D06F7" w:rsidP="009D06F7">
            <w:pPr>
              <w:rPr>
                <w:rFonts w:ascii="Arial" w:hAnsi="Arial" w:cs="Arial"/>
                <w:sz w:val="28"/>
                <w:szCs w:val="28"/>
              </w:rPr>
            </w:pPr>
            <w:r w:rsidRPr="00AB4EB3">
              <w:rPr>
                <w:rFonts w:ascii="Arial" w:hAnsi="Arial" w:cs="Arial"/>
                <w:sz w:val="28"/>
                <w:szCs w:val="28"/>
              </w:rPr>
              <w:t>37.5%</w:t>
            </w:r>
          </w:p>
        </w:tc>
        <w:tc>
          <w:tcPr>
            <w:tcW w:w="1275" w:type="dxa"/>
            <w:shd w:val="clear" w:color="auto" w:fill="auto"/>
            <w:noWrap/>
            <w:hideMark/>
          </w:tcPr>
          <w:p w14:paraId="1AE5F11E" w14:textId="2D1266A7" w:rsidR="009D06F7" w:rsidRPr="00AB4EB3" w:rsidRDefault="009D06F7" w:rsidP="009D06F7">
            <w:pPr>
              <w:rPr>
                <w:rFonts w:ascii="Arial" w:hAnsi="Arial" w:cs="Arial"/>
                <w:sz w:val="28"/>
                <w:szCs w:val="28"/>
              </w:rPr>
            </w:pPr>
            <w:r w:rsidRPr="00AB4EB3">
              <w:rPr>
                <w:rFonts w:ascii="Arial" w:hAnsi="Arial" w:cs="Arial"/>
                <w:sz w:val="28"/>
                <w:szCs w:val="28"/>
              </w:rPr>
              <w:t>4.2%</w:t>
            </w:r>
          </w:p>
        </w:tc>
        <w:tc>
          <w:tcPr>
            <w:tcW w:w="1337" w:type="dxa"/>
            <w:shd w:val="clear" w:color="auto" w:fill="auto"/>
            <w:noWrap/>
            <w:hideMark/>
          </w:tcPr>
          <w:p w14:paraId="025FBD0E" w14:textId="2819B777"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357" w:type="dxa"/>
            <w:shd w:val="clear" w:color="auto" w:fill="auto"/>
            <w:noWrap/>
            <w:hideMark/>
          </w:tcPr>
          <w:p w14:paraId="2DE47B8F" w14:textId="7F1FA3E5"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134" w:type="dxa"/>
            <w:shd w:val="clear" w:color="auto" w:fill="auto"/>
            <w:noWrap/>
            <w:hideMark/>
          </w:tcPr>
          <w:p w14:paraId="3164DCA4" w14:textId="4AD38D2D" w:rsidR="009D06F7" w:rsidRPr="00AB4EB3" w:rsidRDefault="009D06F7" w:rsidP="009D06F7">
            <w:pPr>
              <w:rPr>
                <w:rFonts w:ascii="Arial" w:hAnsi="Arial" w:cs="Arial"/>
                <w:sz w:val="28"/>
                <w:szCs w:val="28"/>
              </w:rPr>
            </w:pPr>
            <w:r w:rsidRPr="00AB4EB3">
              <w:rPr>
                <w:rFonts w:ascii="Arial" w:hAnsi="Arial" w:cs="Arial"/>
                <w:sz w:val="28"/>
                <w:szCs w:val="28"/>
              </w:rPr>
              <w:t>8.3%</w:t>
            </w:r>
          </w:p>
        </w:tc>
      </w:tr>
      <w:tr w:rsidR="009D06F7" w:rsidRPr="00AB4EB3" w14:paraId="3FE29753" w14:textId="7D1DEEBA" w:rsidTr="002B3E08">
        <w:trPr>
          <w:trHeight w:val="300"/>
        </w:trPr>
        <w:tc>
          <w:tcPr>
            <w:tcW w:w="2694" w:type="dxa"/>
            <w:noWrap/>
            <w:hideMark/>
          </w:tcPr>
          <w:p w14:paraId="68778FEE" w14:textId="7ECF0F42" w:rsidR="009D06F7" w:rsidRPr="00AB4EB3" w:rsidRDefault="009D06F7" w:rsidP="009D06F7">
            <w:pPr>
              <w:rPr>
                <w:rFonts w:ascii="Arial" w:hAnsi="Arial" w:cs="Arial"/>
                <w:sz w:val="28"/>
                <w:szCs w:val="28"/>
              </w:rPr>
            </w:pPr>
            <w:r w:rsidRPr="00AB4EB3">
              <w:rPr>
                <w:rFonts w:ascii="Arial" w:hAnsi="Arial" w:cs="Arial"/>
                <w:sz w:val="28"/>
                <w:szCs w:val="28"/>
              </w:rPr>
              <w:t>The information provided (by phone or email) was clear and well presented</w:t>
            </w:r>
          </w:p>
        </w:tc>
        <w:tc>
          <w:tcPr>
            <w:tcW w:w="2127" w:type="dxa"/>
            <w:shd w:val="clear" w:color="auto" w:fill="auto"/>
            <w:noWrap/>
            <w:hideMark/>
          </w:tcPr>
          <w:p w14:paraId="4DD98337" w14:textId="762D651D" w:rsidR="009D06F7" w:rsidRPr="00AB4EB3" w:rsidRDefault="009D06F7" w:rsidP="009D06F7">
            <w:pPr>
              <w:rPr>
                <w:rFonts w:ascii="Arial" w:hAnsi="Arial" w:cs="Arial"/>
                <w:sz w:val="28"/>
                <w:szCs w:val="28"/>
              </w:rPr>
            </w:pPr>
            <w:r w:rsidRPr="00AB4EB3">
              <w:rPr>
                <w:rFonts w:ascii="Arial" w:hAnsi="Arial" w:cs="Arial"/>
                <w:sz w:val="28"/>
                <w:szCs w:val="28"/>
              </w:rPr>
              <w:t>56.0%</w:t>
            </w:r>
          </w:p>
        </w:tc>
        <w:tc>
          <w:tcPr>
            <w:tcW w:w="1134" w:type="dxa"/>
            <w:shd w:val="clear" w:color="auto" w:fill="auto"/>
            <w:noWrap/>
            <w:hideMark/>
          </w:tcPr>
          <w:p w14:paraId="2C8BA215" w14:textId="28D8AAB8" w:rsidR="009D06F7" w:rsidRPr="00AB4EB3" w:rsidRDefault="009D06F7" w:rsidP="009D06F7">
            <w:pPr>
              <w:rPr>
                <w:rFonts w:ascii="Arial" w:hAnsi="Arial" w:cs="Arial"/>
                <w:sz w:val="28"/>
                <w:szCs w:val="28"/>
              </w:rPr>
            </w:pPr>
            <w:r w:rsidRPr="00AB4EB3">
              <w:rPr>
                <w:rFonts w:ascii="Arial" w:hAnsi="Arial" w:cs="Arial"/>
                <w:sz w:val="28"/>
                <w:szCs w:val="28"/>
              </w:rPr>
              <w:t>32.0%</w:t>
            </w:r>
          </w:p>
        </w:tc>
        <w:tc>
          <w:tcPr>
            <w:tcW w:w="1275" w:type="dxa"/>
            <w:shd w:val="clear" w:color="auto" w:fill="auto"/>
            <w:noWrap/>
            <w:hideMark/>
          </w:tcPr>
          <w:p w14:paraId="03D5D5F3" w14:textId="564163F6" w:rsidR="009D06F7" w:rsidRPr="00AB4EB3" w:rsidRDefault="009D06F7" w:rsidP="009D06F7">
            <w:pPr>
              <w:rPr>
                <w:rFonts w:ascii="Arial" w:hAnsi="Arial" w:cs="Arial"/>
                <w:sz w:val="28"/>
                <w:szCs w:val="28"/>
              </w:rPr>
            </w:pPr>
            <w:r w:rsidRPr="00AB4EB3">
              <w:rPr>
                <w:rFonts w:ascii="Arial" w:hAnsi="Arial" w:cs="Arial"/>
                <w:sz w:val="28"/>
                <w:szCs w:val="28"/>
              </w:rPr>
              <w:t>4.0%</w:t>
            </w:r>
          </w:p>
        </w:tc>
        <w:tc>
          <w:tcPr>
            <w:tcW w:w="1337" w:type="dxa"/>
            <w:shd w:val="clear" w:color="auto" w:fill="auto"/>
            <w:noWrap/>
            <w:hideMark/>
          </w:tcPr>
          <w:p w14:paraId="3D7D8858" w14:textId="3B2348C3"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357" w:type="dxa"/>
            <w:shd w:val="clear" w:color="auto" w:fill="auto"/>
            <w:noWrap/>
            <w:hideMark/>
          </w:tcPr>
          <w:p w14:paraId="13E4733C" w14:textId="687033FB"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134" w:type="dxa"/>
            <w:shd w:val="clear" w:color="auto" w:fill="auto"/>
            <w:noWrap/>
            <w:hideMark/>
          </w:tcPr>
          <w:p w14:paraId="3E25816A" w14:textId="5DB4D360" w:rsidR="009D06F7" w:rsidRPr="00AB4EB3" w:rsidRDefault="009D06F7" w:rsidP="009D06F7">
            <w:pPr>
              <w:rPr>
                <w:rFonts w:ascii="Arial" w:hAnsi="Arial" w:cs="Arial"/>
                <w:sz w:val="28"/>
                <w:szCs w:val="28"/>
              </w:rPr>
            </w:pPr>
            <w:r w:rsidRPr="00AB4EB3">
              <w:rPr>
                <w:rFonts w:ascii="Arial" w:hAnsi="Arial" w:cs="Arial"/>
                <w:sz w:val="28"/>
                <w:szCs w:val="28"/>
              </w:rPr>
              <w:t>8.0%</w:t>
            </w:r>
          </w:p>
        </w:tc>
      </w:tr>
      <w:tr w:rsidR="009D06F7" w:rsidRPr="00AB4EB3" w14:paraId="512AE06E" w14:textId="40442B4E" w:rsidTr="002B3E08">
        <w:trPr>
          <w:trHeight w:val="300"/>
        </w:trPr>
        <w:tc>
          <w:tcPr>
            <w:tcW w:w="2694" w:type="dxa"/>
            <w:noWrap/>
            <w:hideMark/>
          </w:tcPr>
          <w:p w14:paraId="72D4207E" w14:textId="005C4225" w:rsidR="009D06F7" w:rsidRPr="00AB4EB3" w:rsidRDefault="009D06F7" w:rsidP="009D06F7">
            <w:pPr>
              <w:rPr>
                <w:rFonts w:ascii="Arial" w:hAnsi="Arial" w:cs="Arial"/>
                <w:sz w:val="28"/>
                <w:szCs w:val="28"/>
              </w:rPr>
            </w:pPr>
            <w:r w:rsidRPr="00AB4EB3">
              <w:rPr>
                <w:rFonts w:ascii="Arial" w:hAnsi="Arial" w:cs="Arial"/>
                <w:sz w:val="28"/>
                <w:szCs w:val="28"/>
              </w:rPr>
              <w:t>Grapevine's support has enabled me to improve my life</w:t>
            </w:r>
          </w:p>
        </w:tc>
        <w:tc>
          <w:tcPr>
            <w:tcW w:w="2127" w:type="dxa"/>
            <w:shd w:val="clear" w:color="auto" w:fill="auto"/>
            <w:noWrap/>
            <w:hideMark/>
          </w:tcPr>
          <w:p w14:paraId="4EEF7DB4" w14:textId="4A5393DA" w:rsidR="009D06F7" w:rsidRPr="00AB4EB3" w:rsidRDefault="009D06F7" w:rsidP="009D06F7">
            <w:pPr>
              <w:rPr>
                <w:rFonts w:ascii="Arial" w:hAnsi="Arial" w:cs="Arial"/>
                <w:sz w:val="28"/>
                <w:szCs w:val="28"/>
              </w:rPr>
            </w:pPr>
            <w:r w:rsidRPr="00AB4EB3">
              <w:rPr>
                <w:rFonts w:ascii="Arial" w:hAnsi="Arial" w:cs="Arial"/>
                <w:sz w:val="28"/>
                <w:szCs w:val="28"/>
              </w:rPr>
              <w:t>37.5%</w:t>
            </w:r>
          </w:p>
        </w:tc>
        <w:tc>
          <w:tcPr>
            <w:tcW w:w="1134" w:type="dxa"/>
            <w:shd w:val="clear" w:color="auto" w:fill="auto"/>
            <w:noWrap/>
            <w:hideMark/>
          </w:tcPr>
          <w:p w14:paraId="54B64D03" w14:textId="7AD0CC0A" w:rsidR="009D06F7" w:rsidRPr="00AB4EB3" w:rsidRDefault="009D06F7" w:rsidP="009D06F7">
            <w:pPr>
              <w:rPr>
                <w:rFonts w:ascii="Arial" w:hAnsi="Arial" w:cs="Arial"/>
                <w:sz w:val="28"/>
                <w:szCs w:val="28"/>
              </w:rPr>
            </w:pPr>
            <w:r w:rsidRPr="00AB4EB3">
              <w:rPr>
                <w:rFonts w:ascii="Arial" w:hAnsi="Arial" w:cs="Arial"/>
                <w:sz w:val="28"/>
                <w:szCs w:val="28"/>
              </w:rPr>
              <w:t>33.3%</w:t>
            </w:r>
          </w:p>
        </w:tc>
        <w:tc>
          <w:tcPr>
            <w:tcW w:w="1275" w:type="dxa"/>
            <w:shd w:val="clear" w:color="auto" w:fill="auto"/>
            <w:noWrap/>
            <w:hideMark/>
          </w:tcPr>
          <w:p w14:paraId="70B55822" w14:textId="5CCC0A06" w:rsidR="009D06F7" w:rsidRPr="00AB4EB3" w:rsidRDefault="009D06F7" w:rsidP="009D06F7">
            <w:pPr>
              <w:rPr>
                <w:rFonts w:ascii="Arial" w:hAnsi="Arial" w:cs="Arial"/>
                <w:sz w:val="28"/>
                <w:szCs w:val="28"/>
              </w:rPr>
            </w:pPr>
            <w:r w:rsidRPr="00AB4EB3">
              <w:rPr>
                <w:rFonts w:ascii="Arial" w:hAnsi="Arial" w:cs="Arial"/>
                <w:sz w:val="28"/>
                <w:szCs w:val="28"/>
              </w:rPr>
              <w:t>12.5%</w:t>
            </w:r>
          </w:p>
        </w:tc>
        <w:tc>
          <w:tcPr>
            <w:tcW w:w="1337" w:type="dxa"/>
            <w:shd w:val="clear" w:color="auto" w:fill="auto"/>
            <w:noWrap/>
            <w:hideMark/>
          </w:tcPr>
          <w:p w14:paraId="78030DB4" w14:textId="7346DBC4" w:rsidR="009D06F7" w:rsidRPr="00AB4EB3" w:rsidRDefault="009D06F7" w:rsidP="009D06F7">
            <w:pPr>
              <w:rPr>
                <w:rFonts w:ascii="Arial" w:hAnsi="Arial" w:cs="Arial"/>
                <w:sz w:val="28"/>
                <w:szCs w:val="28"/>
              </w:rPr>
            </w:pPr>
            <w:r w:rsidRPr="00AB4EB3">
              <w:rPr>
                <w:rFonts w:ascii="Arial" w:hAnsi="Arial" w:cs="Arial"/>
                <w:sz w:val="28"/>
                <w:szCs w:val="28"/>
              </w:rPr>
              <w:t>4.2%</w:t>
            </w:r>
          </w:p>
        </w:tc>
        <w:tc>
          <w:tcPr>
            <w:tcW w:w="1357" w:type="dxa"/>
            <w:shd w:val="clear" w:color="auto" w:fill="auto"/>
            <w:noWrap/>
            <w:hideMark/>
          </w:tcPr>
          <w:p w14:paraId="2831AE40" w14:textId="772EA8AA"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134" w:type="dxa"/>
            <w:shd w:val="clear" w:color="auto" w:fill="auto"/>
            <w:noWrap/>
            <w:hideMark/>
          </w:tcPr>
          <w:p w14:paraId="14F68A78" w14:textId="0C80B248" w:rsidR="009D06F7" w:rsidRPr="00AB4EB3" w:rsidRDefault="009D06F7" w:rsidP="009D06F7">
            <w:pPr>
              <w:rPr>
                <w:rFonts w:ascii="Arial" w:hAnsi="Arial" w:cs="Arial"/>
                <w:sz w:val="28"/>
                <w:szCs w:val="28"/>
              </w:rPr>
            </w:pPr>
            <w:r w:rsidRPr="00AB4EB3">
              <w:rPr>
                <w:rFonts w:ascii="Arial" w:hAnsi="Arial" w:cs="Arial"/>
                <w:sz w:val="28"/>
                <w:szCs w:val="28"/>
              </w:rPr>
              <w:t>12.5%</w:t>
            </w:r>
          </w:p>
        </w:tc>
      </w:tr>
      <w:tr w:rsidR="009D06F7" w:rsidRPr="00AB4EB3" w14:paraId="0AD1FB31" w14:textId="6645685E" w:rsidTr="002B3E08">
        <w:trPr>
          <w:trHeight w:val="300"/>
        </w:trPr>
        <w:tc>
          <w:tcPr>
            <w:tcW w:w="2694" w:type="dxa"/>
            <w:noWrap/>
            <w:hideMark/>
          </w:tcPr>
          <w:p w14:paraId="74F0B6B2" w14:textId="123E1D31" w:rsidR="009D06F7" w:rsidRPr="00AB4EB3" w:rsidRDefault="009D06F7" w:rsidP="009D06F7">
            <w:pPr>
              <w:rPr>
                <w:rFonts w:ascii="Arial" w:hAnsi="Arial" w:cs="Arial"/>
                <w:sz w:val="28"/>
                <w:szCs w:val="28"/>
              </w:rPr>
            </w:pPr>
            <w:r w:rsidRPr="00AB4EB3">
              <w:rPr>
                <w:rFonts w:ascii="Arial" w:hAnsi="Arial" w:cs="Arial"/>
                <w:sz w:val="28"/>
                <w:szCs w:val="28"/>
              </w:rPr>
              <w:t>Overall I was satisfied with the service offered by Grapevine</w:t>
            </w:r>
          </w:p>
        </w:tc>
        <w:tc>
          <w:tcPr>
            <w:tcW w:w="2127" w:type="dxa"/>
            <w:shd w:val="clear" w:color="auto" w:fill="auto"/>
            <w:noWrap/>
            <w:hideMark/>
          </w:tcPr>
          <w:p w14:paraId="519DC998" w14:textId="3A99EBB3" w:rsidR="009D06F7" w:rsidRPr="00AB4EB3" w:rsidRDefault="009D06F7" w:rsidP="009D06F7">
            <w:pPr>
              <w:rPr>
                <w:rFonts w:ascii="Arial" w:hAnsi="Arial" w:cs="Arial"/>
                <w:sz w:val="28"/>
                <w:szCs w:val="28"/>
              </w:rPr>
            </w:pPr>
            <w:r w:rsidRPr="00AB4EB3">
              <w:rPr>
                <w:rFonts w:ascii="Arial" w:hAnsi="Arial" w:cs="Arial"/>
                <w:sz w:val="28"/>
                <w:szCs w:val="28"/>
              </w:rPr>
              <w:t>52.0%</w:t>
            </w:r>
          </w:p>
        </w:tc>
        <w:tc>
          <w:tcPr>
            <w:tcW w:w="1134" w:type="dxa"/>
            <w:shd w:val="clear" w:color="auto" w:fill="auto"/>
            <w:noWrap/>
            <w:hideMark/>
          </w:tcPr>
          <w:p w14:paraId="2D4B9AAC" w14:textId="57414C44" w:rsidR="009D06F7" w:rsidRPr="00AB4EB3" w:rsidRDefault="009D06F7" w:rsidP="009D06F7">
            <w:pPr>
              <w:rPr>
                <w:rFonts w:ascii="Arial" w:hAnsi="Arial" w:cs="Arial"/>
                <w:sz w:val="28"/>
                <w:szCs w:val="28"/>
              </w:rPr>
            </w:pPr>
            <w:r w:rsidRPr="00AB4EB3">
              <w:rPr>
                <w:rFonts w:ascii="Arial" w:hAnsi="Arial" w:cs="Arial"/>
                <w:sz w:val="28"/>
                <w:szCs w:val="28"/>
              </w:rPr>
              <w:t>44.0%</w:t>
            </w:r>
          </w:p>
        </w:tc>
        <w:tc>
          <w:tcPr>
            <w:tcW w:w="1275" w:type="dxa"/>
            <w:shd w:val="clear" w:color="auto" w:fill="auto"/>
            <w:noWrap/>
            <w:hideMark/>
          </w:tcPr>
          <w:p w14:paraId="487972C7" w14:textId="4C0ED521"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337" w:type="dxa"/>
            <w:shd w:val="clear" w:color="auto" w:fill="auto"/>
            <w:noWrap/>
            <w:hideMark/>
          </w:tcPr>
          <w:p w14:paraId="76352244" w14:textId="2BE204B9"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357" w:type="dxa"/>
            <w:shd w:val="clear" w:color="auto" w:fill="auto"/>
            <w:noWrap/>
            <w:hideMark/>
          </w:tcPr>
          <w:p w14:paraId="6F709312" w14:textId="48865161" w:rsidR="009D06F7" w:rsidRPr="00AB4EB3" w:rsidRDefault="009D06F7" w:rsidP="009D06F7">
            <w:pPr>
              <w:rPr>
                <w:rFonts w:ascii="Arial" w:hAnsi="Arial" w:cs="Arial"/>
                <w:sz w:val="28"/>
                <w:szCs w:val="28"/>
              </w:rPr>
            </w:pPr>
            <w:r w:rsidRPr="00AB4EB3">
              <w:rPr>
                <w:rFonts w:ascii="Arial" w:hAnsi="Arial" w:cs="Arial"/>
                <w:sz w:val="28"/>
                <w:szCs w:val="28"/>
              </w:rPr>
              <w:t>0.0%</w:t>
            </w:r>
          </w:p>
        </w:tc>
        <w:tc>
          <w:tcPr>
            <w:tcW w:w="1134" w:type="dxa"/>
            <w:shd w:val="clear" w:color="auto" w:fill="auto"/>
            <w:noWrap/>
            <w:hideMark/>
          </w:tcPr>
          <w:p w14:paraId="4CC709DB" w14:textId="11DCFF93" w:rsidR="009D06F7" w:rsidRPr="00AB4EB3" w:rsidRDefault="009D06F7" w:rsidP="009D06F7">
            <w:pPr>
              <w:rPr>
                <w:rFonts w:ascii="Arial" w:hAnsi="Arial" w:cs="Arial"/>
                <w:sz w:val="28"/>
                <w:szCs w:val="28"/>
              </w:rPr>
            </w:pPr>
            <w:r w:rsidRPr="00AB4EB3">
              <w:rPr>
                <w:rFonts w:ascii="Arial" w:hAnsi="Arial" w:cs="Arial"/>
                <w:sz w:val="28"/>
                <w:szCs w:val="28"/>
              </w:rPr>
              <w:t>4.0%</w:t>
            </w:r>
          </w:p>
        </w:tc>
      </w:tr>
    </w:tbl>
    <w:p w14:paraId="41ACB5CA" w14:textId="7327592D" w:rsidR="001A7193" w:rsidRDefault="001A7193" w:rsidP="00257513">
      <w:pPr>
        <w:rPr>
          <w:rFonts w:ascii="Arial" w:hAnsi="Arial" w:cs="Arial"/>
          <w:b/>
          <w:sz w:val="28"/>
          <w:szCs w:val="28"/>
        </w:rPr>
      </w:pPr>
    </w:p>
    <w:p w14:paraId="46579425" w14:textId="143EA0D5" w:rsidR="00AB4EB3" w:rsidRPr="00DF170A" w:rsidRDefault="009E0E0A" w:rsidP="00257513">
      <w:pPr>
        <w:rPr>
          <w:rFonts w:ascii="Arial" w:hAnsi="Arial" w:cs="Arial"/>
          <w:b/>
          <w:sz w:val="28"/>
          <w:szCs w:val="28"/>
        </w:rPr>
      </w:pPr>
      <w:r w:rsidRPr="00DF170A">
        <w:rPr>
          <w:rFonts w:ascii="Arial" w:hAnsi="Arial" w:cs="Arial"/>
          <w:b/>
          <w:sz w:val="28"/>
          <w:szCs w:val="28"/>
        </w:rPr>
        <w:t xml:space="preserve">Some feedback from respondents </w:t>
      </w:r>
      <w:r w:rsidR="00AB4EB3" w:rsidRPr="00DF170A">
        <w:rPr>
          <w:rFonts w:ascii="Arial" w:hAnsi="Arial" w:cs="Arial"/>
          <w:b/>
          <w:sz w:val="28"/>
          <w:szCs w:val="28"/>
        </w:rPr>
        <w:t xml:space="preserve">who answered that they strongly agreed or disagreed with the above </w:t>
      </w:r>
      <w:r w:rsidRPr="00DF170A">
        <w:rPr>
          <w:rFonts w:ascii="Arial" w:hAnsi="Arial" w:cs="Arial"/>
          <w:b/>
          <w:sz w:val="28"/>
          <w:szCs w:val="28"/>
        </w:rPr>
        <w:t>included</w:t>
      </w:r>
      <w:r w:rsidR="00AB4EB3" w:rsidRPr="00DF170A">
        <w:rPr>
          <w:rFonts w:ascii="Arial" w:hAnsi="Arial" w:cs="Arial"/>
          <w:b/>
          <w:sz w:val="28"/>
          <w:szCs w:val="28"/>
        </w:rPr>
        <w:t>:</w:t>
      </w:r>
    </w:p>
    <w:p w14:paraId="336E5A37" w14:textId="77777777" w:rsidR="00AB4EB3" w:rsidRPr="00B24166" w:rsidRDefault="00AB4EB3" w:rsidP="00B24166">
      <w:pPr>
        <w:pStyle w:val="ListParagraph"/>
        <w:numPr>
          <w:ilvl w:val="0"/>
          <w:numId w:val="51"/>
        </w:numPr>
        <w:rPr>
          <w:rFonts w:ascii="Arial" w:hAnsi="Arial" w:cs="Arial"/>
          <w:sz w:val="28"/>
          <w:szCs w:val="28"/>
        </w:rPr>
      </w:pPr>
      <w:r w:rsidRPr="00B24166">
        <w:rPr>
          <w:rFonts w:ascii="Arial" w:hAnsi="Arial" w:cs="Arial"/>
          <w:sz w:val="28"/>
          <w:szCs w:val="28"/>
        </w:rPr>
        <w:t xml:space="preserve">Knowledgeable, informed staff talked me through the information I needed to proceed with DWP: it was successful outcome.  </w:t>
      </w:r>
    </w:p>
    <w:p w14:paraId="2B87BEBB" w14:textId="5145504A" w:rsidR="00AB4EB3" w:rsidRPr="00B24166" w:rsidRDefault="00AB4EB3" w:rsidP="00B24166">
      <w:pPr>
        <w:pStyle w:val="ListParagraph"/>
        <w:numPr>
          <w:ilvl w:val="0"/>
          <w:numId w:val="51"/>
        </w:numPr>
        <w:rPr>
          <w:rFonts w:ascii="Arial" w:hAnsi="Arial" w:cs="Arial"/>
          <w:sz w:val="28"/>
          <w:szCs w:val="28"/>
        </w:rPr>
      </w:pPr>
      <w:r w:rsidRPr="00B24166">
        <w:rPr>
          <w:rFonts w:ascii="Arial" w:hAnsi="Arial" w:cs="Arial"/>
          <w:sz w:val="28"/>
          <w:szCs w:val="28"/>
        </w:rPr>
        <w:t>Thankyou.  I enjoyed a nice intervi</w:t>
      </w:r>
      <w:r w:rsidR="001A7193">
        <w:rPr>
          <w:rFonts w:ascii="Arial" w:hAnsi="Arial" w:cs="Arial"/>
          <w:sz w:val="28"/>
          <w:szCs w:val="28"/>
        </w:rPr>
        <w:t xml:space="preserve">ew with Ruth - </w:t>
      </w:r>
      <w:r w:rsidRPr="00B24166">
        <w:rPr>
          <w:rFonts w:ascii="Arial" w:hAnsi="Arial" w:cs="Arial"/>
          <w:sz w:val="28"/>
          <w:szCs w:val="28"/>
        </w:rPr>
        <w:t xml:space="preserve">BUT now moving away.  Thankyou.  </w:t>
      </w:r>
    </w:p>
    <w:p w14:paraId="77C4AB63" w14:textId="49622C09" w:rsidR="007D754F" w:rsidRPr="001A7193" w:rsidRDefault="00AB4EB3" w:rsidP="00257513">
      <w:pPr>
        <w:pStyle w:val="ListParagraph"/>
        <w:numPr>
          <w:ilvl w:val="0"/>
          <w:numId w:val="51"/>
        </w:numPr>
        <w:rPr>
          <w:rFonts w:ascii="Arial" w:hAnsi="Arial" w:cs="Arial"/>
          <w:sz w:val="28"/>
          <w:szCs w:val="28"/>
        </w:rPr>
      </w:pPr>
      <w:r w:rsidRPr="00B24166">
        <w:rPr>
          <w:rFonts w:ascii="Arial" w:hAnsi="Arial" w:cs="Arial"/>
          <w:sz w:val="28"/>
          <w:szCs w:val="28"/>
        </w:rPr>
        <w:t>No one will work for 2 hours</w:t>
      </w:r>
    </w:p>
    <w:p w14:paraId="6F6BCE09" w14:textId="77478464" w:rsidR="00856CB8" w:rsidRPr="00D9355D" w:rsidRDefault="00257513" w:rsidP="00257513">
      <w:pPr>
        <w:rPr>
          <w:rFonts w:ascii="Arial" w:hAnsi="Arial" w:cs="Arial"/>
          <w:sz w:val="28"/>
          <w:szCs w:val="28"/>
        </w:rPr>
      </w:pPr>
      <w:r w:rsidRPr="00D9355D">
        <w:rPr>
          <w:rFonts w:ascii="Arial" w:hAnsi="Arial" w:cs="Arial"/>
          <w:sz w:val="28"/>
          <w:szCs w:val="28"/>
        </w:rPr>
        <w:t>We also encouraged respondents to tell us what difference the information or advice from Grapevine had made</w:t>
      </w:r>
      <w:r w:rsidR="00A95753" w:rsidRPr="00D9355D">
        <w:rPr>
          <w:rFonts w:ascii="Arial" w:hAnsi="Arial" w:cs="Arial"/>
          <w:sz w:val="28"/>
          <w:szCs w:val="28"/>
        </w:rPr>
        <w:t xml:space="preserve">: </w:t>
      </w:r>
    </w:p>
    <w:p w14:paraId="2F09EAF4" w14:textId="000E0F72" w:rsidR="009514D6" w:rsidRPr="00D9355D" w:rsidRDefault="009514D6" w:rsidP="00257513">
      <w:pPr>
        <w:rPr>
          <w:rFonts w:ascii="Arial" w:hAnsi="Arial" w:cs="Arial"/>
          <w:sz w:val="28"/>
          <w:szCs w:val="28"/>
        </w:rPr>
      </w:pPr>
      <w:r w:rsidRPr="00D9355D">
        <w:rPr>
          <w:rFonts w:ascii="Arial" w:hAnsi="Arial" w:cs="Arial"/>
          <w:sz w:val="28"/>
          <w:szCs w:val="28"/>
        </w:rPr>
        <w:t>As a direct result of their enquiry to Grapevine:</w:t>
      </w:r>
    </w:p>
    <w:p w14:paraId="29184CDA" w14:textId="01A0D610" w:rsidR="009514D6" w:rsidRPr="00D9355D" w:rsidRDefault="00AB4EB3" w:rsidP="00031E21">
      <w:pPr>
        <w:pStyle w:val="ListParagraph"/>
        <w:numPr>
          <w:ilvl w:val="0"/>
          <w:numId w:val="15"/>
        </w:numPr>
        <w:rPr>
          <w:rFonts w:ascii="Arial" w:hAnsi="Arial" w:cs="Arial"/>
          <w:sz w:val="28"/>
          <w:szCs w:val="28"/>
        </w:rPr>
      </w:pPr>
      <w:r w:rsidRPr="005E2C77">
        <w:rPr>
          <w:rFonts w:ascii="Arial" w:hAnsi="Arial" w:cs="Arial"/>
          <w:sz w:val="28"/>
          <w:szCs w:val="28"/>
        </w:rPr>
        <w:t>64.7</w:t>
      </w:r>
      <w:r w:rsidR="009514D6" w:rsidRPr="005E2C77">
        <w:rPr>
          <w:rFonts w:ascii="Arial" w:hAnsi="Arial" w:cs="Arial"/>
          <w:sz w:val="28"/>
          <w:szCs w:val="28"/>
        </w:rPr>
        <w:t xml:space="preserve">% </w:t>
      </w:r>
      <w:r w:rsidR="009514D6" w:rsidRPr="00D9355D">
        <w:rPr>
          <w:rFonts w:ascii="Arial" w:hAnsi="Arial" w:cs="Arial"/>
          <w:sz w:val="28"/>
          <w:szCs w:val="28"/>
        </w:rPr>
        <w:t>of people had a better understanding of the benefits system</w:t>
      </w:r>
    </w:p>
    <w:p w14:paraId="3510D46B" w14:textId="1240C216" w:rsidR="009514D6" w:rsidRPr="00D9355D" w:rsidRDefault="00AB4EB3" w:rsidP="00031E21">
      <w:pPr>
        <w:pStyle w:val="ListParagraph"/>
        <w:numPr>
          <w:ilvl w:val="0"/>
          <w:numId w:val="15"/>
        </w:numPr>
        <w:rPr>
          <w:rFonts w:ascii="Arial" w:hAnsi="Arial" w:cs="Arial"/>
          <w:sz w:val="28"/>
          <w:szCs w:val="28"/>
        </w:rPr>
      </w:pPr>
      <w:r w:rsidRPr="005E2C77">
        <w:rPr>
          <w:rFonts w:ascii="Arial" w:hAnsi="Arial" w:cs="Arial"/>
          <w:sz w:val="28"/>
          <w:szCs w:val="28"/>
        </w:rPr>
        <w:t>52.9</w:t>
      </w:r>
      <w:r w:rsidR="009514D6" w:rsidRPr="005E2C77">
        <w:rPr>
          <w:rFonts w:ascii="Arial" w:hAnsi="Arial" w:cs="Arial"/>
          <w:sz w:val="28"/>
          <w:szCs w:val="28"/>
        </w:rPr>
        <w:t xml:space="preserve">% </w:t>
      </w:r>
      <w:r w:rsidR="009514D6" w:rsidRPr="00D9355D">
        <w:rPr>
          <w:rFonts w:ascii="Arial" w:hAnsi="Arial" w:cs="Arial"/>
          <w:sz w:val="28"/>
          <w:szCs w:val="28"/>
        </w:rPr>
        <w:t>of people had the information needed to navigate the system</w:t>
      </w:r>
    </w:p>
    <w:p w14:paraId="6E2E1A46" w14:textId="59628827" w:rsidR="009514D6" w:rsidRPr="00D9355D" w:rsidRDefault="00AB4EB3" w:rsidP="00031E21">
      <w:pPr>
        <w:pStyle w:val="ListParagraph"/>
        <w:numPr>
          <w:ilvl w:val="0"/>
          <w:numId w:val="15"/>
        </w:numPr>
        <w:rPr>
          <w:rFonts w:ascii="Arial" w:hAnsi="Arial" w:cs="Arial"/>
          <w:sz w:val="28"/>
          <w:szCs w:val="28"/>
        </w:rPr>
      </w:pPr>
      <w:r w:rsidRPr="005E2C77">
        <w:rPr>
          <w:rFonts w:ascii="Arial" w:hAnsi="Arial" w:cs="Arial"/>
          <w:sz w:val="28"/>
          <w:szCs w:val="28"/>
        </w:rPr>
        <w:t>64.7</w:t>
      </w:r>
      <w:r w:rsidR="009514D6" w:rsidRPr="005E2C77">
        <w:rPr>
          <w:rFonts w:ascii="Arial" w:hAnsi="Arial" w:cs="Arial"/>
          <w:sz w:val="28"/>
          <w:szCs w:val="28"/>
        </w:rPr>
        <w:t>% of</w:t>
      </w:r>
      <w:r w:rsidR="009514D6" w:rsidRPr="00D9355D">
        <w:rPr>
          <w:rFonts w:ascii="Arial" w:hAnsi="Arial" w:cs="Arial"/>
          <w:sz w:val="28"/>
          <w:szCs w:val="28"/>
        </w:rPr>
        <w:t xml:space="preserve"> people had </w:t>
      </w:r>
      <w:r w:rsidR="00A3070B" w:rsidRPr="00D9355D">
        <w:rPr>
          <w:rFonts w:ascii="Arial" w:hAnsi="Arial" w:cs="Arial"/>
          <w:sz w:val="28"/>
          <w:szCs w:val="28"/>
        </w:rPr>
        <w:t>improved their circumstances financially</w:t>
      </w:r>
    </w:p>
    <w:p w14:paraId="24557A83" w14:textId="00D4F4C5" w:rsidR="00A3070B" w:rsidRPr="00D9355D" w:rsidRDefault="00AB4EB3" w:rsidP="00A3070B">
      <w:pPr>
        <w:pStyle w:val="ListParagraph"/>
        <w:numPr>
          <w:ilvl w:val="0"/>
          <w:numId w:val="15"/>
        </w:numPr>
        <w:rPr>
          <w:rFonts w:ascii="Arial" w:hAnsi="Arial" w:cs="Arial"/>
          <w:sz w:val="28"/>
          <w:szCs w:val="28"/>
        </w:rPr>
      </w:pPr>
      <w:r w:rsidRPr="005E2C77">
        <w:rPr>
          <w:rFonts w:ascii="Arial" w:hAnsi="Arial" w:cs="Arial"/>
          <w:sz w:val="28"/>
          <w:szCs w:val="28"/>
        </w:rPr>
        <w:t>58.8</w:t>
      </w:r>
      <w:r w:rsidR="009514D6" w:rsidRPr="005E2C77">
        <w:rPr>
          <w:rFonts w:ascii="Arial" w:hAnsi="Arial" w:cs="Arial"/>
          <w:sz w:val="28"/>
          <w:szCs w:val="28"/>
        </w:rPr>
        <w:t>% of</w:t>
      </w:r>
      <w:r w:rsidR="009514D6" w:rsidRPr="00D9355D">
        <w:rPr>
          <w:rFonts w:ascii="Arial" w:hAnsi="Arial" w:cs="Arial"/>
          <w:sz w:val="28"/>
          <w:szCs w:val="28"/>
        </w:rPr>
        <w:t xml:space="preserve"> people </w:t>
      </w:r>
      <w:r w:rsidR="00A3070B" w:rsidRPr="00D9355D">
        <w:rPr>
          <w:rFonts w:ascii="Arial" w:hAnsi="Arial" w:cs="Arial"/>
          <w:sz w:val="28"/>
          <w:szCs w:val="28"/>
        </w:rPr>
        <w:t xml:space="preserve">felt more able to cope financially and emotionally because of the support </w:t>
      </w:r>
      <w:r w:rsidR="005E2C77">
        <w:rPr>
          <w:rFonts w:ascii="Arial" w:hAnsi="Arial" w:cs="Arial"/>
          <w:sz w:val="28"/>
          <w:szCs w:val="28"/>
        </w:rPr>
        <w:t>they</w:t>
      </w:r>
      <w:r w:rsidR="00A3070B" w:rsidRPr="00D9355D">
        <w:rPr>
          <w:rFonts w:ascii="Arial" w:hAnsi="Arial" w:cs="Arial"/>
          <w:sz w:val="28"/>
          <w:szCs w:val="28"/>
        </w:rPr>
        <w:t xml:space="preserve"> received</w:t>
      </w:r>
    </w:p>
    <w:p w14:paraId="1513E73D" w14:textId="1FFDD2C7" w:rsidR="006127C8" w:rsidRPr="00D9355D" w:rsidRDefault="00AB4EB3" w:rsidP="00A3070B">
      <w:pPr>
        <w:pStyle w:val="ListParagraph"/>
        <w:numPr>
          <w:ilvl w:val="0"/>
          <w:numId w:val="15"/>
        </w:numPr>
        <w:rPr>
          <w:rFonts w:ascii="Arial" w:hAnsi="Arial" w:cs="Arial"/>
          <w:sz w:val="28"/>
          <w:szCs w:val="28"/>
        </w:rPr>
      </w:pPr>
      <w:r w:rsidRPr="005E2C77">
        <w:rPr>
          <w:rFonts w:ascii="Arial" w:hAnsi="Arial" w:cs="Arial"/>
          <w:sz w:val="28"/>
          <w:szCs w:val="28"/>
        </w:rPr>
        <w:t>35.3</w:t>
      </w:r>
      <w:r w:rsidR="009514D6" w:rsidRPr="005E2C77">
        <w:rPr>
          <w:rFonts w:ascii="Arial" w:hAnsi="Arial" w:cs="Arial"/>
          <w:sz w:val="28"/>
          <w:szCs w:val="28"/>
        </w:rPr>
        <w:t>% of people</w:t>
      </w:r>
      <w:r w:rsidR="009514D6" w:rsidRPr="00D9355D">
        <w:rPr>
          <w:rFonts w:ascii="Arial" w:hAnsi="Arial" w:cs="Arial"/>
          <w:sz w:val="28"/>
          <w:szCs w:val="28"/>
        </w:rPr>
        <w:t xml:space="preserve"> had </w:t>
      </w:r>
      <w:r w:rsidR="00A3070B" w:rsidRPr="00D9355D">
        <w:rPr>
          <w:rFonts w:ascii="Arial" w:hAnsi="Arial" w:cs="Arial"/>
          <w:sz w:val="28"/>
          <w:szCs w:val="28"/>
        </w:rPr>
        <w:t>have learned about other LCiL services through my contact with Grapevine such as our Independent Living Team, peer support group and Self-Management Project</w:t>
      </w:r>
    </w:p>
    <w:p w14:paraId="6BF3F954" w14:textId="77A7E76B" w:rsidR="00A3070B" w:rsidRDefault="00AB4EB3" w:rsidP="00A3070B">
      <w:pPr>
        <w:pStyle w:val="ListParagraph"/>
        <w:numPr>
          <w:ilvl w:val="0"/>
          <w:numId w:val="15"/>
        </w:numPr>
        <w:rPr>
          <w:rFonts w:ascii="Arial" w:hAnsi="Arial" w:cs="Arial"/>
          <w:sz w:val="28"/>
          <w:szCs w:val="28"/>
        </w:rPr>
      </w:pPr>
      <w:r w:rsidRPr="005E2C77">
        <w:rPr>
          <w:rFonts w:ascii="Arial" w:hAnsi="Arial" w:cs="Arial"/>
          <w:sz w:val="28"/>
          <w:szCs w:val="28"/>
        </w:rPr>
        <w:t>35.3</w:t>
      </w:r>
      <w:r w:rsidR="00A3070B" w:rsidRPr="005E2C77">
        <w:rPr>
          <w:rFonts w:ascii="Arial" w:hAnsi="Arial" w:cs="Arial"/>
          <w:sz w:val="28"/>
          <w:szCs w:val="28"/>
        </w:rPr>
        <w:t xml:space="preserve">% </w:t>
      </w:r>
      <w:r w:rsidR="00A3070B" w:rsidRPr="00D9355D">
        <w:rPr>
          <w:rFonts w:ascii="Arial" w:hAnsi="Arial" w:cs="Arial"/>
          <w:sz w:val="28"/>
          <w:szCs w:val="28"/>
        </w:rPr>
        <w:t>of people had more information about other organisations that may offer me support in my local area</w:t>
      </w:r>
    </w:p>
    <w:p w14:paraId="7F65DAAB" w14:textId="77777777" w:rsidR="007D754F" w:rsidRPr="00D9355D" w:rsidRDefault="007D754F" w:rsidP="001A7193">
      <w:pPr>
        <w:pStyle w:val="ListParagraph"/>
        <w:rPr>
          <w:rFonts w:ascii="Arial" w:hAnsi="Arial" w:cs="Arial"/>
          <w:sz w:val="28"/>
          <w:szCs w:val="28"/>
        </w:rPr>
      </w:pPr>
    </w:p>
    <w:p w14:paraId="3264BEB1" w14:textId="77777777" w:rsidR="00170028" w:rsidRPr="00D9355D" w:rsidRDefault="00170028" w:rsidP="00170028">
      <w:pPr>
        <w:ind w:left="360"/>
        <w:rPr>
          <w:rFonts w:ascii="Arial" w:hAnsi="Arial" w:cs="Arial"/>
          <w:b/>
          <w:sz w:val="28"/>
          <w:szCs w:val="28"/>
        </w:rPr>
      </w:pPr>
      <w:r w:rsidRPr="00D9355D">
        <w:rPr>
          <w:rFonts w:ascii="Arial" w:hAnsi="Arial" w:cs="Arial"/>
          <w:b/>
          <w:sz w:val="28"/>
          <w:szCs w:val="28"/>
        </w:rPr>
        <w:t>Breakdown of welfare benefits support has been offered with</w:t>
      </w:r>
    </w:p>
    <w:p w14:paraId="59789E7F" w14:textId="062C079A" w:rsidR="00170028" w:rsidRPr="00D9355D" w:rsidRDefault="00AB4EB3" w:rsidP="00170028">
      <w:pPr>
        <w:pStyle w:val="ListParagraph"/>
        <w:numPr>
          <w:ilvl w:val="0"/>
          <w:numId w:val="15"/>
        </w:numPr>
        <w:rPr>
          <w:rFonts w:ascii="Arial" w:hAnsi="Arial" w:cs="Arial"/>
          <w:sz w:val="28"/>
          <w:szCs w:val="28"/>
        </w:rPr>
      </w:pPr>
      <w:r w:rsidRPr="005E2C77">
        <w:rPr>
          <w:rFonts w:ascii="Arial" w:hAnsi="Arial" w:cs="Arial"/>
          <w:sz w:val="28"/>
          <w:szCs w:val="28"/>
        </w:rPr>
        <w:t>33.3</w:t>
      </w:r>
      <w:r w:rsidR="00170028" w:rsidRPr="005E2C77">
        <w:rPr>
          <w:rFonts w:ascii="Arial" w:hAnsi="Arial" w:cs="Arial"/>
          <w:sz w:val="28"/>
          <w:szCs w:val="28"/>
        </w:rPr>
        <w:t>% were</w:t>
      </w:r>
      <w:r w:rsidR="00170028" w:rsidRPr="00D9355D">
        <w:rPr>
          <w:rFonts w:ascii="Arial" w:hAnsi="Arial" w:cs="Arial"/>
          <w:sz w:val="28"/>
          <w:szCs w:val="28"/>
        </w:rPr>
        <w:t xml:space="preserve"> supported with </w:t>
      </w:r>
      <w:r w:rsidR="005E2C77">
        <w:rPr>
          <w:rFonts w:ascii="Arial" w:hAnsi="Arial" w:cs="Arial"/>
          <w:sz w:val="28"/>
          <w:szCs w:val="28"/>
        </w:rPr>
        <w:t>A</w:t>
      </w:r>
      <w:r w:rsidR="00170028" w:rsidRPr="00D9355D">
        <w:rPr>
          <w:rFonts w:ascii="Arial" w:hAnsi="Arial" w:cs="Arial"/>
          <w:sz w:val="28"/>
          <w:szCs w:val="28"/>
        </w:rPr>
        <w:t xml:space="preserve">ttendance </w:t>
      </w:r>
      <w:r w:rsidR="005E2C77">
        <w:rPr>
          <w:rFonts w:ascii="Arial" w:hAnsi="Arial" w:cs="Arial"/>
          <w:sz w:val="28"/>
          <w:szCs w:val="28"/>
        </w:rPr>
        <w:t>A</w:t>
      </w:r>
      <w:r w:rsidR="00170028" w:rsidRPr="00D9355D">
        <w:rPr>
          <w:rFonts w:ascii="Arial" w:hAnsi="Arial" w:cs="Arial"/>
          <w:sz w:val="28"/>
          <w:szCs w:val="28"/>
        </w:rPr>
        <w:t>llowance</w:t>
      </w:r>
    </w:p>
    <w:p w14:paraId="036552C5" w14:textId="670F98FA" w:rsidR="00170028" w:rsidRPr="00D9355D" w:rsidRDefault="00AB4EB3" w:rsidP="00170028">
      <w:pPr>
        <w:pStyle w:val="ListParagraph"/>
        <w:numPr>
          <w:ilvl w:val="0"/>
          <w:numId w:val="15"/>
        </w:numPr>
        <w:rPr>
          <w:rFonts w:ascii="Arial" w:hAnsi="Arial" w:cs="Arial"/>
          <w:sz w:val="28"/>
          <w:szCs w:val="28"/>
        </w:rPr>
      </w:pPr>
      <w:r w:rsidRPr="005E2C77">
        <w:rPr>
          <w:rFonts w:ascii="Arial" w:hAnsi="Arial" w:cs="Arial"/>
          <w:sz w:val="28"/>
          <w:szCs w:val="28"/>
        </w:rPr>
        <w:t>66.7</w:t>
      </w:r>
      <w:r w:rsidR="00170028" w:rsidRPr="005E2C77">
        <w:rPr>
          <w:rFonts w:ascii="Arial" w:hAnsi="Arial" w:cs="Arial"/>
          <w:sz w:val="28"/>
          <w:szCs w:val="28"/>
        </w:rPr>
        <w:t xml:space="preserve">% </w:t>
      </w:r>
      <w:r w:rsidR="00170028" w:rsidRPr="00D9355D">
        <w:rPr>
          <w:rFonts w:ascii="Arial" w:hAnsi="Arial" w:cs="Arial"/>
          <w:sz w:val="28"/>
          <w:szCs w:val="28"/>
        </w:rPr>
        <w:t xml:space="preserve">were supported with </w:t>
      </w:r>
      <w:r w:rsidR="005E2C77">
        <w:rPr>
          <w:rFonts w:ascii="Arial" w:hAnsi="Arial" w:cs="Arial"/>
          <w:sz w:val="28"/>
          <w:szCs w:val="28"/>
        </w:rPr>
        <w:t>P</w:t>
      </w:r>
      <w:r w:rsidR="00170028" w:rsidRPr="00D9355D">
        <w:rPr>
          <w:rFonts w:ascii="Arial" w:hAnsi="Arial" w:cs="Arial"/>
          <w:sz w:val="28"/>
          <w:szCs w:val="28"/>
        </w:rPr>
        <w:t xml:space="preserve">ersonal </w:t>
      </w:r>
      <w:r w:rsidR="005E2C77">
        <w:rPr>
          <w:rFonts w:ascii="Arial" w:hAnsi="Arial" w:cs="Arial"/>
          <w:sz w:val="28"/>
          <w:szCs w:val="28"/>
        </w:rPr>
        <w:t>I</w:t>
      </w:r>
      <w:r w:rsidR="00170028" w:rsidRPr="00D9355D">
        <w:rPr>
          <w:rFonts w:ascii="Arial" w:hAnsi="Arial" w:cs="Arial"/>
          <w:sz w:val="28"/>
          <w:szCs w:val="28"/>
        </w:rPr>
        <w:t xml:space="preserve">ndependence </w:t>
      </w:r>
      <w:r w:rsidR="005E2C77">
        <w:rPr>
          <w:rFonts w:ascii="Arial" w:hAnsi="Arial" w:cs="Arial"/>
          <w:sz w:val="28"/>
          <w:szCs w:val="28"/>
        </w:rPr>
        <w:t>P</w:t>
      </w:r>
      <w:r w:rsidR="00170028" w:rsidRPr="00D9355D">
        <w:rPr>
          <w:rFonts w:ascii="Arial" w:hAnsi="Arial" w:cs="Arial"/>
          <w:sz w:val="28"/>
          <w:szCs w:val="28"/>
        </w:rPr>
        <w:t>ayment</w:t>
      </w:r>
    </w:p>
    <w:p w14:paraId="639F326B" w14:textId="79BA490E" w:rsidR="00170028" w:rsidRPr="00D9355D" w:rsidRDefault="00AB4EB3" w:rsidP="00170028">
      <w:pPr>
        <w:pStyle w:val="ListParagraph"/>
        <w:numPr>
          <w:ilvl w:val="0"/>
          <w:numId w:val="15"/>
        </w:numPr>
        <w:rPr>
          <w:rFonts w:ascii="Arial" w:hAnsi="Arial" w:cs="Arial"/>
          <w:sz w:val="28"/>
          <w:szCs w:val="28"/>
        </w:rPr>
      </w:pPr>
      <w:r w:rsidRPr="005E2C77">
        <w:rPr>
          <w:rFonts w:ascii="Arial" w:hAnsi="Arial" w:cs="Arial"/>
          <w:sz w:val="28"/>
          <w:szCs w:val="28"/>
        </w:rPr>
        <w:t>5.6</w:t>
      </w:r>
      <w:r w:rsidR="00170028" w:rsidRPr="005E2C77">
        <w:rPr>
          <w:rFonts w:ascii="Arial" w:hAnsi="Arial" w:cs="Arial"/>
          <w:sz w:val="28"/>
          <w:szCs w:val="28"/>
        </w:rPr>
        <w:t>% were</w:t>
      </w:r>
      <w:r w:rsidR="00170028" w:rsidRPr="00D9355D">
        <w:rPr>
          <w:rFonts w:ascii="Arial" w:hAnsi="Arial" w:cs="Arial"/>
          <w:sz w:val="28"/>
          <w:szCs w:val="28"/>
        </w:rPr>
        <w:t xml:space="preserve"> supported with housing benefits</w:t>
      </w:r>
    </w:p>
    <w:p w14:paraId="026CD20E" w14:textId="622C39BE" w:rsidR="00170028" w:rsidRDefault="00AB4EB3" w:rsidP="00170028">
      <w:pPr>
        <w:pStyle w:val="ListParagraph"/>
        <w:numPr>
          <w:ilvl w:val="0"/>
          <w:numId w:val="15"/>
        </w:numPr>
        <w:rPr>
          <w:rFonts w:ascii="Arial" w:hAnsi="Arial" w:cs="Arial"/>
          <w:sz w:val="28"/>
          <w:szCs w:val="28"/>
        </w:rPr>
      </w:pPr>
      <w:r w:rsidRPr="005E2C77">
        <w:rPr>
          <w:rFonts w:ascii="Arial" w:hAnsi="Arial" w:cs="Arial"/>
          <w:sz w:val="28"/>
          <w:szCs w:val="28"/>
        </w:rPr>
        <w:t>16.7</w:t>
      </w:r>
      <w:r w:rsidR="00170028" w:rsidRPr="005E2C77">
        <w:rPr>
          <w:rFonts w:ascii="Arial" w:hAnsi="Arial" w:cs="Arial"/>
          <w:sz w:val="28"/>
          <w:szCs w:val="28"/>
        </w:rPr>
        <w:t xml:space="preserve">% </w:t>
      </w:r>
      <w:r w:rsidR="00170028" w:rsidRPr="00D9355D">
        <w:rPr>
          <w:rFonts w:ascii="Arial" w:hAnsi="Arial" w:cs="Arial"/>
          <w:sz w:val="28"/>
          <w:szCs w:val="28"/>
        </w:rPr>
        <w:t xml:space="preserve">were supported with </w:t>
      </w:r>
      <w:r w:rsidR="002F5C07">
        <w:rPr>
          <w:rFonts w:ascii="Arial" w:hAnsi="Arial" w:cs="Arial"/>
          <w:sz w:val="28"/>
          <w:szCs w:val="28"/>
        </w:rPr>
        <w:t>E</w:t>
      </w:r>
      <w:r w:rsidR="00170028" w:rsidRPr="00D9355D">
        <w:rPr>
          <w:rFonts w:ascii="Arial" w:hAnsi="Arial" w:cs="Arial"/>
          <w:sz w:val="28"/>
          <w:szCs w:val="28"/>
        </w:rPr>
        <w:t xml:space="preserve">mployment and </w:t>
      </w:r>
      <w:r w:rsidR="002F5C07">
        <w:rPr>
          <w:rFonts w:ascii="Arial" w:hAnsi="Arial" w:cs="Arial"/>
          <w:sz w:val="28"/>
          <w:szCs w:val="28"/>
        </w:rPr>
        <w:t>S</w:t>
      </w:r>
      <w:r w:rsidR="00170028" w:rsidRPr="00D9355D">
        <w:rPr>
          <w:rFonts w:ascii="Arial" w:hAnsi="Arial" w:cs="Arial"/>
          <w:sz w:val="28"/>
          <w:szCs w:val="28"/>
        </w:rPr>
        <w:t xml:space="preserve">upport </w:t>
      </w:r>
      <w:r w:rsidR="002F5C07">
        <w:rPr>
          <w:rFonts w:ascii="Arial" w:hAnsi="Arial" w:cs="Arial"/>
          <w:sz w:val="28"/>
          <w:szCs w:val="28"/>
        </w:rPr>
        <w:t>A</w:t>
      </w:r>
      <w:r w:rsidR="00170028" w:rsidRPr="00D9355D">
        <w:rPr>
          <w:rFonts w:ascii="Arial" w:hAnsi="Arial" w:cs="Arial"/>
          <w:sz w:val="28"/>
          <w:szCs w:val="28"/>
        </w:rPr>
        <w:t>llowance</w:t>
      </w:r>
    </w:p>
    <w:p w14:paraId="55B02C0D" w14:textId="77777777" w:rsidR="008379D2" w:rsidRPr="00D9355D" w:rsidRDefault="008379D2" w:rsidP="008379D2">
      <w:pPr>
        <w:pStyle w:val="ListParagraph"/>
        <w:rPr>
          <w:rFonts w:ascii="Arial" w:hAnsi="Arial" w:cs="Arial"/>
          <w:sz w:val="28"/>
          <w:szCs w:val="28"/>
        </w:rPr>
      </w:pPr>
    </w:p>
    <w:tbl>
      <w:tblPr>
        <w:tblStyle w:val="TableGrid"/>
        <w:tblW w:w="0" w:type="auto"/>
        <w:tblLook w:val="04A0" w:firstRow="1" w:lastRow="0" w:firstColumn="1" w:lastColumn="0" w:noHBand="0" w:noVBand="1"/>
      </w:tblPr>
      <w:tblGrid>
        <w:gridCol w:w="3745"/>
        <w:gridCol w:w="2277"/>
      </w:tblGrid>
      <w:tr w:rsidR="001A515F" w:rsidRPr="001A515F" w14:paraId="28F23910" w14:textId="77777777" w:rsidTr="008379D2">
        <w:trPr>
          <w:trHeight w:val="1424"/>
        </w:trPr>
        <w:tc>
          <w:tcPr>
            <w:tcW w:w="3745" w:type="dxa"/>
            <w:noWrap/>
            <w:hideMark/>
          </w:tcPr>
          <w:p w14:paraId="74870449" w14:textId="6490357B" w:rsidR="001A515F" w:rsidRPr="001A515F" w:rsidRDefault="001A515F" w:rsidP="001A515F">
            <w:pPr>
              <w:rPr>
                <w:rFonts w:ascii="Arial" w:hAnsi="Arial" w:cs="Arial"/>
                <w:sz w:val="28"/>
                <w:szCs w:val="28"/>
              </w:rPr>
            </w:pPr>
            <w:r>
              <w:rPr>
                <w:rFonts w:ascii="Arial" w:hAnsi="Arial" w:cs="Arial"/>
                <w:b/>
                <w:sz w:val="28"/>
                <w:szCs w:val="28"/>
              </w:rPr>
              <w:t>We asked the question of what support people received. See their responses below;</w:t>
            </w:r>
            <w:r w:rsidRPr="00A24B87" w:rsidDel="001A515F">
              <w:rPr>
                <w:rFonts w:ascii="Arial" w:hAnsi="Arial" w:cs="Arial"/>
                <w:sz w:val="28"/>
                <w:szCs w:val="28"/>
                <w:highlight w:val="yellow"/>
              </w:rPr>
              <w:t xml:space="preserve"> </w:t>
            </w:r>
          </w:p>
        </w:tc>
        <w:tc>
          <w:tcPr>
            <w:tcW w:w="2277" w:type="dxa"/>
            <w:noWrap/>
            <w:hideMark/>
          </w:tcPr>
          <w:p w14:paraId="7ABC6817" w14:textId="77777777" w:rsidR="001A515F" w:rsidRPr="001A515F" w:rsidRDefault="001A515F" w:rsidP="001A515F">
            <w:pPr>
              <w:rPr>
                <w:rFonts w:ascii="Arial" w:hAnsi="Arial" w:cs="Arial"/>
                <w:sz w:val="28"/>
                <w:szCs w:val="28"/>
              </w:rPr>
            </w:pPr>
            <w:r w:rsidRPr="001A515F">
              <w:rPr>
                <w:rFonts w:ascii="Arial" w:hAnsi="Arial" w:cs="Arial"/>
                <w:sz w:val="28"/>
                <w:szCs w:val="28"/>
              </w:rPr>
              <w:t>Responses</w:t>
            </w:r>
          </w:p>
        </w:tc>
      </w:tr>
      <w:tr w:rsidR="001A515F" w:rsidRPr="001A515F" w14:paraId="04D53E62" w14:textId="77777777" w:rsidTr="008379D2">
        <w:trPr>
          <w:trHeight w:val="275"/>
        </w:trPr>
        <w:tc>
          <w:tcPr>
            <w:tcW w:w="3745" w:type="dxa"/>
            <w:noWrap/>
            <w:hideMark/>
          </w:tcPr>
          <w:p w14:paraId="6F83D448" w14:textId="77777777" w:rsidR="001A515F" w:rsidRPr="001A515F" w:rsidRDefault="001A515F">
            <w:pPr>
              <w:rPr>
                <w:rFonts w:ascii="Arial" w:hAnsi="Arial" w:cs="Arial"/>
                <w:sz w:val="28"/>
                <w:szCs w:val="28"/>
              </w:rPr>
            </w:pPr>
            <w:r w:rsidRPr="001A515F">
              <w:rPr>
                <w:rFonts w:ascii="Arial" w:hAnsi="Arial" w:cs="Arial"/>
                <w:sz w:val="28"/>
                <w:szCs w:val="28"/>
              </w:rPr>
              <w:t>Benefit check</w:t>
            </w:r>
          </w:p>
        </w:tc>
        <w:tc>
          <w:tcPr>
            <w:tcW w:w="2277" w:type="dxa"/>
            <w:noWrap/>
            <w:hideMark/>
          </w:tcPr>
          <w:p w14:paraId="2F73B436" w14:textId="77777777" w:rsidR="001A515F" w:rsidRPr="001A515F" w:rsidRDefault="001A515F" w:rsidP="001A515F">
            <w:pPr>
              <w:rPr>
                <w:rFonts w:ascii="Arial" w:hAnsi="Arial" w:cs="Arial"/>
                <w:sz w:val="28"/>
                <w:szCs w:val="28"/>
              </w:rPr>
            </w:pPr>
            <w:r w:rsidRPr="001A515F">
              <w:rPr>
                <w:rFonts w:ascii="Arial" w:hAnsi="Arial" w:cs="Arial"/>
                <w:sz w:val="28"/>
                <w:szCs w:val="28"/>
              </w:rPr>
              <w:t>20.00%</w:t>
            </w:r>
          </w:p>
        </w:tc>
      </w:tr>
      <w:tr w:rsidR="001A515F" w:rsidRPr="001A515F" w14:paraId="0CB9D070" w14:textId="77777777" w:rsidTr="008379D2">
        <w:trPr>
          <w:trHeight w:val="275"/>
        </w:trPr>
        <w:tc>
          <w:tcPr>
            <w:tcW w:w="3745" w:type="dxa"/>
            <w:noWrap/>
            <w:hideMark/>
          </w:tcPr>
          <w:p w14:paraId="03C6E303" w14:textId="77777777" w:rsidR="001A515F" w:rsidRPr="001A515F" w:rsidRDefault="001A515F">
            <w:pPr>
              <w:rPr>
                <w:rFonts w:ascii="Arial" w:hAnsi="Arial" w:cs="Arial"/>
                <w:sz w:val="28"/>
                <w:szCs w:val="28"/>
              </w:rPr>
            </w:pPr>
            <w:r w:rsidRPr="001A515F">
              <w:rPr>
                <w:rFonts w:ascii="Arial" w:hAnsi="Arial" w:cs="Arial"/>
                <w:sz w:val="28"/>
                <w:szCs w:val="28"/>
              </w:rPr>
              <w:t>Mandatory reconsideration</w:t>
            </w:r>
          </w:p>
        </w:tc>
        <w:tc>
          <w:tcPr>
            <w:tcW w:w="2277" w:type="dxa"/>
            <w:noWrap/>
            <w:hideMark/>
          </w:tcPr>
          <w:p w14:paraId="7FFFA069" w14:textId="77777777" w:rsidR="001A515F" w:rsidRPr="001A515F" w:rsidRDefault="001A515F" w:rsidP="001A515F">
            <w:pPr>
              <w:rPr>
                <w:rFonts w:ascii="Arial" w:hAnsi="Arial" w:cs="Arial"/>
                <w:sz w:val="28"/>
                <w:szCs w:val="28"/>
              </w:rPr>
            </w:pPr>
            <w:r w:rsidRPr="001A515F">
              <w:rPr>
                <w:rFonts w:ascii="Arial" w:hAnsi="Arial" w:cs="Arial"/>
                <w:sz w:val="28"/>
                <w:szCs w:val="28"/>
              </w:rPr>
              <w:t>15.00%</w:t>
            </w:r>
          </w:p>
        </w:tc>
      </w:tr>
      <w:tr w:rsidR="001A515F" w:rsidRPr="001A515F" w14:paraId="06E9411A" w14:textId="77777777" w:rsidTr="008379D2">
        <w:trPr>
          <w:trHeight w:val="275"/>
        </w:trPr>
        <w:tc>
          <w:tcPr>
            <w:tcW w:w="3745" w:type="dxa"/>
            <w:noWrap/>
            <w:hideMark/>
          </w:tcPr>
          <w:p w14:paraId="4F7E0891" w14:textId="77777777" w:rsidR="001A515F" w:rsidRPr="001A515F" w:rsidRDefault="001A515F">
            <w:pPr>
              <w:rPr>
                <w:rFonts w:ascii="Arial" w:hAnsi="Arial" w:cs="Arial"/>
                <w:sz w:val="28"/>
                <w:szCs w:val="28"/>
              </w:rPr>
            </w:pPr>
            <w:r w:rsidRPr="001A515F">
              <w:rPr>
                <w:rFonts w:ascii="Arial" w:hAnsi="Arial" w:cs="Arial"/>
                <w:sz w:val="28"/>
                <w:szCs w:val="28"/>
              </w:rPr>
              <w:t>Appeal</w:t>
            </w:r>
          </w:p>
        </w:tc>
        <w:tc>
          <w:tcPr>
            <w:tcW w:w="2277" w:type="dxa"/>
            <w:noWrap/>
            <w:hideMark/>
          </w:tcPr>
          <w:p w14:paraId="311B7F23" w14:textId="77777777" w:rsidR="001A515F" w:rsidRPr="001A515F" w:rsidRDefault="001A515F" w:rsidP="001A515F">
            <w:pPr>
              <w:rPr>
                <w:rFonts w:ascii="Arial" w:hAnsi="Arial" w:cs="Arial"/>
                <w:sz w:val="28"/>
                <w:szCs w:val="28"/>
              </w:rPr>
            </w:pPr>
            <w:r w:rsidRPr="001A515F">
              <w:rPr>
                <w:rFonts w:ascii="Arial" w:hAnsi="Arial" w:cs="Arial"/>
                <w:sz w:val="28"/>
                <w:szCs w:val="28"/>
              </w:rPr>
              <w:t>10.00%</w:t>
            </w:r>
          </w:p>
        </w:tc>
      </w:tr>
      <w:tr w:rsidR="001A515F" w:rsidRPr="001A515F" w14:paraId="615B8460" w14:textId="77777777" w:rsidTr="008379D2">
        <w:trPr>
          <w:trHeight w:val="347"/>
        </w:trPr>
        <w:tc>
          <w:tcPr>
            <w:tcW w:w="3745" w:type="dxa"/>
            <w:noWrap/>
            <w:hideMark/>
          </w:tcPr>
          <w:p w14:paraId="3D733EB0" w14:textId="77777777" w:rsidR="001A515F" w:rsidRPr="001A515F" w:rsidRDefault="001A515F">
            <w:pPr>
              <w:rPr>
                <w:rFonts w:ascii="Arial" w:hAnsi="Arial" w:cs="Arial"/>
                <w:sz w:val="28"/>
                <w:szCs w:val="28"/>
              </w:rPr>
            </w:pPr>
            <w:r w:rsidRPr="001A515F">
              <w:rPr>
                <w:rFonts w:ascii="Arial" w:hAnsi="Arial" w:cs="Arial"/>
                <w:sz w:val="28"/>
                <w:szCs w:val="28"/>
              </w:rPr>
              <w:t>None of the above</w:t>
            </w:r>
          </w:p>
        </w:tc>
        <w:tc>
          <w:tcPr>
            <w:tcW w:w="2277" w:type="dxa"/>
            <w:noWrap/>
            <w:hideMark/>
          </w:tcPr>
          <w:p w14:paraId="0938C147" w14:textId="77777777" w:rsidR="001A515F" w:rsidRPr="001A515F" w:rsidRDefault="001A515F" w:rsidP="001A515F">
            <w:pPr>
              <w:rPr>
                <w:rFonts w:ascii="Arial" w:hAnsi="Arial" w:cs="Arial"/>
                <w:sz w:val="28"/>
                <w:szCs w:val="28"/>
              </w:rPr>
            </w:pPr>
            <w:r w:rsidRPr="001A515F">
              <w:rPr>
                <w:rFonts w:ascii="Arial" w:hAnsi="Arial" w:cs="Arial"/>
                <w:sz w:val="28"/>
                <w:szCs w:val="28"/>
              </w:rPr>
              <w:t>60.00%</w:t>
            </w:r>
          </w:p>
        </w:tc>
      </w:tr>
    </w:tbl>
    <w:p w14:paraId="688A6C9E" w14:textId="7B03BAFE" w:rsidR="00CF1519" w:rsidRPr="00D9355D" w:rsidRDefault="00CF1519" w:rsidP="00257513">
      <w:pPr>
        <w:rPr>
          <w:rFonts w:ascii="Arial" w:hAnsi="Arial" w:cs="Arial"/>
          <w:b/>
          <w:color w:val="000000" w:themeColor="text1"/>
          <w:sz w:val="28"/>
          <w:szCs w:val="28"/>
        </w:rPr>
      </w:pPr>
      <w:r w:rsidRPr="00D9355D">
        <w:rPr>
          <w:rFonts w:ascii="Arial" w:hAnsi="Arial" w:cs="Arial"/>
          <w:b/>
          <w:color w:val="000000" w:themeColor="text1"/>
          <w:sz w:val="28"/>
          <w:szCs w:val="28"/>
        </w:rPr>
        <w:t>Service user</w:t>
      </w:r>
      <w:r w:rsidR="00C04EA9" w:rsidRPr="00D9355D">
        <w:rPr>
          <w:rFonts w:ascii="Arial" w:hAnsi="Arial" w:cs="Arial"/>
          <w:b/>
          <w:color w:val="000000" w:themeColor="text1"/>
          <w:sz w:val="28"/>
          <w:szCs w:val="28"/>
        </w:rPr>
        <w:t xml:space="preserve"> comments about the Grapevine S</w:t>
      </w:r>
      <w:r w:rsidRPr="00D9355D">
        <w:rPr>
          <w:rFonts w:ascii="Arial" w:hAnsi="Arial" w:cs="Arial"/>
          <w:b/>
          <w:color w:val="000000" w:themeColor="text1"/>
          <w:sz w:val="28"/>
          <w:szCs w:val="28"/>
        </w:rPr>
        <w:t>ervice</w:t>
      </w:r>
    </w:p>
    <w:p w14:paraId="2175D8F8" w14:textId="3C216636" w:rsidR="002F7871" w:rsidRPr="00D9355D" w:rsidRDefault="00CF1519" w:rsidP="00257513">
      <w:pPr>
        <w:rPr>
          <w:rFonts w:ascii="Arial" w:hAnsi="Arial" w:cs="Arial"/>
          <w:color w:val="000000" w:themeColor="text1"/>
          <w:sz w:val="28"/>
          <w:szCs w:val="28"/>
        </w:rPr>
      </w:pPr>
      <w:r w:rsidRPr="00D9355D">
        <w:rPr>
          <w:rFonts w:ascii="Arial" w:hAnsi="Arial" w:cs="Arial"/>
          <w:color w:val="000000" w:themeColor="text1"/>
          <w:sz w:val="28"/>
          <w:szCs w:val="28"/>
        </w:rPr>
        <w:t xml:space="preserve">We asked service users to offer more detailed information about </w:t>
      </w:r>
      <w:r w:rsidR="00D163E5" w:rsidRPr="00D9355D">
        <w:rPr>
          <w:rFonts w:ascii="Arial" w:hAnsi="Arial" w:cs="Arial"/>
          <w:color w:val="000000" w:themeColor="text1"/>
          <w:sz w:val="28"/>
          <w:szCs w:val="28"/>
        </w:rPr>
        <w:t>how their enquiry h</w:t>
      </w:r>
      <w:r w:rsidR="0080473A" w:rsidRPr="00D9355D">
        <w:rPr>
          <w:rFonts w:ascii="Arial" w:hAnsi="Arial" w:cs="Arial"/>
          <w:color w:val="000000" w:themeColor="text1"/>
          <w:sz w:val="28"/>
          <w:szCs w:val="28"/>
        </w:rPr>
        <w:t>ad improved their circumstances</w:t>
      </w:r>
      <w:r w:rsidR="00D163E5" w:rsidRPr="00D9355D">
        <w:rPr>
          <w:rFonts w:ascii="Arial" w:hAnsi="Arial" w:cs="Arial"/>
          <w:color w:val="000000" w:themeColor="text1"/>
          <w:sz w:val="28"/>
          <w:szCs w:val="28"/>
        </w:rPr>
        <w:t xml:space="preserve"> and about </w:t>
      </w:r>
      <w:r w:rsidRPr="00D9355D">
        <w:rPr>
          <w:rFonts w:ascii="Arial" w:hAnsi="Arial" w:cs="Arial"/>
          <w:color w:val="000000" w:themeColor="text1"/>
          <w:sz w:val="28"/>
          <w:szCs w:val="28"/>
        </w:rPr>
        <w:t>the impact of the service on them</w:t>
      </w:r>
      <w:r w:rsidR="002F7871" w:rsidRPr="00D9355D">
        <w:rPr>
          <w:rFonts w:ascii="Arial" w:hAnsi="Arial" w:cs="Arial"/>
          <w:i/>
          <w:color w:val="000000" w:themeColor="text1"/>
          <w:sz w:val="28"/>
          <w:szCs w:val="28"/>
        </w:rPr>
        <w:t xml:space="preserve"> </w:t>
      </w:r>
      <w:r w:rsidR="002F7871" w:rsidRPr="00D9355D">
        <w:rPr>
          <w:rFonts w:ascii="Arial" w:hAnsi="Arial" w:cs="Arial"/>
          <w:color w:val="000000" w:themeColor="text1"/>
          <w:sz w:val="28"/>
          <w:szCs w:val="28"/>
        </w:rPr>
        <w:t xml:space="preserve">and </w:t>
      </w:r>
      <w:r w:rsidR="00D163E5" w:rsidRPr="00D9355D">
        <w:rPr>
          <w:rFonts w:ascii="Arial" w:hAnsi="Arial" w:cs="Arial"/>
          <w:color w:val="000000" w:themeColor="text1"/>
          <w:sz w:val="28"/>
          <w:szCs w:val="28"/>
        </w:rPr>
        <w:t>their lives. Responses included</w:t>
      </w:r>
      <w:r w:rsidR="00B044D2">
        <w:rPr>
          <w:rFonts w:ascii="Arial" w:hAnsi="Arial" w:cs="Arial"/>
          <w:color w:val="000000" w:themeColor="text1"/>
          <w:sz w:val="28"/>
          <w:szCs w:val="28"/>
        </w:rPr>
        <w:t>:</w:t>
      </w:r>
    </w:p>
    <w:p w14:paraId="662FC999" w14:textId="77777777" w:rsidR="002F7A2D" w:rsidRPr="00B24166" w:rsidRDefault="002F7A2D" w:rsidP="00B24166">
      <w:pPr>
        <w:pStyle w:val="ListParagraph"/>
        <w:numPr>
          <w:ilvl w:val="0"/>
          <w:numId w:val="52"/>
        </w:numPr>
        <w:rPr>
          <w:rFonts w:ascii="Arial" w:hAnsi="Arial" w:cs="Arial"/>
          <w:sz w:val="28"/>
          <w:szCs w:val="28"/>
        </w:rPr>
      </w:pPr>
      <w:r w:rsidRPr="00B24166">
        <w:rPr>
          <w:rFonts w:ascii="Arial" w:hAnsi="Arial" w:cs="Arial"/>
          <w:sz w:val="28"/>
          <w:szCs w:val="28"/>
        </w:rPr>
        <w:t xml:space="preserve">Very helpful.  </w:t>
      </w:r>
    </w:p>
    <w:p w14:paraId="2DCFEAD1" w14:textId="787E1B48" w:rsidR="002F7A2D" w:rsidRPr="003723F2" w:rsidRDefault="002F7A2D" w:rsidP="003723F2">
      <w:pPr>
        <w:pStyle w:val="ListParagraph"/>
        <w:numPr>
          <w:ilvl w:val="0"/>
          <w:numId w:val="52"/>
        </w:numPr>
        <w:rPr>
          <w:rFonts w:ascii="Arial" w:hAnsi="Arial" w:cs="Arial"/>
          <w:sz w:val="28"/>
          <w:szCs w:val="28"/>
        </w:rPr>
      </w:pPr>
      <w:r w:rsidRPr="00B24166">
        <w:rPr>
          <w:rFonts w:ascii="Arial" w:hAnsi="Arial" w:cs="Arial"/>
          <w:sz w:val="28"/>
          <w:szCs w:val="28"/>
        </w:rPr>
        <w:t xml:space="preserve">"Uniquely effective.  </w:t>
      </w:r>
      <w:r w:rsidRPr="003723F2">
        <w:rPr>
          <w:rFonts w:ascii="Arial" w:hAnsi="Arial" w:cs="Arial"/>
          <w:sz w:val="28"/>
          <w:szCs w:val="28"/>
        </w:rPr>
        <w:t>Without exaggeration:  Life-saving.  I shall always be grateful - their services were dependable, &amp; time was given generously.  I knew I was understood, &amp; never felt Grapevine's workers felt I was a dreary nuisance!  "</w:t>
      </w:r>
    </w:p>
    <w:p w14:paraId="161A0F91" w14:textId="77777777" w:rsidR="002F7A2D" w:rsidRPr="00B24166" w:rsidRDefault="002F7A2D" w:rsidP="00B24166">
      <w:pPr>
        <w:pStyle w:val="ListParagraph"/>
        <w:numPr>
          <w:ilvl w:val="0"/>
          <w:numId w:val="52"/>
        </w:numPr>
        <w:rPr>
          <w:rFonts w:ascii="Arial" w:hAnsi="Arial" w:cs="Arial"/>
          <w:sz w:val="28"/>
          <w:szCs w:val="28"/>
        </w:rPr>
      </w:pPr>
      <w:r w:rsidRPr="00B24166">
        <w:rPr>
          <w:rFonts w:ascii="Arial" w:hAnsi="Arial" w:cs="Arial"/>
          <w:sz w:val="28"/>
          <w:szCs w:val="28"/>
        </w:rPr>
        <w:t xml:space="preserve">Very helpful in dealing with my inquiry.  </w:t>
      </w:r>
    </w:p>
    <w:p w14:paraId="00D3FC94" w14:textId="77777777" w:rsidR="002F7A2D" w:rsidRPr="00B24166" w:rsidRDefault="002F7A2D" w:rsidP="00B24166">
      <w:pPr>
        <w:pStyle w:val="ListParagraph"/>
        <w:numPr>
          <w:ilvl w:val="0"/>
          <w:numId w:val="52"/>
        </w:numPr>
        <w:rPr>
          <w:rFonts w:ascii="Arial" w:hAnsi="Arial" w:cs="Arial"/>
          <w:sz w:val="28"/>
          <w:szCs w:val="28"/>
        </w:rPr>
      </w:pPr>
      <w:r w:rsidRPr="00B24166">
        <w:rPr>
          <w:rFonts w:ascii="Arial" w:hAnsi="Arial" w:cs="Arial"/>
          <w:sz w:val="28"/>
          <w:szCs w:val="28"/>
        </w:rPr>
        <w:t xml:space="preserve">Even though my PIP application unsuccessful they were extremely kind and very helpful.  </w:t>
      </w:r>
    </w:p>
    <w:p w14:paraId="512E837A" w14:textId="45C21717" w:rsidR="002F7A2D" w:rsidRPr="00B24166" w:rsidRDefault="002F7A2D" w:rsidP="00B24166">
      <w:pPr>
        <w:pStyle w:val="ListParagraph"/>
        <w:numPr>
          <w:ilvl w:val="0"/>
          <w:numId w:val="52"/>
        </w:numPr>
        <w:rPr>
          <w:rFonts w:ascii="Arial" w:hAnsi="Arial" w:cs="Arial"/>
          <w:sz w:val="28"/>
          <w:szCs w:val="28"/>
        </w:rPr>
      </w:pPr>
      <w:r w:rsidRPr="00B24166">
        <w:rPr>
          <w:rFonts w:ascii="Arial" w:hAnsi="Arial" w:cs="Arial"/>
          <w:sz w:val="28"/>
          <w:szCs w:val="28"/>
        </w:rPr>
        <w:t xml:space="preserve">"Mine was a wholly positive experience - the right support at the right time.  </w:t>
      </w:r>
    </w:p>
    <w:p w14:paraId="68F185CD" w14:textId="77777777" w:rsidR="002F7A2D" w:rsidRPr="00B24166" w:rsidRDefault="002F7A2D" w:rsidP="00B24166">
      <w:pPr>
        <w:pStyle w:val="ListParagraph"/>
        <w:numPr>
          <w:ilvl w:val="0"/>
          <w:numId w:val="52"/>
        </w:numPr>
        <w:rPr>
          <w:rFonts w:ascii="Arial" w:hAnsi="Arial" w:cs="Arial"/>
          <w:sz w:val="28"/>
          <w:szCs w:val="28"/>
        </w:rPr>
      </w:pPr>
      <w:r w:rsidRPr="00B24166">
        <w:rPr>
          <w:rFonts w:ascii="Arial" w:hAnsi="Arial" w:cs="Arial"/>
          <w:sz w:val="28"/>
          <w:szCs w:val="28"/>
        </w:rPr>
        <w:t xml:space="preserve">As a speaker of other language I felt anxious about how I will be able to deal with my financial situation.  Grapevine made it easier for me.  </w:t>
      </w:r>
    </w:p>
    <w:p w14:paraId="50A62825" w14:textId="77777777" w:rsidR="002F7A2D" w:rsidRPr="00B24166" w:rsidRDefault="002F7A2D" w:rsidP="00B24166">
      <w:pPr>
        <w:pStyle w:val="ListParagraph"/>
        <w:numPr>
          <w:ilvl w:val="0"/>
          <w:numId w:val="52"/>
        </w:numPr>
        <w:rPr>
          <w:rFonts w:ascii="Arial" w:hAnsi="Arial" w:cs="Arial"/>
          <w:sz w:val="28"/>
          <w:szCs w:val="28"/>
        </w:rPr>
      </w:pPr>
      <w:r w:rsidRPr="00B24166">
        <w:rPr>
          <w:rFonts w:ascii="Arial" w:hAnsi="Arial" w:cs="Arial"/>
          <w:sz w:val="28"/>
          <w:szCs w:val="28"/>
        </w:rPr>
        <w:t>Really beneficial. We could not have got PIP without Andy's hard work combined with the tips &amp; example sheets.</w:t>
      </w:r>
    </w:p>
    <w:p w14:paraId="059028FE" w14:textId="77777777" w:rsidR="002F7A2D" w:rsidRPr="00B24166" w:rsidRDefault="002F7A2D" w:rsidP="00B24166">
      <w:pPr>
        <w:pStyle w:val="ListParagraph"/>
        <w:numPr>
          <w:ilvl w:val="0"/>
          <w:numId w:val="52"/>
        </w:numPr>
        <w:rPr>
          <w:rFonts w:ascii="Arial" w:hAnsi="Arial" w:cs="Arial"/>
          <w:sz w:val="28"/>
          <w:szCs w:val="28"/>
        </w:rPr>
      </w:pPr>
      <w:r w:rsidRPr="00B24166">
        <w:rPr>
          <w:rFonts w:ascii="Arial" w:hAnsi="Arial" w:cs="Arial"/>
          <w:sz w:val="28"/>
          <w:szCs w:val="28"/>
        </w:rPr>
        <w:t>Support has been invaluable. I would not have managed to navigate the MR and appeal process without it. Thank you :-))</w:t>
      </w:r>
    </w:p>
    <w:p w14:paraId="1DD7C692" w14:textId="048A2C87" w:rsidR="009C7C07" w:rsidRPr="008379D2" w:rsidRDefault="002F7A2D" w:rsidP="001A7193">
      <w:pPr>
        <w:pStyle w:val="ListParagraph"/>
        <w:numPr>
          <w:ilvl w:val="0"/>
          <w:numId w:val="52"/>
        </w:numPr>
        <w:rPr>
          <w:rFonts w:ascii="Arial" w:hAnsi="Arial" w:cs="Arial"/>
          <w:sz w:val="28"/>
          <w:szCs w:val="28"/>
        </w:rPr>
      </w:pPr>
      <w:r w:rsidRPr="00B24166">
        <w:rPr>
          <w:rFonts w:ascii="Arial" w:hAnsi="Arial" w:cs="Arial"/>
          <w:sz w:val="28"/>
          <w:szCs w:val="28"/>
        </w:rPr>
        <w:t>Empowering!</w:t>
      </w:r>
    </w:p>
    <w:p w14:paraId="54B5A08B" w14:textId="6148E89F" w:rsidR="008379D2" w:rsidRDefault="00E979FA" w:rsidP="008379D2">
      <w:pPr>
        <w:pStyle w:val="Heading2"/>
        <w:numPr>
          <w:ilvl w:val="1"/>
          <w:numId w:val="64"/>
        </w:numPr>
        <w:rPr>
          <w:rFonts w:ascii="Arial" w:hAnsi="Arial" w:cs="Arial"/>
          <w:b/>
          <w:color w:val="auto"/>
          <w:sz w:val="32"/>
          <w:szCs w:val="32"/>
        </w:rPr>
      </w:pPr>
      <w:bookmarkStart w:id="11" w:name="_Toc115439356"/>
      <w:r w:rsidRPr="001A7193">
        <w:rPr>
          <w:rFonts w:ascii="Arial" w:hAnsi="Arial" w:cs="Arial"/>
          <w:b/>
          <w:color w:val="auto"/>
          <w:sz w:val="32"/>
          <w:szCs w:val="32"/>
        </w:rPr>
        <w:t>Payroll Service</w:t>
      </w:r>
      <w:bookmarkEnd w:id="11"/>
    </w:p>
    <w:p w14:paraId="4510FAB2" w14:textId="77777777" w:rsidR="008379D2" w:rsidRPr="008379D2" w:rsidRDefault="008379D2" w:rsidP="008379D2"/>
    <w:tbl>
      <w:tblPr>
        <w:tblStyle w:val="TableGrid"/>
        <w:tblW w:w="11501" w:type="dxa"/>
        <w:tblInd w:w="-1139" w:type="dxa"/>
        <w:tblLook w:val="04A0" w:firstRow="1" w:lastRow="0" w:firstColumn="1" w:lastColumn="0" w:noHBand="0" w:noVBand="1"/>
      </w:tblPr>
      <w:tblGrid>
        <w:gridCol w:w="3261"/>
        <w:gridCol w:w="1417"/>
        <w:gridCol w:w="1134"/>
        <w:gridCol w:w="1134"/>
        <w:gridCol w:w="1418"/>
        <w:gridCol w:w="1417"/>
        <w:gridCol w:w="1720"/>
      </w:tblGrid>
      <w:tr w:rsidR="002B3E08" w:rsidRPr="002B3E08" w14:paraId="622AF7F2" w14:textId="77777777" w:rsidTr="007409C3">
        <w:trPr>
          <w:trHeight w:val="375"/>
        </w:trPr>
        <w:tc>
          <w:tcPr>
            <w:tcW w:w="11501" w:type="dxa"/>
            <w:gridSpan w:val="7"/>
            <w:noWrap/>
            <w:hideMark/>
          </w:tcPr>
          <w:p w14:paraId="67FCA3F6" w14:textId="77777777" w:rsidR="002B3E08" w:rsidRPr="007409C3" w:rsidRDefault="002B3E08" w:rsidP="0096104F">
            <w:pPr>
              <w:jc w:val="center"/>
              <w:rPr>
                <w:rFonts w:ascii="Arial" w:hAnsi="Arial" w:cs="Arial"/>
                <w:b/>
                <w:sz w:val="28"/>
                <w:szCs w:val="28"/>
              </w:rPr>
            </w:pPr>
            <w:r w:rsidRPr="007409C3">
              <w:rPr>
                <w:rFonts w:ascii="Arial" w:hAnsi="Arial" w:cs="Arial"/>
                <w:b/>
                <w:sz w:val="28"/>
                <w:szCs w:val="28"/>
              </w:rPr>
              <w:t>How much do you agree or disagree with the following statements?</w:t>
            </w:r>
          </w:p>
        </w:tc>
      </w:tr>
      <w:tr w:rsidR="002B3E08" w:rsidRPr="002B3E08" w14:paraId="7EA0FD78" w14:textId="77777777" w:rsidTr="007409C3">
        <w:trPr>
          <w:trHeight w:val="375"/>
        </w:trPr>
        <w:tc>
          <w:tcPr>
            <w:tcW w:w="3261" w:type="dxa"/>
            <w:noWrap/>
            <w:hideMark/>
          </w:tcPr>
          <w:p w14:paraId="2576E81E" w14:textId="77777777" w:rsidR="002B3E08" w:rsidRPr="007409C3" w:rsidRDefault="002B3E08" w:rsidP="002B3E08">
            <w:pPr>
              <w:rPr>
                <w:rFonts w:ascii="Arial" w:hAnsi="Arial" w:cs="Arial"/>
                <w:sz w:val="28"/>
                <w:szCs w:val="28"/>
              </w:rPr>
            </w:pPr>
            <w:r w:rsidRPr="007409C3">
              <w:rPr>
                <w:rFonts w:ascii="Arial" w:hAnsi="Arial" w:cs="Arial"/>
                <w:sz w:val="28"/>
                <w:szCs w:val="28"/>
              </w:rPr>
              <w:t> </w:t>
            </w:r>
          </w:p>
        </w:tc>
        <w:tc>
          <w:tcPr>
            <w:tcW w:w="1417" w:type="dxa"/>
            <w:noWrap/>
            <w:hideMark/>
          </w:tcPr>
          <w:p w14:paraId="5DB37B46" w14:textId="77777777" w:rsidR="002B3E08" w:rsidRPr="007409C3" w:rsidRDefault="002B3E08" w:rsidP="002B3E08">
            <w:pPr>
              <w:rPr>
                <w:rFonts w:ascii="Arial" w:hAnsi="Arial" w:cs="Arial"/>
                <w:sz w:val="28"/>
                <w:szCs w:val="28"/>
              </w:rPr>
            </w:pPr>
            <w:r w:rsidRPr="007409C3">
              <w:rPr>
                <w:rFonts w:ascii="Arial" w:hAnsi="Arial" w:cs="Arial"/>
                <w:sz w:val="28"/>
                <w:szCs w:val="28"/>
              </w:rPr>
              <w:t>Strongly agree</w:t>
            </w:r>
          </w:p>
        </w:tc>
        <w:tc>
          <w:tcPr>
            <w:tcW w:w="1134" w:type="dxa"/>
            <w:noWrap/>
            <w:hideMark/>
          </w:tcPr>
          <w:p w14:paraId="498D04FF" w14:textId="77777777" w:rsidR="002B3E08" w:rsidRPr="007409C3" w:rsidRDefault="002B3E08" w:rsidP="002B3E08">
            <w:pPr>
              <w:rPr>
                <w:rFonts w:ascii="Arial" w:hAnsi="Arial" w:cs="Arial"/>
                <w:sz w:val="28"/>
                <w:szCs w:val="28"/>
              </w:rPr>
            </w:pPr>
            <w:r w:rsidRPr="007409C3">
              <w:rPr>
                <w:rFonts w:ascii="Arial" w:hAnsi="Arial" w:cs="Arial"/>
                <w:sz w:val="28"/>
                <w:szCs w:val="28"/>
              </w:rPr>
              <w:t>Agree</w:t>
            </w:r>
          </w:p>
        </w:tc>
        <w:tc>
          <w:tcPr>
            <w:tcW w:w="1134" w:type="dxa"/>
            <w:noWrap/>
            <w:hideMark/>
          </w:tcPr>
          <w:p w14:paraId="420578F0" w14:textId="77777777" w:rsidR="002B3E08" w:rsidRPr="007409C3" w:rsidRDefault="002B3E08" w:rsidP="002B3E08">
            <w:pPr>
              <w:rPr>
                <w:rFonts w:ascii="Arial" w:hAnsi="Arial" w:cs="Arial"/>
                <w:sz w:val="28"/>
                <w:szCs w:val="28"/>
              </w:rPr>
            </w:pPr>
            <w:r w:rsidRPr="007409C3">
              <w:rPr>
                <w:rFonts w:ascii="Arial" w:hAnsi="Arial" w:cs="Arial"/>
                <w:sz w:val="28"/>
                <w:szCs w:val="28"/>
              </w:rPr>
              <w:t>Unsure</w:t>
            </w:r>
          </w:p>
        </w:tc>
        <w:tc>
          <w:tcPr>
            <w:tcW w:w="1418" w:type="dxa"/>
            <w:noWrap/>
            <w:hideMark/>
          </w:tcPr>
          <w:p w14:paraId="66FD61E8" w14:textId="77777777" w:rsidR="002B3E08" w:rsidRPr="007409C3" w:rsidRDefault="002B3E08" w:rsidP="002B3E08">
            <w:pPr>
              <w:rPr>
                <w:rFonts w:ascii="Arial" w:hAnsi="Arial" w:cs="Arial"/>
                <w:sz w:val="28"/>
                <w:szCs w:val="28"/>
              </w:rPr>
            </w:pPr>
            <w:r w:rsidRPr="007409C3">
              <w:rPr>
                <w:rFonts w:ascii="Arial" w:hAnsi="Arial" w:cs="Arial"/>
                <w:sz w:val="28"/>
                <w:szCs w:val="28"/>
              </w:rPr>
              <w:t>Disagree</w:t>
            </w:r>
          </w:p>
        </w:tc>
        <w:tc>
          <w:tcPr>
            <w:tcW w:w="1417" w:type="dxa"/>
            <w:noWrap/>
            <w:hideMark/>
          </w:tcPr>
          <w:p w14:paraId="21A1EF81" w14:textId="77777777" w:rsidR="002B3E08" w:rsidRPr="007409C3" w:rsidRDefault="002B3E08" w:rsidP="002B3E08">
            <w:pPr>
              <w:rPr>
                <w:rFonts w:ascii="Arial" w:hAnsi="Arial" w:cs="Arial"/>
                <w:sz w:val="28"/>
                <w:szCs w:val="28"/>
              </w:rPr>
            </w:pPr>
            <w:r w:rsidRPr="007409C3">
              <w:rPr>
                <w:rFonts w:ascii="Arial" w:hAnsi="Arial" w:cs="Arial"/>
                <w:sz w:val="28"/>
                <w:szCs w:val="28"/>
              </w:rPr>
              <w:t>Strongly disagree</w:t>
            </w:r>
          </w:p>
        </w:tc>
        <w:tc>
          <w:tcPr>
            <w:tcW w:w="1720" w:type="dxa"/>
            <w:noWrap/>
            <w:hideMark/>
          </w:tcPr>
          <w:p w14:paraId="5C6DE2C1" w14:textId="77777777" w:rsidR="002B3E08" w:rsidRPr="007409C3" w:rsidRDefault="002B3E08" w:rsidP="002B3E08">
            <w:pPr>
              <w:rPr>
                <w:rFonts w:ascii="Arial" w:hAnsi="Arial" w:cs="Arial"/>
                <w:sz w:val="28"/>
                <w:szCs w:val="28"/>
              </w:rPr>
            </w:pPr>
            <w:r w:rsidRPr="007409C3">
              <w:rPr>
                <w:rFonts w:ascii="Arial" w:hAnsi="Arial" w:cs="Arial"/>
                <w:sz w:val="28"/>
                <w:szCs w:val="28"/>
              </w:rPr>
              <w:t>Not applicable</w:t>
            </w:r>
          </w:p>
        </w:tc>
      </w:tr>
      <w:tr w:rsidR="002B3E08" w:rsidRPr="002B3E08" w14:paraId="7749176A" w14:textId="77777777" w:rsidTr="007409C3">
        <w:trPr>
          <w:trHeight w:val="360"/>
        </w:trPr>
        <w:tc>
          <w:tcPr>
            <w:tcW w:w="3261" w:type="dxa"/>
            <w:noWrap/>
            <w:hideMark/>
          </w:tcPr>
          <w:p w14:paraId="0128F25D" w14:textId="77777777" w:rsidR="002B3E08" w:rsidRPr="007409C3" w:rsidRDefault="002B3E08">
            <w:pPr>
              <w:rPr>
                <w:rFonts w:ascii="Arial" w:hAnsi="Arial" w:cs="Arial"/>
                <w:sz w:val="28"/>
                <w:szCs w:val="28"/>
              </w:rPr>
            </w:pPr>
            <w:r w:rsidRPr="007409C3">
              <w:rPr>
                <w:rFonts w:ascii="Arial" w:hAnsi="Arial" w:cs="Arial"/>
                <w:sz w:val="28"/>
                <w:szCs w:val="28"/>
              </w:rPr>
              <w:t>Payroll's support is excellent.</w:t>
            </w:r>
          </w:p>
        </w:tc>
        <w:tc>
          <w:tcPr>
            <w:tcW w:w="1417" w:type="dxa"/>
            <w:noWrap/>
            <w:hideMark/>
          </w:tcPr>
          <w:p w14:paraId="1AE68060" w14:textId="77777777" w:rsidR="002B3E08" w:rsidRPr="007409C3" w:rsidRDefault="002B3E08" w:rsidP="002B3E08">
            <w:pPr>
              <w:rPr>
                <w:rFonts w:ascii="Arial" w:hAnsi="Arial" w:cs="Arial"/>
                <w:sz w:val="28"/>
                <w:szCs w:val="28"/>
              </w:rPr>
            </w:pPr>
            <w:r w:rsidRPr="007409C3">
              <w:rPr>
                <w:rFonts w:ascii="Arial" w:hAnsi="Arial" w:cs="Arial"/>
                <w:sz w:val="28"/>
                <w:szCs w:val="28"/>
              </w:rPr>
              <w:t>64.3%</w:t>
            </w:r>
          </w:p>
        </w:tc>
        <w:tc>
          <w:tcPr>
            <w:tcW w:w="1134" w:type="dxa"/>
            <w:noWrap/>
            <w:hideMark/>
          </w:tcPr>
          <w:p w14:paraId="17D7AB42" w14:textId="77777777" w:rsidR="002B3E08" w:rsidRPr="007409C3" w:rsidRDefault="002B3E08" w:rsidP="002B3E08">
            <w:pPr>
              <w:rPr>
                <w:rFonts w:ascii="Arial" w:hAnsi="Arial" w:cs="Arial"/>
                <w:sz w:val="28"/>
                <w:szCs w:val="28"/>
              </w:rPr>
            </w:pPr>
            <w:r w:rsidRPr="007409C3">
              <w:rPr>
                <w:rFonts w:ascii="Arial" w:hAnsi="Arial" w:cs="Arial"/>
                <w:sz w:val="28"/>
                <w:szCs w:val="28"/>
              </w:rPr>
              <w:t>26.2%</w:t>
            </w:r>
          </w:p>
        </w:tc>
        <w:tc>
          <w:tcPr>
            <w:tcW w:w="1134" w:type="dxa"/>
            <w:noWrap/>
            <w:hideMark/>
          </w:tcPr>
          <w:p w14:paraId="47D1D3C9"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c>
          <w:tcPr>
            <w:tcW w:w="1418" w:type="dxa"/>
            <w:noWrap/>
            <w:hideMark/>
          </w:tcPr>
          <w:p w14:paraId="57B6AF2E"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417" w:type="dxa"/>
            <w:noWrap/>
            <w:hideMark/>
          </w:tcPr>
          <w:p w14:paraId="166B621D"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720" w:type="dxa"/>
            <w:noWrap/>
            <w:hideMark/>
          </w:tcPr>
          <w:p w14:paraId="309FA351"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r>
      <w:tr w:rsidR="002B3E08" w:rsidRPr="002B3E08" w14:paraId="52C0DED5" w14:textId="77777777" w:rsidTr="007409C3">
        <w:trPr>
          <w:trHeight w:val="360"/>
        </w:trPr>
        <w:tc>
          <w:tcPr>
            <w:tcW w:w="3261" w:type="dxa"/>
            <w:noWrap/>
            <w:hideMark/>
          </w:tcPr>
          <w:p w14:paraId="4A14382A" w14:textId="77777777" w:rsidR="002B3E08" w:rsidRPr="007409C3" w:rsidRDefault="002B3E08">
            <w:pPr>
              <w:rPr>
                <w:rFonts w:ascii="Arial" w:hAnsi="Arial" w:cs="Arial"/>
                <w:sz w:val="28"/>
                <w:szCs w:val="28"/>
              </w:rPr>
            </w:pPr>
            <w:r w:rsidRPr="007409C3">
              <w:rPr>
                <w:rFonts w:ascii="Arial" w:hAnsi="Arial" w:cs="Arial"/>
                <w:sz w:val="28"/>
                <w:szCs w:val="28"/>
              </w:rPr>
              <w:t>All my payroll needs are dealt with effectively and efficiently.</w:t>
            </w:r>
          </w:p>
        </w:tc>
        <w:tc>
          <w:tcPr>
            <w:tcW w:w="1417" w:type="dxa"/>
            <w:noWrap/>
            <w:hideMark/>
          </w:tcPr>
          <w:p w14:paraId="04BB8A70" w14:textId="77777777" w:rsidR="002B3E08" w:rsidRPr="007409C3" w:rsidRDefault="002B3E08" w:rsidP="002B3E08">
            <w:pPr>
              <w:rPr>
                <w:rFonts w:ascii="Arial" w:hAnsi="Arial" w:cs="Arial"/>
                <w:sz w:val="28"/>
                <w:szCs w:val="28"/>
              </w:rPr>
            </w:pPr>
            <w:r w:rsidRPr="007409C3">
              <w:rPr>
                <w:rFonts w:ascii="Arial" w:hAnsi="Arial" w:cs="Arial"/>
                <w:sz w:val="28"/>
                <w:szCs w:val="28"/>
              </w:rPr>
              <w:t>58.5%</w:t>
            </w:r>
          </w:p>
        </w:tc>
        <w:tc>
          <w:tcPr>
            <w:tcW w:w="1134" w:type="dxa"/>
            <w:noWrap/>
            <w:hideMark/>
          </w:tcPr>
          <w:p w14:paraId="29BAA2BC" w14:textId="77777777" w:rsidR="002B3E08" w:rsidRPr="007409C3" w:rsidRDefault="002B3E08" w:rsidP="002B3E08">
            <w:pPr>
              <w:rPr>
                <w:rFonts w:ascii="Arial" w:hAnsi="Arial" w:cs="Arial"/>
                <w:sz w:val="28"/>
                <w:szCs w:val="28"/>
              </w:rPr>
            </w:pPr>
            <w:r w:rsidRPr="007409C3">
              <w:rPr>
                <w:rFonts w:ascii="Arial" w:hAnsi="Arial" w:cs="Arial"/>
                <w:sz w:val="28"/>
                <w:szCs w:val="28"/>
              </w:rPr>
              <w:t>34.1%</w:t>
            </w:r>
          </w:p>
        </w:tc>
        <w:tc>
          <w:tcPr>
            <w:tcW w:w="1134" w:type="dxa"/>
            <w:noWrap/>
            <w:hideMark/>
          </w:tcPr>
          <w:p w14:paraId="7801DB0A"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418" w:type="dxa"/>
            <w:noWrap/>
            <w:hideMark/>
          </w:tcPr>
          <w:p w14:paraId="7A3CF92D" w14:textId="77777777" w:rsidR="002B3E08" w:rsidRPr="007409C3" w:rsidRDefault="002B3E08" w:rsidP="002B3E08">
            <w:pPr>
              <w:rPr>
                <w:rFonts w:ascii="Arial" w:hAnsi="Arial" w:cs="Arial"/>
                <w:sz w:val="28"/>
                <w:szCs w:val="28"/>
              </w:rPr>
            </w:pPr>
            <w:r w:rsidRPr="007409C3">
              <w:rPr>
                <w:rFonts w:ascii="Arial" w:hAnsi="Arial" w:cs="Arial"/>
                <w:sz w:val="28"/>
                <w:szCs w:val="28"/>
              </w:rPr>
              <w:t>4.9%</w:t>
            </w:r>
          </w:p>
        </w:tc>
        <w:tc>
          <w:tcPr>
            <w:tcW w:w="1417" w:type="dxa"/>
            <w:noWrap/>
            <w:hideMark/>
          </w:tcPr>
          <w:p w14:paraId="10303EF1"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720" w:type="dxa"/>
            <w:noWrap/>
            <w:hideMark/>
          </w:tcPr>
          <w:p w14:paraId="25EB6650"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r>
      <w:tr w:rsidR="002B3E08" w:rsidRPr="002B3E08" w14:paraId="00B135D8" w14:textId="77777777" w:rsidTr="007409C3">
        <w:trPr>
          <w:trHeight w:val="360"/>
        </w:trPr>
        <w:tc>
          <w:tcPr>
            <w:tcW w:w="3261" w:type="dxa"/>
            <w:noWrap/>
            <w:hideMark/>
          </w:tcPr>
          <w:p w14:paraId="4C316E11" w14:textId="77777777" w:rsidR="002B3E08" w:rsidRPr="007409C3" w:rsidRDefault="002B3E08">
            <w:pPr>
              <w:rPr>
                <w:rFonts w:ascii="Arial" w:hAnsi="Arial" w:cs="Arial"/>
                <w:sz w:val="28"/>
                <w:szCs w:val="28"/>
              </w:rPr>
            </w:pPr>
            <w:r w:rsidRPr="007409C3">
              <w:rPr>
                <w:rFonts w:ascii="Arial" w:hAnsi="Arial" w:cs="Arial"/>
                <w:sz w:val="28"/>
                <w:szCs w:val="28"/>
              </w:rPr>
              <w:t>They use jargon free and plain language.</w:t>
            </w:r>
          </w:p>
        </w:tc>
        <w:tc>
          <w:tcPr>
            <w:tcW w:w="1417" w:type="dxa"/>
            <w:noWrap/>
            <w:hideMark/>
          </w:tcPr>
          <w:p w14:paraId="1F58501B" w14:textId="77777777" w:rsidR="002B3E08" w:rsidRPr="007409C3" w:rsidRDefault="002B3E08" w:rsidP="002B3E08">
            <w:pPr>
              <w:rPr>
                <w:rFonts w:ascii="Arial" w:hAnsi="Arial" w:cs="Arial"/>
                <w:sz w:val="28"/>
                <w:szCs w:val="28"/>
              </w:rPr>
            </w:pPr>
            <w:r w:rsidRPr="007409C3">
              <w:rPr>
                <w:rFonts w:ascii="Arial" w:hAnsi="Arial" w:cs="Arial"/>
                <w:sz w:val="28"/>
                <w:szCs w:val="28"/>
              </w:rPr>
              <w:t>69.0%</w:t>
            </w:r>
          </w:p>
        </w:tc>
        <w:tc>
          <w:tcPr>
            <w:tcW w:w="1134" w:type="dxa"/>
            <w:noWrap/>
            <w:hideMark/>
          </w:tcPr>
          <w:p w14:paraId="1A05CBB1" w14:textId="77777777" w:rsidR="002B3E08" w:rsidRPr="007409C3" w:rsidRDefault="002B3E08" w:rsidP="002B3E08">
            <w:pPr>
              <w:rPr>
                <w:rFonts w:ascii="Arial" w:hAnsi="Arial" w:cs="Arial"/>
                <w:sz w:val="28"/>
                <w:szCs w:val="28"/>
              </w:rPr>
            </w:pPr>
            <w:r w:rsidRPr="007409C3">
              <w:rPr>
                <w:rFonts w:ascii="Arial" w:hAnsi="Arial" w:cs="Arial"/>
                <w:sz w:val="28"/>
                <w:szCs w:val="28"/>
              </w:rPr>
              <w:t>19.0%</w:t>
            </w:r>
          </w:p>
        </w:tc>
        <w:tc>
          <w:tcPr>
            <w:tcW w:w="1134" w:type="dxa"/>
            <w:noWrap/>
            <w:hideMark/>
          </w:tcPr>
          <w:p w14:paraId="6B63FB66" w14:textId="77777777" w:rsidR="002B3E08" w:rsidRPr="007409C3" w:rsidRDefault="002B3E08" w:rsidP="002B3E08">
            <w:pPr>
              <w:rPr>
                <w:rFonts w:ascii="Arial" w:hAnsi="Arial" w:cs="Arial"/>
                <w:sz w:val="28"/>
                <w:szCs w:val="28"/>
              </w:rPr>
            </w:pPr>
            <w:r w:rsidRPr="007409C3">
              <w:rPr>
                <w:rFonts w:ascii="Arial" w:hAnsi="Arial" w:cs="Arial"/>
                <w:sz w:val="28"/>
                <w:szCs w:val="28"/>
              </w:rPr>
              <w:t>9.5%</w:t>
            </w:r>
          </w:p>
        </w:tc>
        <w:tc>
          <w:tcPr>
            <w:tcW w:w="1418" w:type="dxa"/>
            <w:noWrap/>
            <w:hideMark/>
          </w:tcPr>
          <w:p w14:paraId="75B0576F"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417" w:type="dxa"/>
            <w:noWrap/>
            <w:hideMark/>
          </w:tcPr>
          <w:p w14:paraId="0917465F"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720" w:type="dxa"/>
            <w:noWrap/>
            <w:hideMark/>
          </w:tcPr>
          <w:p w14:paraId="5CF36687"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r>
      <w:tr w:rsidR="002B3E08" w:rsidRPr="002B3E08" w14:paraId="105EEDBF" w14:textId="77777777" w:rsidTr="007409C3">
        <w:trPr>
          <w:trHeight w:val="360"/>
        </w:trPr>
        <w:tc>
          <w:tcPr>
            <w:tcW w:w="3261" w:type="dxa"/>
            <w:noWrap/>
            <w:hideMark/>
          </w:tcPr>
          <w:p w14:paraId="296B490E" w14:textId="77777777" w:rsidR="002B3E08" w:rsidRPr="007409C3" w:rsidRDefault="002B3E08">
            <w:pPr>
              <w:rPr>
                <w:rFonts w:ascii="Arial" w:hAnsi="Arial" w:cs="Arial"/>
                <w:sz w:val="28"/>
                <w:szCs w:val="28"/>
              </w:rPr>
            </w:pPr>
            <w:r w:rsidRPr="007409C3">
              <w:rPr>
                <w:rFonts w:ascii="Arial" w:hAnsi="Arial" w:cs="Arial"/>
                <w:sz w:val="28"/>
                <w:szCs w:val="28"/>
              </w:rPr>
              <w:t>All my personal assistants' payroll calculations are accurate</w:t>
            </w:r>
          </w:p>
        </w:tc>
        <w:tc>
          <w:tcPr>
            <w:tcW w:w="1417" w:type="dxa"/>
            <w:noWrap/>
            <w:hideMark/>
          </w:tcPr>
          <w:p w14:paraId="13DE70A9" w14:textId="77777777" w:rsidR="002B3E08" w:rsidRPr="007409C3" w:rsidRDefault="002B3E08" w:rsidP="002B3E08">
            <w:pPr>
              <w:rPr>
                <w:rFonts w:ascii="Arial" w:hAnsi="Arial" w:cs="Arial"/>
                <w:sz w:val="28"/>
                <w:szCs w:val="28"/>
              </w:rPr>
            </w:pPr>
            <w:r w:rsidRPr="007409C3">
              <w:rPr>
                <w:rFonts w:ascii="Arial" w:hAnsi="Arial" w:cs="Arial"/>
                <w:sz w:val="28"/>
                <w:szCs w:val="28"/>
              </w:rPr>
              <w:t>54.8%</w:t>
            </w:r>
          </w:p>
        </w:tc>
        <w:tc>
          <w:tcPr>
            <w:tcW w:w="1134" w:type="dxa"/>
            <w:noWrap/>
            <w:hideMark/>
          </w:tcPr>
          <w:p w14:paraId="5794C8D1" w14:textId="77777777" w:rsidR="002B3E08" w:rsidRPr="007409C3" w:rsidRDefault="002B3E08" w:rsidP="002B3E08">
            <w:pPr>
              <w:rPr>
                <w:rFonts w:ascii="Arial" w:hAnsi="Arial" w:cs="Arial"/>
                <w:sz w:val="28"/>
                <w:szCs w:val="28"/>
              </w:rPr>
            </w:pPr>
            <w:r w:rsidRPr="007409C3">
              <w:rPr>
                <w:rFonts w:ascii="Arial" w:hAnsi="Arial" w:cs="Arial"/>
                <w:sz w:val="28"/>
                <w:szCs w:val="28"/>
              </w:rPr>
              <w:t>28.6%</w:t>
            </w:r>
          </w:p>
        </w:tc>
        <w:tc>
          <w:tcPr>
            <w:tcW w:w="1134" w:type="dxa"/>
            <w:noWrap/>
            <w:hideMark/>
          </w:tcPr>
          <w:p w14:paraId="01E8CBB7"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c>
          <w:tcPr>
            <w:tcW w:w="1418" w:type="dxa"/>
            <w:noWrap/>
            <w:hideMark/>
          </w:tcPr>
          <w:p w14:paraId="5ADBD5BD" w14:textId="77777777" w:rsidR="002B3E08" w:rsidRPr="007409C3" w:rsidRDefault="002B3E08" w:rsidP="002B3E08">
            <w:pPr>
              <w:rPr>
                <w:rFonts w:ascii="Arial" w:hAnsi="Arial" w:cs="Arial"/>
                <w:sz w:val="28"/>
                <w:szCs w:val="28"/>
              </w:rPr>
            </w:pPr>
            <w:r w:rsidRPr="007409C3">
              <w:rPr>
                <w:rFonts w:ascii="Arial" w:hAnsi="Arial" w:cs="Arial"/>
                <w:sz w:val="28"/>
                <w:szCs w:val="28"/>
              </w:rPr>
              <w:t>7.1%</w:t>
            </w:r>
          </w:p>
        </w:tc>
        <w:tc>
          <w:tcPr>
            <w:tcW w:w="1417" w:type="dxa"/>
            <w:noWrap/>
            <w:hideMark/>
          </w:tcPr>
          <w:p w14:paraId="3EA39E96"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720" w:type="dxa"/>
            <w:noWrap/>
            <w:hideMark/>
          </w:tcPr>
          <w:p w14:paraId="2607B2B1"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r>
      <w:tr w:rsidR="002B3E08" w:rsidRPr="002B3E08" w14:paraId="3B5A4FB0" w14:textId="77777777" w:rsidTr="007409C3">
        <w:trPr>
          <w:trHeight w:val="360"/>
        </w:trPr>
        <w:tc>
          <w:tcPr>
            <w:tcW w:w="3261" w:type="dxa"/>
            <w:noWrap/>
            <w:hideMark/>
          </w:tcPr>
          <w:p w14:paraId="24D369C4" w14:textId="77777777" w:rsidR="002B3E08" w:rsidRPr="007409C3" w:rsidRDefault="002B3E08">
            <w:pPr>
              <w:rPr>
                <w:rFonts w:ascii="Arial" w:hAnsi="Arial" w:cs="Arial"/>
                <w:sz w:val="28"/>
                <w:szCs w:val="28"/>
              </w:rPr>
            </w:pPr>
            <w:r w:rsidRPr="007409C3">
              <w:rPr>
                <w:rFonts w:ascii="Arial" w:hAnsi="Arial" w:cs="Arial"/>
                <w:sz w:val="28"/>
                <w:szCs w:val="28"/>
              </w:rPr>
              <w:t>I have confidence in the competence and knowledge of payroll staff</w:t>
            </w:r>
          </w:p>
        </w:tc>
        <w:tc>
          <w:tcPr>
            <w:tcW w:w="1417" w:type="dxa"/>
            <w:noWrap/>
            <w:hideMark/>
          </w:tcPr>
          <w:p w14:paraId="5D8D5294" w14:textId="77777777" w:rsidR="002B3E08" w:rsidRPr="007409C3" w:rsidRDefault="002B3E08" w:rsidP="002B3E08">
            <w:pPr>
              <w:rPr>
                <w:rFonts w:ascii="Arial" w:hAnsi="Arial" w:cs="Arial"/>
                <w:sz w:val="28"/>
                <w:szCs w:val="28"/>
              </w:rPr>
            </w:pPr>
            <w:r w:rsidRPr="007409C3">
              <w:rPr>
                <w:rFonts w:ascii="Arial" w:hAnsi="Arial" w:cs="Arial"/>
                <w:sz w:val="28"/>
                <w:szCs w:val="28"/>
              </w:rPr>
              <w:t>59.5%</w:t>
            </w:r>
          </w:p>
        </w:tc>
        <w:tc>
          <w:tcPr>
            <w:tcW w:w="1134" w:type="dxa"/>
            <w:noWrap/>
            <w:hideMark/>
          </w:tcPr>
          <w:p w14:paraId="11A5D175" w14:textId="77777777" w:rsidR="002B3E08" w:rsidRPr="007409C3" w:rsidRDefault="002B3E08" w:rsidP="002B3E08">
            <w:pPr>
              <w:rPr>
                <w:rFonts w:ascii="Arial" w:hAnsi="Arial" w:cs="Arial"/>
                <w:sz w:val="28"/>
                <w:szCs w:val="28"/>
              </w:rPr>
            </w:pPr>
            <w:r w:rsidRPr="007409C3">
              <w:rPr>
                <w:rFonts w:ascii="Arial" w:hAnsi="Arial" w:cs="Arial"/>
                <w:sz w:val="28"/>
                <w:szCs w:val="28"/>
              </w:rPr>
              <w:t>26.2%</w:t>
            </w:r>
          </w:p>
        </w:tc>
        <w:tc>
          <w:tcPr>
            <w:tcW w:w="1134" w:type="dxa"/>
            <w:noWrap/>
            <w:hideMark/>
          </w:tcPr>
          <w:p w14:paraId="2161393E" w14:textId="77777777" w:rsidR="002B3E08" w:rsidRPr="007409C3" w:rsidRDefault="002B3E08" w:rsidP="002B3E08">
            <w:pPr>
              <w:rPr>
                <w:rFonts w:ascii="Arial" w:hAnsi="Arial" w:cs="Arial"/>
                <w:sz w:val="28"/>
                <w:szCs w:val="28"/>
              </w:rPr>
            </w:pPr>
            <w:r w:rsidRPr="007409C3">
              <w:rPr>
                <w:rFonts w:ascii="Arial" w:hAnsi="Arial" w:cs="Arial"/>
                <w:sz w:val="28"/>
                <w:szCs w:val="28"/>
              </w:rPr>
              <w:t>9.5%</w:t>
            </w:r>
          </w:p>
        </w:tc>
        <w:tc>
          <w:tcPr>
            <w:tcW w:w="1418" w:type="dxa"/>
            <w:noWrap/>
            <w:hideMark/>
          </w:tcPr>
          <w:p w14:paraId="29DDBACB"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417" w:type="dxa"/>
            <w:noWrap/>
            <w:hideMark/>
          </w:tcPr>
          <w:p w14:paraId="3A53CB39"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720" w:type="dxa"/>
            <w:noWrap/>
            <w:hideMark/>
          </w:tcPr>
          <w:p w14:paraId="3BA81C81"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r>
      <w:tr w:rsidR="002B3E08" w:rsidRPr="002B3E08" w14:paraId="4A28C977" w14:textId="77777777" w:rsidTr="007409C3">
        <w:trPr>
          <w:trHeight w:val="360"/>
        </w:trPr>
        <w:tc>
          <w:tcPr>
            <w:tcW w:w="3261" w:type="dxa"/>
            <w:noWrap/>
            <w:hideMark/>
          </w:tcPr>
          <w:p w14:paraId="12AFF014" w14:textId="77777777" w:rsidR="002B3E08" w:rsidRPr="007409C3" w:rsidRDefault="002B3E08">
            <w:pPr>
              <w:rPr>
                <w:rFonts w:ascii="Arial" w:hAnsi="Arial" w:cs="Arial"/>
                <w:sz w:val="28"/>
                <w:szCs w:val="28"/>
              </w:rPr>
            </w:pPr>
            <w:r w:rsidRPr="007409C3">
              <w:rPr>
                <w:rFonts w:ascii="Arial" w:hAnsi="Arial" w:cs="Arial"/>
                <w:sz w:val="28"/>
                <w:szCs w:val="28"/>
              </w:rPr>
              <w:t>Payroll staff are helpful and able to answer my queries</w:t>
            </w:r>
          </w:p>
        </w:tc>
        <w:tc>
          <w:tcPr>
            <w:tcW w:w="1417" w:type="dxa"/>
            <w:noWrap/>
            <w:hideMark/>
          </w:tcPr>
          <w:p w14:paraId="0299DA47" w14:textId="77777777" w:rsidR="002B3E08" w:rsidRPr="007409C3" w:rsidRDefault="002B3E08" w:rsidP="002B3E08">
            <w:pPr>
              <w:rPr>
                <w:rFonts w:ascii="Arial" w:hAnsi="Arial" w:cs="Arial"/>
                <w:sz w:val="28"/>
                <w:szCs w:val="28"/>
              </w:rPr>
            </w:pPr>
            <w:r w:rsidRPr="007409C3">
              <w:rPr>
                <w:rFonts w:ascii="Arial" w:hAnsi="Arial" w:cs="Arial"/>
                <w:sz w:val="28"/>
                <w:szCs w:val="28"/>
              </w:rPr>
              <w:t>61.9%</w:t>
            </w:r>
          </w:p>
        </w:tc>
        <w:tc>
          <w:tcPr>
            <w:tcW w:w="1134" w:type="dxa"/>
            <w:noWrap/>
            <w:hideMark/>
          </w:tcPr>
          <w:p w14:paraId="6357934F" w14:textId="77777777" w:rsidR="002B3E08" w:rsidRPr="007409C3" w:rsidRDefault="002B3E08" w:rsidP="002B3E08">
            <w:pPr>
              <w:rPr>
                <w:rFonts w:ascii="Arial" w:hAnsi="Arial" w:cs="Arial"/>
                <w:sz w:val="28"/>
                <w:szCs w:val="28"/>
              </w:rPr>
            </w:pPr>
            <w:r w:rsidRPr="007409C3">
              <w:rPr>
                <w:rFonts w:ascii="Arial" w:hAnsi="Arial" w:cs="Arial"/>
                <w:sz w:val="28"/>
                <w:szCs w:val="28"/>
              </w:rPr>
              <w:t>26.2%</w:t>
            </w:r>
          </w:p>
        </w:tc>
        <w:tc>
          <w:tcPr>
            <w:tcW w:w="1134" w:type="dxa"/>
            <w:noWrap/>
            <w:hideMark/>
          </w:tcPr>
          <w:p w14:paraId="31BB1C6A"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c>
          <w:tcPr>
            <w:tcW w:w="1418" w:type="dxa"/>
            <w:noWrap/>
            <w:hideMark/>
          </w:tcPr>
          <w:p w14:paraId="723DC966"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417" w:type="dxa"/>
            <w:noWrap/>
            <w:hideMark/>
          </w:tcPr>
          <w:p w14:paraId="4764456A"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c>
          <w:tcPr>
            <w:tcW w:w="1720" w:type="dxa"/>
            <w:noWrap/>
            <w:hideMark/>
          </w:tcPr>
          <w:p w14:paraId="6CC7DAFB"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r>
      <w:tr w:rsidR="002B3E08" w:rsidRPr="002B3E08" w14:paraId="00B7398D" w14:textId="77777777" w:rsidTr="007409C3">
        <w:trPr>
          <w:trHeight w:val="360"/>
        </w:trPr>
        <w:tc>
          <w:tcPr>
            <w:tcW w:w="3261" w:type="dxa"/>
            <w:noWrap/>
            <w:hideMark/>
          </w:tcPr>
          <w:p w14:paraId="19C5C4DB" w14:textId="77777777" w:rsidR="002B3E08" w:rsidRPr="007409C3" w:rsidRDefault="002B3E08">
            <w:pPr>
              <w:rPr>
                <w:rFonts w:ascii="Arial" w:hAnsi="Arial" w:cs="Arial"/>
                <w:sz w:val="28"/>
                <w:szCs w:val="28"/>
              </w:rPr>
            </w:pPr>
            <w:r w:rsidRPr="007409C3">
              <w:rPr>
                <w:rFonts w:ascii="Arial" w:hAnsi="Arial" w:cs="Arial"/>
                <w:sz w:val="28"/>
                <w:szCs w:val="28"/>
              </w:rPr>
              <w:t>I feel more confident about being a Personal Assistant employer</w:t>
            </w:r>
          </w:p>
        </w:tc>
        <w:tc>
          <w:tcPr>
            <w:tcW w:w="1417" w:type="dxa"/>
            <w:noWrap/>
            <w:hideMark/>
          </w:tcPr>
          <w:p w14:paraId="531DCB3E" w14:textId="77777777" w:rsidR="002B3E08" w:rsidRPr="007409C3" w:rsidRDefault="002B3E08" w:rsidP="002B3E08">
            <w:pPr>
              <w:rPr>
                <w:rFonts w:ascii="Arial" w:hAnsi="Arial" w:cs="Arial"/>
                <w:sz w:val="28"/>
                <w:szCs w:val="28"/>
              </w:rPr>
            </w:pPr>
            <w:r w:rsidRPr="007409C3">
              <w:rPr>
                <w:rFonts w:ascii="Arial" w:hAnsi="Arial" w:cs="Arial"/>
                <w:sz w:val="28"/>
                <w:szCs w:val="28"/>
              </w:rPr>
              <w:t>73.8%</w:t>
            </w:r>
          </w:p>
        </w:tc>
        <w:tc>
          <w:tcPr>
            <w:tcW w:w="1134" w:type="dxa"/>
            <w:noWrap/>
            <w:hideMark/>
          </w:tcPr>
          <w:p w14:paraId="390AE084" w14:textId="77777777" w:rsidR="002B3E08" w:rsidRPr="007409C3" w:rsidRDefault="002B3E08" w:rsidP="002B3E08">
            <w:pPr>
              <w:rPr>
                <w:rFonts w:ascii="Arial" w:hAnsi="Arial" w:cs="Arial"/>
                <w:sz w:val="28"/>
                <w:szCs w:val="28"/>
              </w:rPr>
            </w:pPr>
            <w:r w:rsidRPr="007409C3">
              <w:rPr>
                <w:rFonts w:ascii="Arial" w:hAnsi="Arial" w:cs="Arial"/>
                <w:sz w:val="28"/>
                <w:szCs w:val="28"/>
              </w:rPr>
              <w:t>14.3%</w:t>
            </w:r>
          </w:p>
        </w:tc>
        <w:tc>
          <w:tcPr>
            <w:tcW w:w="1134" w:type="dxa"/>
            <w:noWrap/>
            <w:hideMark/>
          </w:tcPr>
          <w:p w14:paraId="7153FD5E"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418" w:type="dxa"/>
            <w:noWrap/>
            <w:hideMark/>
          </w:tcPr>
          <w:p w14:paraId="3E2C020C"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417" w:type="dxa"/>
            <w:noWrap/>
            <w:hideMark/>
          </w:tcPr>
          <w:p w14:paraId="39576CC9"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720" w:type="dxa"/>
            <w:noWrap/>
            <w:hideMark/>
          </w:tcPr>
          <w:p w14:paraId="69F54078"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r>
      <w:tr w:rsidR="002B3E08" w:rsidRPr="002B3E08" w14:paraId="04C5443F" w14:textId="77777777" w:rsidTr="007409C3">
        <w:trPr>
          <w:trHeight w:val="360"/>
        </w:trPr>
        <w:tc>
          <w:tcPr>
            <w:tcW w:w="3261" w:type="dxa"/>
            <w:noWrap/>
            <w:hideMark/>
          </w:tcPr>
          <w:p w14:paraId="102796AA" w14:textId="77777777" w:rsidR="002B3E08" w:rsidRPr="007409C3" w:rsidRDefault="002B3E08">
            <w:pPr>
              <w:rPr>
                <w:rFonts w:ascii="Arial" w:hAnsi="Arial" w:cs="Arial"/>
                <w:sz w:val="28"/>
                <w:szCs w:val="28"/>
              </w:rPr>
            </w:pPr>
            <w:r w:rsidRPr="007409C3">
              <w:rPr>
                <w:rFonts w:ascii="Arial" w:hAnsi="Arial" w:cs="Arial"/>
                <w:sz w:val="28"/>
                <w:szCs w:val="28"/>
              </w:rPr>
              <w:t>I feel more confident about managing my Direct Payment/Independent living Fund package</w:t>
            </w:r>
          </w:p>
        </w:tc>
        <w:tc>
          <w:tcPr>
            <w:tcW w:w="1417" w:type="dxa"/>
            <w:noWrap/>
            <w:hideMark/>
          </w:tcPr>
          <w:p w14:paraId="59CBB353" w14:textId="77777777" w:rsidR="002B3E08" w:rsidRPr="007409C3" w:rsidRDefault="002B3E08" w:rsidP="002B3E08">
            <w:pPr>
              <w:rPr>
                <w:rFonts w:ascii="Arial" w:hAnsi="Arial" w:cs="Arial"/>
                <w:sz w:val="28"/>
                <w:szCs w:val="28"/>
              </w:rPr>
            </w:pPr>
            <w:r w:rsidRPr="007409C3">
              <w:rPr>
                <w:rFonts w:ascii="Arial" w:hAnsi="Arial" w:cs="Arial"/>
                <w:sz w:val="28"/>
                <w:szCs w:val="28"/>
              </w:rPr>
              <w:t>69.0%</w:t>
            </w:r>
          </w:p>
        </w:tc>
        <w:tc>
          <w:tcPr>
            <w:tcW w:w="1134" w:type="dxa"/>
            <w:noWrap/>
            <w:hideMark/>
          </w:tcPr>
          <w:p w14:paraId="76AB6C00" w14:textId="77777777" w:rsidR="002B3E08" w:rsidRPr="007409C3" w:rsidRDefault="002B3E08" w:rsidP="002B3E08">
            <w:pPr>
              <w:rPr>
                <w:rFonts w:ascii="Arial" w:hAnsi="Arial" w:cs="Arial"/>
                <w:sz w:val="28"/>
                <w:szCs w:val="28"/>
              </w:rPr>
            </w:pPr>
            <w:r w:rsidRPr="007409C3">
              <w:rPr>
                <w:rFonts w:ascii="Arial" w:hAnsi="Arial" w:cs="Arial"/>
                <w:sz w:val="28"/>
                <w:szCs w:val="28"/>
              </w:rPr>
              <w:t>14.3%</w:t>
            </w:r>
          </w:p>
        </w:tc>
        <w:tc>
          <w:tcPr>
            <w:tcW w:w="1134" w:type="dxa"/>
            <w:noWrap/>
            <w:hideMark/>
          </w:tcPr>
          <w:p w14:paraId="295B334A" w14:textId="77777777" w:rsidR="002B3E08" w:rsidRPr="007409C3" w:rsidRDefault="002B3E08" w:rsidP="002B3E08">
            <w:pPr>
              <w:rPr>
                <w:rFonts w:ascii="Arial" w:hAnsi="Arial" w:cs="Arial"/>
                <w:sz w:val="28"/>
                <w:szCs w:val="28"/>
              </w:rPr>
            </w:pPr>
            <w:r w:rsidRPr="007409C3">
              <w:rPr>
                <w:rFonts w:ascii="Arial" w:hAnsi="Arial" w:cs="Arial"/>
                <w:sz w:val="28"/>
                <w:szCs w:val="28"/>
              </w:rPr>
              <w:t>7.1%</w:t>
            </w:r>
          </w:p>
        </w:tc>
        <w:tc>
          <w:tcPr>
            <w:tcW w:w="1418" w:type="dxa"/>
            <w:noWrap/>
            <w:hideMark/>
          </w:tcPr>
          <w:p w14:paraId="2ACB57F4"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417" w:type="dxa"/>
            <w:noWrap/>
            <w:hideMark/>
          </w:tcPr>
          <w:p w14:paraId="55F9FCB6"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720" w:type="dxa"/>
            <w:noWrap/>
            <w:hideMark/>
          </w:tcPr>
          <w:p w14:paraId="7260C07C"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r>
      <w:tr w:rsidR="002B3E08" w:rsidRPr="002B3E08" w14:paraId="36F39D91" w14:textId="77777777" w:rsidTr="007409C3">
        <w:trPr>
          <w:trHeight w:val="360"/>
        </w:trPr>
        <w:tc>
          <w:tcPr>
            <w:tcW w:w="3261" w:type="dxa"/>
            <w:noWrap/>
            <w:hideMark/>
          </w:tcPr>
          <w:p w14:paraId="1ED7C748" w14:textId="77777777" w:rsidR="002B3E08" w:rsidRPr="007409C3" w:rsidRDefault="002B3E08">
            <w:pPr>
              <w:rPr>
                <w:rFonts w:ascii="Arial" w:hAnsi="Arial" w:cs="Arial"/>
                <w:sz w:val="28"/>
                <w:szCs w:val="28"/>
              </w:rPr>
            </w:pPr>
            <w:r w:rsidRPr="007409C3">
              <w:rPr>
                <w:rFonts w:ascii="Arial" w:hAnsi="Arial" w:cs="Arial"/>
                <w:sz w:val="28"/>
                <w:szCs w:val="28"/>
              </w:rPr>
              <w:t>I value the work of Payroll and would recommend the service to others</w:t>
            </w:r>
          </w:p>
        </w:tc>
        <w:tc>
          <w:tcPr>
            <w:tcW w:w="1417" w:type="dxa"/>
            <w:noWrap/>
            <w:hideMark/>
          </w:tcPr>
          <w:p w14:paraId="5704D6F1" w14:textId="77777777" w:rsidR="002B3E08" w:rsidRPr="007409C3" w:rsidRDefault="002B3E08" w:rsidP="002B3E08">
            <w:pPr>
              <w:rPr>
                <w:rFonts w:ascii="Arial" w:hAnsi="Arial" w:cs="Arial"/>
                <w:sz w:val="28"/>
                <w:szCs w:val="28"/>
              </w:rPr>
            </w:pPr>
            <w:r w:rsidRPr="007409C3">
              <w:rPr>
                <w:rFonts w:ascii="Arial" w:hAnsi="Arial" w:cs="Arial"/>
                <w:sz w:val="28"/>
                <w:szCs w:val="28"/>
              </w:rPr>
              <w:t>81.0%</w:t>
            </w:r>
          </w:p>
        </w:tc>
        <w:tc>
          <w:tcPr>
            <w:tcW w:w="1134" w:type="dxa"/>
            <w:noWrap/>
            <w:hideMark/>
          </w:tcPr>
          <w:p w14:paraId="6FB6C7D2" w14:textId="77777777" w:rsidR="002B3E08" w:rsidRPr="007409C3" w:rsidRDefault="002B3E08" w:rsidP="002B3E08">
            <w:pPr>
              <w:rPr>
                <w:rFonts w:ascii="Arial" w:hAnsi="Arial" w:cs="Arial"/>
                <w:sz w:val="28"/>
                <w:szCs w:val="28"/>
              </w:rPr>
            </w:pPr>
            <w:r w:rsidRPr="007409C3">
              <w:rPr>
                <w:rFonts w:ascii="Arial" w:hAnsi="Arial" w:cs="Arial"/>
                <w:sz w:val="28"/>
                <w:szCs w:val="28"/>
              </w:rPr>
              <w:t>9.5%</w:t>
            </w:r>
          </w:p>
        </w:tc>
        <w:tc>
          <w:tcPr>
            <w:tcW w:w="1134" w:type="dxa"/>
            <w:noWrap/>
            <w:hideMark/>
          </w:tcPr>
          <w:p w14:paraId="521CAF2F"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c>
          <w:tcPr>
            <w:tcW w:w="1418" w:type="dxa"/>
            <w:noWrap/>
            <w:hideMark/>
          </w:tcPr>
          <w:p w14:paraId="31798D7E" w14:textId="77777777" w:rsidR="002B3E08" w:rsidRPr="007409C3" w:rsidRDefault="002B3E08" w:rsidP="002B3E08">
            <w:pPr>
              <w:rPr>
                <w:rFonts w:ascii="Arial" w:hAnsi="Arial" w:cs="Arial"/>
                <w:sz w:val="28"/>
                <w:szCs w:val="28"/>
              </w:rPr>
            </w:pPr>
            <w:r w:rsidRPr="007409C3">
              <w:rPr>
                <w:rFonts w:ascii="Arial" w:hAnsi="Arial" w:cs="Arial"/>
                <w:sz w:val="28"/>
                <w:szCs w:val="28"/>
              </w:rPr>
              <w:t>4.8%</w:t>
            </w:r>
          </w:p>
        </w:tc>
        <w:tc>
          <w:tcPr>
            <w:tcW w:w="1417" w:type="dxa"/>
            <w:noWrap/>
            <w:hideMark/>
          </w:tcPr>
          <w:p w14:paraId="1F35F870" w14:textId="77777777" w:rsidR="002B3E08" w:rsidRPr="007409C3" w:rsidRDefault="002B3E08" w:rsidP="002B3E08">
            <w:pPr>
              <w:rPr>
                <w:rFonts w:ascii="Arial" w:hAnsi="Arial" w:cs="Arial"/>
                <w:sz w:val="28"/>
                <w:szCs w:val="28"/>
              </w:rPr>
            </w:pPr>
            <w:r w:rsidRPr="007409C3">
              <w:rPr>
                <w:rFonts w:ascii="Arial" w:hAnsi="Arial" w:cs="Arial"/>
                <w:sz w:val="28"/>
                <w:szCs w:val="28"/>
              </w:rPr>
              <w:t>0.0%</w:t>
            </w:r>
          </w:p>
        </w:tc>
        <w:tc>
          <w:tcPr>
            <w:tcW w:w="1720" w:type="dxa"/>
            <w:noWrap/>
            <w:hideMark/>
          </w:tcPr>
          <w:p w14:paraId="7488961C" w14:textId="77777777" w:rsidR="002B3E08" w:rsidRPr="007409C3" w:rsidRDefault="002B3E08" w:rsidP="002B3E08">
            <w:pPr>
              <w:rPr>
                <w:rFonts w:ascii="Arial" w:hAnsi="Arial" w:cs="Arial"/>
                <w:sz w:val="28"/>
                <w:szCs w:val="28"/>
              </w:rPr>
            </w:pPr>
            <w:r w:rsidRPr="007409C3">
              <w:rPr>
                <w:rFonts w:ascii="Arial" w:hAnsi="Arial" w:cs="Arial"/>
                <w:sz w:val="28"/>
                <w:szCs w:val="28"/>
              </w:rPr>
              <w:t>2.4%</w:t>
            </w:r>
          </w:p>
        </w:tc>
      </w:tr>
    </w:tbl>
    <w:p w14:paraId="3833B9A4" w14:textId="65EA1EDD" w:rsidR="002B3E08" w:rsidRDefault="002B3E08" w:rsidP="005B0AA3">
      <w:pPr>
        <w:rPr>
          <w:rFonts w:ascii="Arial" w:hAnsi="Arial" w:cs="Arial"/>
          <w:color w:val="FF0000"/>
          <w:sz w:val="28"/>
          <w:szCs w:val="28"/>
        </w:rPr>
      </w:pPr>
    </w:p>
    <w:p w14:paraId="61AEE205" w14:textId="77777777" w:rsidR="002B3E08" w:rsidRDefault="002B3E08" w:rsidP="005B0AA3">
      <w:pPr>
        <w:rPr>
          <w:rFonts w:ascii="Arial" w:hAnsi="Arial" w:cs="Arial"/>
          <w:color w:val="FF0000"/>
          <w:sz w:val="28"/>
          <w:szCs w:val="28"/>
        </w:rPr>
      </w:pPr>
    </w:p>
    <w:p w14:paraId="695F8E66" w14:textId="7FF055DF" w:rsidR="005E7634" w:rsidRDefault="005E7634" w:rsidP="005E7634">
      <w:pPr>
        <w:rPr>
          <w:rFonts w:ascii="Arial" w:hAnsi="Arial" w:cs="Arial"/>
          <w:b/>
          <w:sz w:val="28"/>
          <w:szCs w:val="28"/>
        </w:rPr>
      </w:pPr>
      <w:r w:rsidRPr="00DF170A">
        <w:rPr>
          <w:rFonts w:ascii="Arial" w:hAnsi="Arial" w:cs="Arial"/>
          <w:b/>
          <w:sz w:val="28"/>
          <w:szCs w:val="28"/>
        </w:rPr>
        <w:t>Respondents who answered that they strongly agreed or disagreed with the above gave the following feedback:</w:t>
      </w:r>
    </w:p>
    <w:p w14:paraId="421B41E0" w14:textId="43A90E6F" w:rsidR="00A55315" w:rsidRPr="007409C3" w:rsidRDefault="00A55315" w:rsidP="007409C3">
      <w:pPr>
        <w:pStyle w:val="ListParagraph"/>
        <w:numPr>
          <w:ilvl w:val="0"/>
          <w:numId w:val="70"/>
        </w:numPr>
        <w:rPr>
          <w:rFonts w:ascii="Arial" w:hAnsi="Arial" w:cs="Arial"/>
          <w:sz w:val="28"/>
          <w:szCs w:val="28"/>
        </w:rPr>
      </w:pPr>
      <w:r w:rsidRPr="007409C3">
        <w:rPr>
          <w:rFonts w:ascii="Arial" w:hAnsi="Arial" w:cs="Arial"/>
          <w:sz w:val="28"/>
          <w:szCs w:val="28"/>
        </w:rPr>
        <w:t>They are slow at responding to emails (sometimes a reply never comes). They have also changed their payroll run dates with little to no warning. It might be on their website (I don't know), but it should be communicated by email at least a month before it becomes effective. They have also got holiday amounts wrong in the past. Finally, there should be a written contract between the payroll department and customers - so that both are protected. It also means the above should not happen.</w:t>
      </w:r>
    </w:p>
    <w:p w14:paraId="02244D6F" w14:textId="025A8267" w:rsidR="005E7634" w:rsidRDefault="00A55315" w:rsidP="005B0AA3">
      <w:pPr>
        <w:pStyle w:val="ListParagraph"/>
        <w:numPr>
          <w:ilvl w:val="0"/>
          <w:numId w:val="70"/>
        </w:numPr>
        <w:rPr>
          <w:rFonts w:ascii="Arial" w:hAnsi="Arial" w:cs="Arial"/>
          <w:sz w:val="28"/>
          <w:szCs w:val="28"/>
        </w:rPr>
      </w:pPr>
      <w:r w:rsidRPr="007409C3">
        <w:rPr>
          <w:rFonts w:ascii="Arial" w:hAnsi="Arial" w:cs="Arial"/>
          <w:sz w:val="28"/>
          <w:szCs w:val="28"/>
        </w:rPr>
        <w:t>Incorrect info and requests.</w:t>
      </w:r>
    </w:p>
    <w:p w14:paraId="654960B7" w14:textId="77777777" w:rsidR="008379D2" w:rsidRPr="008379D2" w:rsidRDefault="008379D2" w:rsidP="008379D2">
      <w:pPr>
        <w:pStyle w:val="ListParagraph"/>
        <w:rPr>
          <w:rFonts w:ascii="Arial" w:hAnsi="Arial" w:cs="Arial"/>
          <w:sz w:val="28"/>
          <w:szCs w:val="28"/>
        </w:rPr>
      </w:pPr>
    </w:p>
    <w:p w14:paraId="5A7AFD21" w14:textId="58AD0BD2" w:rsidR="00094E6D" w:rsidRPr="00D9355D" w:rsidRDefault="005B0AA3">
      <w:pPr>
        <w:rPr>
          <w:rFonts w:ascii="Arial" w:hAnsi="Arial" w:cs="Arial"/>
          <w:b/>
          <w:color w:val="000000" w:themeColor="text1"/>
          <w:sz w:val="28"/>
          <w:szCs w:val="28"/>
        </w:rPr>
      </w:pPr>
      <w:r w:rsidRPr="00D9355D">
        <w:rPr>
          <w:rFonts w:ascii="Arial" w:hAnsi="Arial" w:cs="Arial"/>
          <w:b/>
          <w:color w:val="000000" w:themeColor="text1"/>
          <w:sz w:val="28"/>
          <w:szCs w:val="28"/>
        </w:rPr>
        <w:t>Service user c</w:t>
      </w:r>
      <w:r w:rsidR="00094E6D" w:rsidRPr="00D9355D">
        <w:rPr>
          <w:rFonts w:ascii="Arial" w:hAnsi="Arial" w:cs="Arial"/>
          <w:b/>
          <w:color w:val="000000" w:themeColor="text1"/>
          <w:sz w:val="28"/>
          <w:szCs w:val="28"/>
        </w:rPr>
        <w:t xml:space="preserve">omments </w:t>
      </w:r>
      <w:r w:rsidRPr="00D9355D">
        <w:rPr>
          <w:rFonts w:ascii="Arial" w:hAnsi="Arial" w:cs="Arial"/>
          <w:b/>
          <w:color w:val="000000" w:themeColor="text1"/>
          <w:sz w:val="28"/>
          <w:szCs w:val="28"/>
        </w:rPr>
        <w:t>about the Payroll Service</w:t>
      </w:r>
    </w:p>
    <w:p w14:paraId="428B14A2" w14:textId="77777777" w:rsidR="00E84C0C" w:rsidRPr="00D9355D" w:rsidRDefault="00E84C0C" w:rsidP="00E84C0C">
      <w:pPr>
        <w:rPr>
          <w:rFonts w:ascii="Arial" w:hAnsi="Arial" w:cs="Arial"/>
          <w:sz w:val="28"/>
          <w:szCs w:val="28"/>
        </w:rPr>
      </w:pPr>
      <w:r w:rsidRPr="00D9355D">
        <w:rPr>
          <w:rFonts w:ascii="Arial" w:hAnsi="Arial" w:cs="Arial"/>
          <w:sz w:val="28"/>
          <w:szCs w:val="28"/>
        </w:rPr>
        <w:t>We asked people:</w:t>
      </w:r>
    </w:p>
    <w:p w14:paraId="6CA36FDA" w14:textId="77777777" w:rsidR="00E84C0C" w:rsidRPr="00D9355D" w:rsidRDefault="00E84C0C" w:rsidP="00E84C0C">
      <w:pPr>
        <w:rPr>
          <w:rFonts w:ascii="Arial" w:hAnsi="Arial" w:cs="Arial"/>
          <w:b/>
          <w:sz w:val="24"/>
          <w:szCs w:val="28"/>
        </w:rPr>
      </w:pPr>
      <w:r w:rsidRPr="00D9355D">
        <w:rPr>
          <w:rFonts w:ascii="Arial" w:hAnsi="Arial" w:cs="Arial"/>
          <w:b/>
          <w:sz w:val="28"/>
          <w:szCs w:val="28"/>
        </w:rPr>
        <w:t xml:space="preserve"> “After processing your timesheets we send you detailed information. How useful is this to you</w:t>
      </w:r>
      <w:r w:rsidRPr="00D9355D">
        <w:rPr>
          <w:rFonts w:ascii="Arial" w:hAnsi="Arial" w:cs="Arial"/>
          <w:b/>
          <w:sz w:val="24"/>
          <w:szCs w:val="28"/>
        </w:rPr>
        <w:t>?”</w:t>
      </w:r>
    </w:p>
    <w:p w14:paraId="5506F8B4" w14:textId="51F12245" w:rsidR="00E84C0C" w:rsidRPr="00D9355D" w:rsidRDefault="00E84C0C" w:rsidP="00E84C0C">
      <w:pPr>
        <w:rPr>
          <w:rFonts w:ascii="Arial" w:hAnsi="Arial" w:cs="Arial"/>
          <w:sz w:val="28"/>
          <w:szCs w:val="28"/>
        </w:rPr>
      </w:pPr>
      <w:r w:rsidRPr="00D9355D">
        <w:rPr>
          <w:rFonts w:ascii="Arial" w:hAnsi="Arial" w:cs="Arial"/>
          <w:sz w:val="28"/>
          <w:szCs w:val="28"/>
        </w:rPr>
        <w:t>Out of the people who answered this question, almost all commented that it was of great use to them, especially when it came to record keeping</w:t>
      </w:r>
      <w:r w:rsidR="00D25F6F">
        <w:rPr>
          <w:rFonts w:ascii="Arial" w:hAnsi="Arial" w:cs="Arial"/>
          <w:sz w:val="28"/>
          <w:szCs w:val="28"/>
        </w:rPr>
        <w:t>. Selected comments include</w:t>
      </w:r>
      <w:r w:rsidRPr="00D9355D">
        <w:rPr>
          <w:rFonts w:ascii="Arial" w:hAnsi="Arial" w:cs="Arial"/>
          <w:sz w:val="28"/>
          <w:szCs w:val="28"/>
        </w:rPr>
        <w:t>:</w:t>
      </w:r>
    </w:p>
    <w:p w14:paraId="066CD803" w14:textId="59996F19" w:rsidR="00E84C0C" w:rsidRDefault="00E84C0C" w:rsidP="00B463BB">
      <w:pPr>
        <w:rPr>
          <w:rFonts w:ascii="Arial" w:hAnsi="Arial" w:cs="Arial"/>
          <w:sz w:val="28"/>
          <w:szCs w:val="28"/>
        </w:rPr>
      </w:pPr>
      <w:r w:rsidRPr="00B463BB">
        <w:rPr>
          <w:rFonts w:ascii="Arial" w:hAnsi="Arial" w:cs="Arial"/>
          <w:sz w:val="28"/>
          <w:szCs w:val="28"/>
        </w:rPr>
        <w:t xml:space="preserve">‘When asked </w:t>
      </w:r>
      <w:r w:rsidRPr="00B463BB">
        <w:rPr>
          <w:rFonts w:ascii="Arial" w:hAnsi="Arial" w:cs="Arial"/>
          <w:b/>
          <w:sz w:val="28"/>
          <w:szCs w:val="28"/>
        </w:rPr>
        <w:t>‘what they used the information for’</w:t>
      </w:r>
      <w:r w:rsidRPr="00B463BB">
        <w:rPr>
          <w:rFonts w:ascii="Arial" w:hAnsi="Arial" w:cs="Arial"/>
          <w:sz w:val="28"/>
          <w:szCs w:val="28"/>
        </w:rPr>
        <w:t>, as with previous year the most common answers were for reviews, council and tax returns and so that they are aware what to pay their employees, the pension providers and HMRC.</w:t>
      </w:r>
      <w:r w:rsidR="00B044D2" w:rsidRPr="00B463BB">
        <w:rPr>
          <w:rFonts w:ascii="Arial" w:hAnsi="Arial" w:cs="Arial"/>
          <w:sz w:val="28"/>
          <w:szCs w:val="28"/>
        </w:rPr>
        <w:t xml:space="preserve"> Some comments included:</w:t>
      </w:r>
    </w:p>
    <w:p w14:paraId="6E47E506" w14:textId="7C362D54" w:rsidR="00A55315" w:rsidRDefault="00A55315" w:rsidP="007409C3">
      <w:pPr>
        <w:pStyle w:val="ListParagraph"/>
        <w:numPr>
          <w:ilvl w:val="0"/>
          <w:numId w:val="71"/>
        </w:numPr>
        <w:rPr>
          <w:rFonts w:ascii="Arial" w:hAnsi="Arial" w:cs="Arial"/>
          <w:sz w:val="28"/>
          <w:szCs w:val="28"/>
        </w:rPr>
      </w:pPr>
      <w:r w:rsidRPr="00A55315">
        <w:rPr>
          <w:rFonts w:ascii="Arial" w:hAnsi="Arial" w:cs="Arial"/>
          <w:sz w:val="28"/>
          <w:szCs w:val="28"/>
        </w:rPr>
        <w:t xml:space="preserve">it lets me know that </w:t>
      </w:r>
      <w:r w:rsidR="00C35766" w:rsidRPr="00A55315">
        <w:rPr>
          <w:rFonts w:ascii="Arial" w:hAnsi="Arial" w:cs="Arial"/>
          <w:sz w:val="28"/>
          <w:szCs w:val="28"/>
        </w:rPr>
        <w:t>I</w:t>
      </w:r>
      <w:r w:rsidRPr="00A55315">
        <w:rPr>
          <w:rFonts w:ascii="Arial" w:hAnsi="Arial" w:cs="Arial"/>
          <w:sz w:val="28"/>
          <w:szCs w:val="28"/>
        </w:rPr>
        <w:t xml:space="preserve"> have paid my carers the right hours</w:t>
      </w:r>
    </w:p>
    <w:p w14:paraId="5F9FDED3" w14:textId="66F36EC4" w:rsidR="00A55315" w:rsidRDefault="00A55315" w:rsidP="007409C3">
      <w:pPr>
        <w:pStyle w:val="ListParagraph"/>
        <w:numPr>
          <w:ilvl w:val="0"/>
          <w:numId w:val="71"/>
        </w:numPr>
        <w:rPr>
          <w:rFonts w:ascii="Arial" w:hAnsi="Arial" w:cs="Arial"/>
          <w:sz w:val="28"/>
          <w:szCs w:val="28"/>
        </w:rPr>
      </w:pPr>
      <w:r w:rsidRPr="00A55315">
        <w:rPr>
          <w:rFonts w:ascii="Arial" w:hAnsi="Arial" w:cs="Arial"/>
          <w:sz w:val="28"/>
          <w:szCs w:val="28"/>
        </w:rPr>
        <w:t>Can keep track better</w:t>
      </w:r>
    </w:p>
    <w:p w14:paraId="23ED31F7" w14:textId="50C600C6" w:rsidR="00A55315" w:rsidRDefault="00A55315" w:rsidP="007409C3">
      <w:pPr>
        <w:pStyle w:val="ListParagraph"/>
        <w:numPr>
          <w:ilvl w:val="0"/>
          <w:numId w:val="71"/>
        </w:numPr>
        <w:rPr>
          <w:rFonts w:ascii="Arial" w:hAnsi="Arial" w:cs="Arial"/>
          <w:sz w:val="28"/>
          <w:szCs w:val="28"/>
        </w:rPr>
      </w:pPr>
      <w:r w:rsidRPr="00A55315">
        <w:rPr>
          <w:rFonts w:ascii="Arial" w:hAnsi="Arial" w:cs="Arial"/>
          <w:sz w:val="28"/>
          <w:szCs w:val="28"/>
        </w:rPr>
        <w:t>It’s al</w:t>
      </w:r>
      <w:r w:rsidR="00C35766">
        <w:rPr>
          <w:rFonts w:ascii="Arial" w:hAnsi="Arial" w:cs="Arial"/>
          <w:sz w:val="28"/>
          <w:szCs w:val="28"/>
        </w:rPr>
        <w:t>l</w:t>
      </w:r>
      <w:r w:rsidRPr="00A55315">
        <w:rPr>
          <w:rFonts w:ascii="Arial" w:hAnsi="Arial" w:cs="Arial"/>
          <w:sz w:val="28"/>
          <w:szCs w:val="28"/>
        </w:rPr>
        <w:t xml:space="preserve"> broken down so I know where I am and am doing the right thing - without it</w:t>
      </w:r>
      <w:r w:rsidR="00C35766">
        <w:rPr>
          <w:rFonts w:ascii="Arial" w:hAnsi="Arial" w:cs="Arial"/>
          <w:sz w:val="28"/>
          <w:szCs w:val="28"/>
        </w:rPr>
        <w:t>,</w:t>
      </w:r>
      <w:r w:rsidRPr="00A55315">
        <w:rPr>
          <w:rFonts w:ascii="Arial" w:hAnsi="Arial" w:cs="Arial"/>
          <w:sz w:val="28"/>
          <w:szCs w:val="28"/>
        </w:rPr>
        <w:t xml:space="preserve"> it would be a stressful situation</w:t>
      </w:r>
    </w:p>
    <w:p w14:paraId="6C683298" w14:textId="19243F4F" w:rsidR="00A55315" w:rsidRPr="007409C3" w:rsidRDefault="00A55315" w:rsidP="007409C3">
      <w:pPr>
        <w:pStyle w:val="ListParagraph"/>
        <w:numPr>
          <w:ilvl w:val="0"/>
          <w:numId w:val="71"/>
        </w:numPr>
        <w:rPr>
          <w:rFonts w:ascii="Arial" w:hAnsi="Arial" w:cs="Arial"/>
          <w:sz w:val="28"/>
          <w:szCs w:val="28"/>
        </w:rPr>
      </w:pPr>
      <w:r w:rsidRPr="00A55315">
        <w:rPr>
          <w:rFonts w:ascii="Arial" w:hAnsi="Arial" w:cs="Arial"/>
          <w:sz w:val="28"/>
          <w:szCs w:val="28"/>
        </w:rPr>
        <w:t xml:space="preserve">I only use payslip and </w:t>
      </w:r>
      <w:r w:rsidR="00C35766" w:rsidRPr="00A55315">
        <w:rPr>
          <w:rFonts w:ascii="Arial" w:hAnsi="Arial" w:cs="Arial"/>
          <w:sz w:val="28"/>
          <w:szCs w:val="28"/>
        </w:rPr>
        <w:t>LCiL</w:t>
      </w:r>
      <w:r w:rsidRPr="00A55315">
        <w:rPr>
          <w:rFonts w:ascii="Arial" w:hAnsi="Arial" w:cs="Arial"/>
          <w:sz w:val="28"/>
          <w:szCs w:val="28"/>
        </w:rPr>
        <w:t xml:space="preserve"> /tax. Holiday pay</w:t>
      </w:r>
    </w:p>
    <w:p w14:paraId="3F693916" w14:textId="77777777" w:rsidR="00A60773" w:rsidRPr="00D9355D" w:rsidRDefault="00A60773" w:rsidP="00E84C0C">
      <w:pPr>
        <w:rPr>
          <w:rFonts w:ascii="Arial" w:hAnsi="Arial" w:cs="Arial"/>
          <w:sz w:val="28"/>
          <w:szCs w:val="28"/>
        </w:rPr>
      </w:pPr>
    </w:p>
    <w:p w14:paraId="18A7A41D" w14:textId="77777777" w:rsidR="00E84C0C" w:rsidRPr="00D9355D" w:rsidRDefault="00E84C0C" w:rsidP="00E84C0C">
      <w:pPr>
        <w:rPr>
          <w:rFonts w:ascii="Arial" w:hAnsi="Arial" w:cs="Arial"/>
          <w:sz w:val="28"/>
          <w:szCs w:val="28"/>
        </w:rPr>
      </w:pPr>
      <w:r w:rsidRPr="00D9355D">
        <w:rPr>
          <w:rFonts w:ascii="Arial" w:hAnsi="Arial" w:cs="Arial"/>
          <w:sz w:val="28"/>
          <w:szCs w:val="28"/>
        </w:rPr>
        <w:t>Service users were also asked</w:t>
      </w:r>
      <w:r w:rsidRPr="00D9355D">
        <w:rPr>
          <w:rFonts w:ascii="Arial" w:hAnsi="Arial" w:cs="Arial"/>
          <w:b/>
          <w:sz w:val="28"/>
          <w:szCs w:val="28"/>
        </w:rPr>
        <w:t xml:space="preserve"> “How would you describe the impact of the payroll service in your life?” </w:t>
      </w:r>
      <w:r w:rsidRPr="00D9355D">
        <w:rPr>
          <w:rFonts w:ascii="Arial" w:hAnsi="Arial" w:cs="Arial"/>
          <w:sz w:val="28"/>
          <w:szCs w:val="28"/>
        </w:rPr>
        <w:t xml:space="preserve">and </w:t>
      </w:r>
      <w:r w:rsidRPr="00D9355D">
        <w:rPr>
          <w:rFonts w:ascii="Arial" w:hAnsi="Arial" w:cs="Arial"/>
          <w:b/>
          <w:sz w:val="28"/>
          <w:szCs w:val="28"/>
        </w:rPr>
        <w:t xml:space="preserve">“Why is it important to you?” </w:t>
      </w:r>
    </w:p>
    <w:p w14:paraId="724FA8C6" w14:textId="5EEC685B" w:rsidR="00E84C0C" w:rsidRDefault="00E84C0C" w:rsidP="00E84C0C">
      <w:pPr>
        <w:rPr>
          <w:rFonts w:ascii="Arial" w:hAnsi="Arial" w:cs="Arial"/>
          <w:b/>
          <w:sz w:val="28"/>
          <w:szCs w:val="28"/>
        </w:rPr>
      </w:pPr>
      <w:r w:rsidRPr="00D9355D">
        <w:rPr>
          <w:rFonts w:ascii="Arial" w:hAnsi="Arial" w:cs="Arial"/>
          <w:b/>
          <w:sz w:val="28"/>
          <w:szCs w:val="28"/>
        </w:rPr>
        <w:t xml:space="preserve">On the whole, the comments </w:t>
      </w:r>
      <w:r w:rsidRPr="003A27A7">
        <w:rPr>
          <w:rFonts w:ascii="Arial" w:hAnsi="Arial" w:cs="Arial"/>
          <w:b/>
          <w:sz w:val="28"/>
          <w:szCs w:val="28"/>
        </w:rPr>
        <w:t>were positive. Below</w:t>
      </w:r>
      <w:r w:rsidRPr="00D9355D">
        <w:rPr>
          <w:rFonts w:ascii="Arial" w:hAnsi="Arial" w:cs="Arial"/>
          <w:b/>
          <w:sz w:val="28"/>
          <w:szCs w:val="28"/>
        </w:rPr>
        <w:t xml:space="preserve"> are a selection of comments in response to both questions:</w:t>
      </w:r>
    </w:p>
    <w:p w14:paraId="2E6C548F" w14:textId="0C2DC5AB" w:rsidR="00A55315" w:rsidRPr="007409C3" w:rsidRDefault="00A55315" w:rsidP="007409C3">
      <w:pPr>
        <w:pStyle w:val="ListParagraph"/>
        <w:numPr>
          <w:ilvl w:val="0"/>
          <w:numId w:val="72"/>
        </w:numPr>
        <w:rPr>
          <w:rFonts w:ascii="Arial" w:hAnsi="Arial" w:cs="Arial"/>
          <w:sz w:val="28"/>
          <w:szCs w:val="28"/>
        </w:rPr>
      </w:pPr>
      <w:r w:rsidRPr="007409C3">
        <w:rPr>
          <w:rFonts w:ascii="Arial" w:hAnsi="Arial" w:cs="Arial"/>
          <w:sz w:val="28"/>
          <w:szCs w:val="28"/>
        </w:rPr>
        <w:t>I am not sure if I could hire my own PAs without somebody processing my payroll for me.</w:t>
      </w:r>
    </w:p>
    <w:p w14:paraId="6F19B8F0" w14:textId="4C867D08" w:rsidR="00A55315" w:rsidRDefault="00A55315" w:rsidP="008379D2">
      <w:pPr>
        <w:pStyle w:val="ListParagraph"/>
        <w:numPr>
          <w:ilvl w:val="0"/>
          <w:numId w:val="72"/>
        </w:numPr>
        <w:rPr>
          <w:rFonts w:ascii="Arial" w:hAnsi="Arial" w:cs="Arial"/>
          <w:sz w:val="28"/>
          <w:szCs w:val="28"/>
        </w:rPr>
      </w:pPr>
      <w:r w:rsidRPr="007409C3">
        <w:rPr>
          <w:rFonts w:ascii="Arial" w:hAnsi="Arial" w:cs="Arial"/>
          <w:sz w:val="28"/>
          <w:szCs w:val="28"/>
        </w:rPr>
        <w:t>Made paying PA’s easy for me</w:t>
      </w:r>
    </w:p>
    <w:p w14:paraId="5E77737F" w14:textId="77777777" w:rsidR="008379D2" w:rsidRPr="008379D2" w:rsidRDefault="008379D2" w:rsidP="008379D2">
      <w:pPr>
        <w:pStyle w:val="ListParagraph"/>
        <w:rPr>
          <w:rFonts w:ascii="Arial" w:hAnsi="Arial" w:cs="Arial"/>
          <w:sz w:val="28"/>
          <w:szCs w:val="28"/>
        </w:rPr>
      </w:pPr>
    </w:p>
    <w:p w14:paraId="73531FCB" w14:textId="77777777" w:rsidR="001673B9" w:rsidRPr="00D9355D" w:rsidRDefault="001673B9" w:rsidP="001673B9">
      <w:pPr>
        <w:spacing w:after="240"/>
        <w:rPr>
          <w:rFonts w:ascii="Arial" w:hAnsi="Arial" w:cs="Arial"/>
          <w:b/>
          <w:sz w:val="28"/>
          <w:szCs w:val="28"/>
        </w:rPr>
      </w:pPr>
      <w:r>
        <w:rPr>
          <w:rFonts w:ascii="Arial" w:hAnsi="Arial" w:cs="Arial"/>
          <w:b/>
          <w:sz w:val="28"/>
          <w:szCs w:val="28"/>
        </w:rPr>
        <w:t>We</w:t>
      </w:r>
      <w:r w:rsidRPr="009414AB">
        <w:rPr>
          <w:rFonts w:ascii="Arial" w:hAnsi="Arial" w:cs="Arial"/>
          <w:b/>
          <w:sz w:val="28"/>
          <w:szCs w:val="28"/>
        </w:rPr>
        <w:t xml:space="preserve"> included a question to gauge how our service users felt about the payroll team’s adoption of a more digital approach to communication and distributing payroll documents etc. in the face of COVID-19, asking people to comment their thoughts.</w:t>
      </w:r>
      <w:r w:rsidRPr="00D9355D">
        <w:rPr>
          <w:rFonts w:ascii="Arial" w:hAnsi="Arial" w:cs="Arial"/>
          <w:b/>
          <w:sz w:val="28"/>
          <w:szCs w:val="28"/>
        </w:rPr>
        <w:t xml:space="preserve"> </w:t>
      </w:r>
    </w:p>
    <w:p w14:paraId="56F7947F" w14:textId="77777777" w:rsidR="001673B9" w:rsidRDefault="001673B9" w:rsidP="001673B9">
      <w:pPr>
        <w:spacing w:after="240"/>
        <w:rPr>
          <w:rFonts w:ascii="Arial" w:hAnsi="Arial" w:cs="Arial"/>
          <w:sz w:val="28"/>
          <w:szCs w:val="28"/>
        </w:rPr>
      </w:pPr>
      <w:bookmarkStart w:id="12" w:name="_Hlk85030566"/>
      <w:r w:rsidRPr="00D9355D">
        <w:rPr>
          <w:rFonts w:ascii="Arial" w:hAnsi="Arial" w:cs="Arial"/>
          <w:sz w:val="28"/>
          <w:szCs w:val="28"/>
        </w:rPr>
        <w:t xml:space="preserve">Overall, the majority of respondents were very receptive to the change and assured that they had benefited from the new approach. Some sample comments are included below. </w:t>
      </w:r>
    </w:p>
    <w:bookmarkEnd w:id="12"/>
    <w:p w14:paraId="7619A0A9" w14:textId="4B002E84" w:rsidR="001673B9" w:rsidRPr="00B044D2" w:rsidRDefault="00F826F8" w:rsidP="001673B9">
      <w:pPr>
        <w:spacing w:after="240"/>
        <w:rPr>
          <w:rFonts w:ascii="Arial" w:hAnsi="Arial" w:cs="Arial"/>
          <w:sz w:val="28"/>
          <w:szCs w:val="28"/>
        </w:rPr>
      </w:pPr>
      <w:r w:rsidRPr="00D9355D">
        <w:rPr>
          <w:rFonts w:ascii="Arial" w:hAnsi="Arial" w:cs="Arial"/>
          <w:sz w:val="28"/>
          <w:szCs w:val="28"/>
        </w:rPr>
        <w:t xml:space="preserve"> </w:t>
      </w:r>
      <w:r w:rsidR="001673B9" w:rsidRPr="00D9355D">
        <w:rPr>
          <w:rFonts w:ascii="Arial" w:hAnsi="Arial" w:cs="Arial"/>
          <w:sz w:val="28"/>
          <w:szCs w:val="28"/>
        </w:rPr>
        <w:t xml:space="preserve">“Naturally, there </w:t>
      </w:r>
      <w:r w:rsidR="001673B9">
        <w:rPr>
          <w:rFonts w:ascii="Arial" w:hAnsi="Arial" w:cs="Arial"/>
          <w:sz w:val="28"/>
          <w:szCs w:val="28"/>
        </w:rPr>
        <w:t>were some</w:t>
      </w:r>
      <w:r w:rsidR="001673B9" w:rsidRPr="00D9355D">
        <w:rPr>
          <w:rFonts w:ascii="Arial" w:hAnsi="Arial" w:cs="Arial"/>
          <w:sz w:val="28"/>
          <w:szCs w:val="28"/>
        </w:rPr>
        <w:t xml:space="preserve"> respondents who indicated that they preferred physical copies of documents and that the digital approach did </w:t>
      </w:r>
      <w:r w:rsidR="001673B9" w:rsidRPr="00B044D2">
        <w:rPr>
          <w:rFonts w:ascii="Arial" w:hAnsi="Arial" w:cs="Arial"/>
          <w:sz w:val="28"/>
          <w:szCs w:val="28"/>
        </w:rPr>
        <w:t xml:space="preserve">not personally suit them. </w:t>
      </w:r>
    </w:p>
    <w:p w14:paraId="7AE603D1" w14:textId="1D9D0BB4" w:rsidR="00FC3A9C" w:rsidRDefault="001673B9" w:rsidP="001D43CD">
      <w:pPr>
        <w:pStyle w:val="ListParagraph"/>
        <w:spacing w:after="240"/>
        <w:ind w:left="0"/>
        <w:rPr>
          <w:rFonts w:ascii="Arial" w:hAnsi="Arial" w:cs="Arial"/>
          <w:sz w:val="28"/>
          <w:szCs w:val="28"/>
        </w:rPr>
      </w:pPr>
      <w:r w:rsidRPr="00D9355D">
        <w:rPr>
          <w:rFonts w:ascii="Arial" w:hAnsi="Arial" w:cs="Arial"/>
          <w:sz w:val="28"/>
          <w:szCs w:val="28"/>
        </w:rPr>
        <w:t xml:space="preserve">For such service users, we have continued to assist them by providing documents in the post/contacting them via telephone as we understand that the digital option is by no means suitable to everybody. </w:t>
      </w:r>
    </w:p>
    <w:p w14:paraId="5D76DB86" w14:textId="6D086FA8" w:rsidR="006E21BA" w:rsidRDefault="001673B9" w:rsidP="00FC3A9C">
      <w:pPr>
        <w:rPr>
          <w:rFonts w:ascii="Arial" w:hAnsi="Arial" w:cs="Arial"/>
          <w:sz w:val="28"/>
          <w:szCs w:val="28"/>
        </w:rPr>
      </w:pPr>
      <w:r>
        <w:rPr>
          <w:rFonts w:ascii="Arial" w:hAnsi="Arial" w:cs="Arial"/>
          <w:sz w:val="28"/>
          <w:szCs w:val="28"/>
        </w:rPr>
        <w:t>Finally, t</w:t>
      </w:r>
      <w:r w:rsidR="00FC3A9C" w:rsidRPr="006E21BA">
        <w:rPr>
          <w:rFonts w:ascii="Arial" w:hAnsi="Arial" w:cs="Arial"/>
          <w:sz w:val="28"/>
          <w:szCs w:val="28"/>
        </w:rPr>
        <w:t xml:space="preserve">his year we also included the question; </w:t>
      </w:r>
    </w:p>
    <w:p w14:paraId="5CA1997E" w14:textId="7067E987" w:rsidR="00FC3A9C" w:rsidRPr="006E21BA" w:rsidRDefault="00FC3A9C" w:rsidP="006E21BA">
      <w:pPr>
        <w:ind w:left="720"/>
        <w:rPr>
          <w:rFonts w:ascii="Arial" w:hAnsi="Arial" w:cs="Arial"/>
          <w:sz w:val="28"/>
          <w:szCs w:val="28"/>
        </w:rPr>
      </w:pPr>
      <w:r w:rsidRPr="006E21BA">
        <w:rPr>
          <w:rFonts w:ascii="Arial" w:hAnsi="Arial" w:cs="Arial"/>
          <w:b/>
          <w:sz w:val="28"/>
          <w:szCs w:val="28"/>
        </w:rPr>
        <w:t>‘Would you like to have your own assigned Payroll Officer to deal with all your payroll matters?’</w:t>
      </w:r>
      <w:r w:rsidRPr="006E21BA">
        <w:rPr>
          <w:rFonts w:ascii="Arial" w:hAnsi="Arial" w:cs="Arial"/>
          <w:sz w:val="28"/>
          <w:szCs w:val="28"/>
        </w:rPr>
        <w:t xml:space="preserve"> </w:t>
      </w:r>
    </w:p>
    <w:p w14:paraId="3E8A7002" w14:textId="77777777" w:rsidR="00FC3A9C" w:rsidRPr="006E21BA" w:rsidRDefault="00FC3A9C" w:rsidP="00FC3A9C">
      <w:pPr>
        <w:rPr>
          <w:rFonts w:ascii="Arial" w:hAnsi="Arial" w:cs="Arial"/>
          <w:sz w:val="28"/>
          <w:szCs w:val="28"/>
        </w:rPr>
      </w:pPr>
      <w:r w:rsidRPr="006E21BA">
        <w:rPr>
          <w:rFonts w:ascii="Arial" w:hAnsi="Arial" w:cs="Arial"/>
          <w:sz w:val="28"/>
          <w:szCs w:val="28"/>
        </w:rPr>
        <w:t xml:space="preserve">It was made clear to respondents that this question was to gauge interest only. </w:t>
      </w:r>
    </w:p>
    <w:p w14:paraId="19DA69B3" w14:textId="012DEDAE" w:rsidR="009E3B35" w:rsidRPr="00605247" w:rsidRDefault="00E44CFF" w:rsidP="009514D6">
      <w:pPr>
        <w:spacing w:after="240"/>
        <w:rPr>
          <w:rFonts w:ascii="Arial" w:hAnsi="Arial" w:cs="Arial"/>
          <w:sz w:val="28"/>
          <w:szCs w:val="28"/>
        </w:rPr>
      </w:pPr>
      <w:r>
        <w:rPr>
          <w:rFonts w:ascii="Arial" w:hAnsi="Arial" w:cs="Arial"/>
          <w:sz w:val="28"/>
          <w:szCs w:val="28"/>
        </w:rPr>
        <w:t>4</w:t>
      </w:r>
      <w:r w:rsidR="00806A8A">
        <w:rPr>
          <w:rFonts w:ascii="Arial" w:hAnsi="Arial" w:cs="Arial"/>
          <w:sz w:val="28"/>
          <w:szCs w:val="28"/>
        </w:rPr>
        <w:t>0</w:t>
      </w:r>
      <w:r w:rsidR="00806A8A" w:rsidRPr="006E21BA">
        <w:rPr>
          <w:rFonts w:ascii="Arial" w:hAnsi="Arial" w:cs="Arial"/>
          <w:sz w:val="28"/>
          <w:szCs w:val="28"/>
        </w:rPr>
        <w:t xml:space="preserve"> </w:t>
      </w:r>
      <w:r w:rsidR="00FC3A9C" w:rsidRPr="006E21BA">
        <w:rPr>
          <w:rFonts w:ascii="Arial" w:hAnsi="Arial" w:cs="Arial"/>
          <w:sz w:val="28"/>
          <w:szCs w:val="28"/>
        </w:rPr>
        <w:t xml:space="preserve">people responded to this question with </w:t>
      </w:r>
      <w:r w:rsidR="00806A8A">
        <w:rPr>
          <w:rFonts w:ascii="Arial" w:hAnsi="Arial" w:cs="Arial"/>
          <w:sz w:val="28"/>
          <w:szCs w:val="28"/>
        </w:rPr>
        <w:t>30</w:t>
      </w:r>
      <w:r w:rsidR="00806A8A" w:rsidRPr="006E21BA">
        <w:rPr>
          <w:rFonts w:ascii="Arial" w:hAnsi="Arial" w:cs="Arial"/>
          <w:sz w:val="28"/>
          <w:szCs w:val="28"/>
        </w:rPr>
        <w:t xml:space="preserve"> </w:t>
      </w:r>
      <w:r w:rsidR="00FC3A9C" w:rsidRPr="006E21BA">
        <w:rPr>
          <w:rFonts w:ascii="Arial" w:hAnsi="Arial" w:cs="Arial"/>
          <w:sz w:val="28"/>
          <w:szCs w:val="28"/>
        </w:rPr>
        <w:t xml:space="preserve">respondents indicating they would like their own payroll officer and </w:t>
      </w:r>
      <w:r w:rsidR="00806A8A">
        <w:rPr>
          <w:rFonts w:ascii="Arial" w:hAnsi="Arial" w:cs="Arial"/>
          <w:sz w:val="28"/>
          <w:szCs w:val="28"/>
        </w:rPr>
        <w:t>10</w:t>
      </w:r>
      <w:r w:rsidR="00806A8A" w:rsidRPr="006E21BA">
        <w:rPr>
          <w:rFonts w:ascii="Arial" w:hAnsi="Arial" w:cs="Arial"/>
          <w:sz w:val="28"/>
          <w:szCs w:val="28"/>
        </w:rPr>
        <w:t xml:space="preserve"> </w:t>
      </w:r>
      <w:r w:rsidR="00FC3A9C" w:rsidRPr="006E21BA">
        <w:rPr>
          <w:rFonts w:ascii="Arial" w:hAnsi="Arial" w:cs="Arial"/>
          <w:sz w:val="28"/>
          <w:szCs w:val="28"/>
        </w:rPr>
        <w:t>respondents answering no.</w:t>
      </w:r>
    </w:p>
    <w:p w14:paraId="6344DFA5" w14:textId="41D34B4C" w:rsidR="00A1288F" w:rsidRPr="00D8358C" w:rsidRDefault="00962589" w:rsidP="00D9355D">
      <w:pPr>
        <w:pStyle w:val="Heading2"/>
        <w:rPr>
          <w:rFonts w:ascii="Arial" w:hAnsi="Arial" w:cs="Arial"/>
          <w:b/>
          <w:color w:val="auto"/>
          <w:sz w:val="32"/>
        </w:rPr>
      </w:pPr>
      <w:bookmarkStart w:id="13" w:name="_Toc115439357"/>
      <w:r w:rsidRPr="00D8358C">
        <w:rPr>
          <w:rFonts w:ascii="Arial" w:hAnsi="Arial" w:cs="Arial"/>
          <w:b/>
          <w:color w:val="auto"/>
          <w:sz w:val="32"/>
        </w:rPr>
        <w:t xml:space="preserve">3.3 </w:t>
      </w:r>
      <w:r w:rsidR="00A1288F" w:rsidRPr="00D8358C">
        <w:rPr>
          <w:rFonts w:ascii="Arial" w:hAnsi="Arial" w:cs="Arial"/>
          <w:b/>
          <w:color w:val="auto"/>
          <w:sz w:val="32"/>
        </w:rPr>
        <w:t>Financial Management Support</w:t>
      </w:r>
      <w:r w:rsidR="00C04EA9" w:rsidRPr="00D8358C">
        <w:rPr>
          <w:rFonts w:ascii="Arial" w:hAnsi="Arial" w:cs="Arial"/>
          <w:b/>
          <w:color w:val="auto"/>
          <w:sz w:val="32"/>
        </w:rPr>
        <w:t xml:space="preserve"> Service</w:t>
      </w:r>
      <w:r w:rsidR="00A1288F" w:rsidRPr="00D8358C">
        <w:rPr>
          <w:rFonts w:ascii="Arial" w:hAnsi="Arial" w:cs="Arial"/>
          <w:b/>
          <w:color w:val="auto"/>
          <w:sz w:val="32"/>
        </w:rPr>
        <w:t xml:space="preserve"> </w:t>
      </w:r>
      <w:r w:rsidR="00182A4F" w:rsidRPr="00D8358C">
        <w:rPr>
          <w:rFonts w:ascii="Arial" w:hAnsi="Arial" w:cs="Arial"/>
          <w:b/>
          <w:color w:val="auto"/>
          <w:sz w:val="32"/>
        </w:rPr>
        <w:t>(FMS)</w:t>
      </w:r>
      <w:bookmarkEnd w:id="13"/>
    </w:p>
    <w:p w14:paraId="2B17D9F8" w14:textId="77777777" w:rsidR="00D9355D" w:rsidRPr="00D9355D" w:rsidRDefault="00D9355D" w:rsidP="00D9355D"/>
    <w:p w14:paraId="3AA916AB" w14:textId="2F4FE870" w:rsidR="00A1288F" w:rsidRPr="00D9355D" w:rsidRDefault="00182A4F" w:rsidP="00A1288F">
      <w:pPr>
        <w:rPr>
          <w:rFonts w:ascii="Arial" w:hAnsi="Arial" w:cs="Arial"/>
          <w:color w:val="000000" w:themeColor="text1"/>
          <w:sz w:val="28"/>
          <w:szCs w:val="28"/>
        </w:rPr>
      </w:pPr>
      <w:r w:rsidRPr="00D9355D">
        <w:rPr>
          <w:rFonts w:ascii="Arial" w:hAnsi="Arial" w:cs="Arial"/>
          <w:color w:val="000000" w:themeColor="text1"/>
          <w:sz w:val="28"/>
          <w:szCs w:val="28"/>
        </w:rPr>
        <w:t>Our FMS</w:t>
      </w:r>
      <w:r w:rsidR="00A1288F" w:rsidRPr="00D9355D">
        <w:rPr>
          <w:rFonts w:ascii="Arial" w:hAnsi="Arial" w:cs="Arial"/>
          <w:color w:val="000000" w:themeColor="text1"/>
          <w:sz w:val="28"/>
          <w:szCs w:val="28"/>
        </w:rPr>
        <w:t xml:space="preserve"> Service offers disabled people </w:t>
      </w:r>
      <w:r w:rsidR="00BA0111" w:rsidRPr="00D9355D">
        <w:rPr>
          <w:rFonts w:ascii="Arial" w:hAnsi="Arial" w:cs="Arial"/>
          <w:color w:val="000000" w:themeColor="text1"/>
          <w:sz w:val="28"/>
          <w:szCs w:val="28"/>
        </w:rPr>
        <w:t>a step further than the Payroll Service. Through individualised client accounts held on behalf of service users, LCiL is able to pay PA</w:t>
      </w:r>
      <w:r w:rsidR="008F50DC" w:rsidRPr="00D9355D">
        <w:rPr>
          <w:rFonts w:ascii="Arial" w:hAnsi="Arial" w:cs="Arial"/>
          <w:color w:val="000000" w:themeColor="text1"/>
          <w:sz w:val="28"/>
          <w:szCs w:val="28"/>
        </w:rPr>
        <w:t>s</w:t>
      </w:r>
      <w:r w:rsidR="00BA0111" w:rsidRPr="00D9355D">
        <w:rPr>
          <w:rFonts w:ascii="Arial" w:hAnsi="Arial" w:cs="Arial"/>
          <w:color w:val="000000" w:themeColor="text1"/>
          <w:sz w:val="28"/>
          <w:szCs w:val="28"/>
        </w:rPr>
        <w:t>, HMRC, agencies, care providers and/or professionals as instructed by the service user.</w:t>
      </w:r>
    </w:p>
    <w:p w14:paraId="2E2E30FC" w14:textId="27F3120C" w:rsidR="00E879ED" w:rsidRPr="009E3B35" w:rsidRDefault="00315BB6" w:rsidP="009E3B35">
      <w:pPr>
        <w:pStyle w:val="ListParagraph"/>
        <w:numPr>
          <w:ilvl w:val="0"/>
          <w:numId w:val="67"/>
        </w:numPr>
        <w:rPr>
          <w:rFonts w:ascii="Arial" w:hAnsi="Arial" w:cs="Arial"/>
          <w:color w:val="000000" w:themeColor="text1"/>
          <w:sz w:val="28"/>
          <w:szCs w:val="28"/>
        </w:rPr>
      </w:pPr>
      <w:r w:rsidRPr="00AC7692">
        <w:rPr>
          <w:rFonts w:ascii="Arial" w:hAnsi="Arial" w:cs="Arial"/>
          <w:color w:val="000000" w:themeColor="text1"/>
          <w:sz w:val="28"/>
          <w:szCs w:val="28"/>
        </w:rPr>
        <w:t xml:space="preserve">There </w:t>
      </w:r>
      <w:r w:rsidRPr="007409C3">
        <w:rPr>
          <w:rFonts w:ascii="Arial" w:hAnsi="Arial" w:cs="Arial"/>
          <w:color w:val="000000" w:themeColor="text1"/>
          <w:sz w:val="28"/>
          <w:szCs w:val="28"/>
        </w:rPr>
        <w:t xml:space="preserve">were </w:t>
      </w:r>
      <w:r w:rsidR="00C329A6" w:rsidRPr="007409C3">
        <w:rPr>
          <w:rFonts w:ascii="Arial" w:hAnsi="Arial" w:cs="Arial"/>
          <w:color w:val="000000" w:themeColor="text1"/>
          <w:sz w:val="28"/>
          <w:szCs w:val="28"/>
        </w:rPr>
        <w:t xml:space="preserve">20 </w:t>
      </w:r>
      <w:r w:rsidRPr="007409C3">
        <w:rPr>
          <w:rFonts w:ascii="Arial" w:hAnsi="Arial" w:cs="Arial"/>
          <w:color w:val="000000" w:themeColor="text1"/>
          <w:sz w:val="28"/>
          <w:szCs w:val="28"/>
        </w:rPr>
        <w:t>respondents</w:t>
      </w:r>
      <w:r w:rsidRPr="00AC7692">
        <w:rPr>
          <w:rFonts w:ascii="Arial" w:hAnsi="Arial" w:cs="Arial"/>
          <w:color w:val="000000" w:themeColor="text1"/>
          <w:sz w:val="28"/>
          <w:szCs w:val="28"/>
        </w:rPr>
        <w:t xml:space="preserve"> to the FMS questionnaire. </w:t>
      </w:r>
      <w:r w:rsidR="00514983" w:rsidRPr="00AC7692">
        <w:rPr>
          <w:rFonts w:ascii="Arial" w:hAnsi="Arial" w:cs="Arial"/>
          <w:color w:val="000000" w:themeColor="text1"/>
          <w:sz w:val="28"/>
          <w:szCs w:val="28"/>
        </w:rPr>
        <w:t>Their responses are presented below</w:t>
      </w:r>
      <w:r w:rsidRPr="00AC7692">
        <w:rPr>
          <w:rFonts w:ascii="Arial" w:hAnsi="Arial" w:cs="Arial"/>
          <w:color w:val="000000" w:themeColor="text1"/>
          <w:sz w:val="28"/>
          <w:szCs w:val="28"/>
        </w:rPr>
        <w:t>:</w:t>
      </w:r>
    </w:p>
    <w:tbl>
      <w:tblPr>
        <w:tblStyle w:val="TableGrid"/>
        <w:tblW w:w="10490" w:type="dxa"/>
        <w:tblInd w:w="-572" w:type="dxa"/>
        <w:tblLook w:val="04A0" w:firstRow="1" w:lastRow="0" w:firstColumn="1" w:lastColumn="0" w:noHBand="0" w:noVBand="1"/>
      </w:tblPr>
      <w:tblGrid>
        <w:gridCol w:w="2410"/>
        <w:gridCol w:w="1244"/>
        <w:gridCol w:w="1024"/>
        <w:gridCol w:w="1276"/>
        <w:gridCol w:w="1337"/>
        <w:gridCol w:w="1498"/>
        <w:gridCol w:w="1701"/>
      </w:tblGrid>
      <w:tr w:rsidR="002B3E08" w:rsidRPr="00913AFB" w14:paraId="6622CFF5" w14:textId="77777777" w:rsidTr="007409C3">
        <w:trPr>
          <w:trHeight w:val="375"/>
        </w:trPr>
        <w:tc>
          <w:tcPr>
            <w:tcW w:w="10490" w:type="dxa"/>
            <w:gridSpan w:val="7"/>
            <w:noWrap/>
            <w:hideMark/>
          </w:tcPr>
          <w:p w14:paraId="0F8E6E1C" w14:textId="77777777" w:rsidR="002B3E08" w:rsidRPr="00913AFB" w:rsidRDefault="002B3E08" w:rsidP="00913AFB">
            <w:pPr>
              <w:jc w:val="center"/>
              <w:rPr>
                <w:rFonts w:ascii="Arial" w:hAnsi="Arial" w:cs="Arial"/>
                <w:b/>
                <w:color w:val="000000" w:themeColor="text1"/>
                <w:sz w:val="28"/>
                <w:szCs w:val="28"/>
              </w:rPr>
            </w:pPr>
            <w:r w:rsidRPr="00913AFB">
              <w:rPr>
                <w:rFonts w:ascii="Arial" w:hAnsi="Arial" w:cs="Arial"/>
                <w:b/>
                <w:color w:val="000000" w:themeColor="text1"/>
                <w:sz w:val="28"/>
                <w:szCs w:val="28"/>
              </w:rPr>
              <w:t>How much do you agree or disagree with the following statements?</w:t>
            </w:r>
          </w:p>
        </w:tc>
      </w:tr>
      <w:tr w:rsidR="007409C3" w:rsidRPr="002B3E08" w14:paraId="3164EF5D" w14:textId="77777777" w:rsidTr="007409C3">
        <w:trPr>
          <w:trHeight w:val="375"/>
        </w:trPr>
        <w:tc>
          <w:tcPr>
            <w:tcW w:w="2410" w:type="dxa"/>
            <w:noWrap/>
            <w:hideMark/>
          </w:tcPr>
          <w:p w14:paraId="6090D526"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 </w:t>
            </w:r>
          </w:p>
        </w:tc>
        <w:tc>
          <w:tcPr>
            <w:tcW w:w="1244" w:type="dxa"/>
            <w:noWrap/>
            <w:hideMark/>
          </w:tcPr>
          <w:p w14:paraId="2F4E0945"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Strongly agree</w:t>
            </w:r>
          </w:p>
        </w:tc>
        <w:tc>
          <w:tcPr>
            <w:tcW w:w="1024" w:type="dxa"/>
            <w:noWrap/>
            <w:hideMark/>
          </w:tcPr>
          <w:p w14:paraId="5FC65636"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Agree</w:t>
            </w:r>
          </w:p>
        </w:tc>
        <w:tc>
          <w:tcPr>
            <w:tcW w:w="1276" w:type="dxa"/>
            <w:noWrap/>
            <w:hideMark/>
          </w:tcPr>
          <w:p w14:paraId="56E62DA8"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Unsure</w:t>
            </w:r>
          </w:p>
        </w:tc>
        <w:tc>
          <w:tcPr>
            <w:tcW w:w="1337" w:type="dxa"/>
            <w:noWrap/>
            <w:hideMark/>
          </w:tcPr>
          <w:p w14:paraId="57727047"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Disagree</w:t>
            </w:r>
          </w:p>
        </w:tc>
        <w:tc>
          <w:tcPr>
            <w:tcW w:w="1498" w:type="dxa"/>
            <w:noWrap/>
            <w:hideMark/>
          </w:tcPr>
          <w:p w14:paraId="5C4A435C"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Strongly disagree</w:t>
            </w:r>
          </w:p>
        </w:tc>
        <w:tc>
          <w:tcPr>
            <w:tcW w:w="1701" w:type="dxa"/>
            <w:noWrap/>
            <w:hideMark/>
          </w:tcPr>
          <w:p w14:paraId="28070C05"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Not applicable</w:t>
            </w:r>
          </w:p>
        </w:tc>
      </w:tr>
      <w:tr w:rsidR="007409C3" w:rsidRPr="002B3E08" w14:paraId="7207EC43" w14:textId="77777777" w:rsidTr="007409C3">
        <w:trPr>
          <w:trHeight w:val="360"/>
        </w:trPr>
        <w:tc>
          <w:tcPr>
            <w:tcW w:w="2410" w:type="dxa"/>
            <w:noWrap/>
            <w:hideMark/>
          </w:tcPr>
          <w:p w14:paraId="083F8A92" w14:textId="77777777" w:rsidR="002B3E08" w:rsidRPr="002B3E08" w:rsidRDefault="002B3E08">
            <w:pPr>
              <w:rPr>
                <w:rFonts w:ascii="Arial" w:hAnsi="Arial" w:cs="Arial"/>
                <w:color w:val="000000" w:themeColor="text1"/>
                <w:sz w:val="28"/>
                <w:szCs w:val="28"/>
              </w:rPr>
            </w:pPr>
            <w:r w:rsidRPr="002B3E08">
              <w:rPr>
                <w:rFonts w:ascii="Arial" w:hAnsi="Arial" w:cs="Arial"/>
                <w:color w:val="000000" w:themeColor="text1"/>
                <w:sz w:val="28"/>
                <w:szCs w:val="28"/>
              </w:rPr>
              <w:t>The FMS support agreement is tailored to meet my specific needs</w:t>
            </w:r>
          </w:p>
        </w:tc>
        <w:tc>
          <w:tcPr>
            <w:tcW w:w="1244" w:type="dxa"/>
            <w:noWrap/>
            <w:hideMark/>
          </w:tcPr>
          <w:p w14:paraId="08B3B6F8"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52.9%</w:t>
            </w:r>
          </w:p>
        </w:tc>
        <w:tc>
          <w:tcPr>
            <w:tcW w:w="1024" w:type="dxa"/>
            <w:noWrap/>
            <w:hideMark/>
          </w:tcPr>
          <w:p w14:paraId="717EF6D9"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35.3%</w:t>
            </w:r>
          </w:p>
        </w:tc>
        <w:tc>
          <w:tcPr>
            <w:tcW w:w="1276" w:type="dxa"/>
            <w:noWrap/>
            <w:hideMark/>
          </w:tcPr>
          <w:p w14:paraId="2ED0C9DC"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5.9%</w:t>
            </w:r>
          </w:p>
        </w:tc>
        <w:tc>
          <w:tcPr>
            <w:tcW w:w="1337" w:type="dxa"/>
            <w:noWrap/>
            <w:hideMark/>
          </w:tcPr>
          <w:p w14:paraId="1ADCCD79"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5.9%</w:t>
            </w:r>
          </w:p>
        </w:tc>
        <w:tc>
          <w:tcPr>
            <w:tcW w:w="1498" w:type="dxa"/>
            <w:noWrap/>
            <w:hideMark/>
          </w:tcPr>
          <w:p w14:paraId="23C3588D"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701" w:type="dxa"/>
            <w:noWrap/>
            <w:hideMark/>
          </w:tcPr>
          <w:p w14:paraId="1828D88A"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r>
      <w:tr w:rsidR="007409C3" w:rsidRPr="002B3E08" w14:paraId="7D428358" w14:textId="77777777" w:rsidTr="007409C3">
        <w:trPr>
          <w:trHeight w:val="360"/>
        </w:trPr>
        <w:tc>
          <w:tcPr>
            <w:tcW w:w="2410" w:type="dxa"/>
            <w:noWrap/>
            <w:hideMark/>
          </w:tcPr>
          <w:p w14:paraId="34FFC725" w14:textId="77777777" w:rsidR="002B3E08" w:rsidRPr="002B3E08" w:rsidRDefault="002B3E08">
            <w:pPr>
              <w:rPr>
                <w:rFonts w:ascii="Arial" w:hAnsi="Arial" w:cs="Arial"/>
                <w:color w:val="000000" w:themeColor="text1"/>
                <w:sz w:val="28"/>
                <w:szCs w:val="28"/>
              </w:rPr>
            </w:pPr>
            <w:r w:rsidRPr="002B3E08">
              <w:rPr>
                <w:rFonts w:ascii="Arial" w:hAnsi="Arial" w:cs="Arial"/>
                <w:color w:val="000000" w:themeColor="text1"/>
                <w:sz w:val="28"/>
                <w:szCs w:val="28"/>
              </w:rPr>
              <w:t>The opening of a client bank account held by LCiL was straightforward</w:t>
            </w:r>
          </w:p>
        </w:tc>
        <w:tc>
          <w:tcPr>
            <w:tcW w:w="1244" w:type="dxa"/>
            <w:noWrap/>
            <w:hideMark/>
          </w:tcPr>
          <w:p w14:paraId="53879335"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47.1%</w:t>
            </w:r>
          </w:p>
        </w:tc>
        <w:tc>
          <w:tcPr>
            <w:tcW w:w="1024" w:type="dxa"/>
            <w:noWrap/>
            <w:hideMark/>
          </w:tcPr>
          <w:p w14:paraId="13273E02"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29.4%</w:t>
            </w:r>
          </w:p>
        </w:tc>
        <w:tc>
          <w:tcPr>
            <w:tcW w:w="1276" w:type="dxa"/>
            <w:noWrap/>
            <w:hideMark/>
          </w:tcPr>
          <w:p w14:paraId="63829FD3"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11.8%</w:t>
            </w:r>
          </w:p>
        </w:tc>
        <w:tc>
          <w:tcPr>
            <w:tcW w:w="1337" w:type="dxa"/>
            <w:noWrap/>
            <w:hideMark/>
          </w:tcPr>
          <w:p w14:paraId="253A5E56"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498" w:type="dxa"/>
            <w:noWrap/>
            <w:hideMark/>
          </w:tcPr>
          <w:p w14:paraId="4B41C64F"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701" w:type="dxa"/>
            <w:noWrap/>
            <w:hideMark/>
          </w:tcPr>
          <w:p w14:paraId="35619FF6"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11.8%</w:t>
            </w:r>
          </w:p>
        </w:tc>
      </w:tr>
      <w:tr w:rsidR="007409C3" w:rsidRPr="002B3E08" w14:paraId="5AAB39E1" w14:textId="77777777" w:rsidTr="007409C3">
        <w:trPr>
          <w:trHeight w:val="360"/>
        </w:trPr>
        <w:tc>
          <w:tcPr>
            <w:tcW w:w="2410" w:type="dxa"/>
            <w:noWrap/>
            <w:hideMark/>
          </w:tcPr>
          <w:p w14:paraId="7BB5C525" w14:textId="77777777" w:rsidR="002B3E08" w:rsidRPr="002B3E08" w:rsidRDefault="002B3E08">
            <w:pPr>
              <w:rPr>
                <w:rFonts w:ascii="Arial" w:hAnsi="Arial" w:cs="Arial"/>
                <w:color w:val="000000" w:themeColor="text1"/>
                <w:sz w:val="28"/>
                <w:szCs w:val="28"/>
              </w:rPr>
            </w:pPr>
            <w:r w:rsidRPr="002B3E08">
              <w:rPr>
                <w:rFonts w:ascii="Arial" w:hAnsi="Arial" w:cs="Arial"/>
                <w:color w:val="000000" w:themeColor="text1"/>
                <w:sz w:val="28"/>
                <w:szCs w:val="28"/>
              </w:rPr>
              <w:t>I find it easy to contact the LCiL Financial Management Support team</w:t>
            </w:r>
          </w:p>
        </w:tc>
        <w:tc>
          <w:tcPr>
            <w:tcW w:w="1244" w:type="dxa"/>
            <w:noWrap/>
            <w:hideMark/>
          </w:tcPr>
          <w:p w14:paraId="07591827"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58.8%</w:t>
            </w:r>
          </w:p>
        </w:tc>
        <w:tc>
          <w:tcPr>
            <w:tcW w:w="1024" w:type="dxa"/>
            <w:noWrap/>
            <w:hideMark/>
          </w:tcPr>
          <w:p w14:paraId="00003F74"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11.8%</w:t>
            </w:r>
          </w:p>
        </w:tc>
        <w:tc>
          <w:tcPr>
            <w:tcW w:w="1276" w:type="dxa"/>
            <w:noWrap/>
            <w:hideMark/>
          </w:tcPr>
          <w:p w14:paraId="248EE9DC"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17.6%</w:t>
            </w:r>
          </w:p>
        </w:tc>
        <w:tc>
          <w:tcPr>
            <w:tcW w:w="1337" w:type="dxa"/>
            <w:noWrap/>
            <w:hideMark/>
          </w:tcPr>
          <w:p w14:paraId="19AE508D"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5.9%</w:t>
            </w:r>
          </w:p>
        </w:tc>
        <w:tc>
          <w:tcPr>
            <w:tcW w:w="1498" w:type="dxa"/>
            <w:noWrap/>
            <w:hideMark/>
          </w:tcPr>
          <w:p w14:paraId="4F54F841"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5.9%</w:t>
            </w:r>
          </w:p>
        </w:tc>
        <w:tc>
          <w:tcPr>
            <w:tcW w:w="1701" w:type="dxa"/>
            <w:noWrap/>
            <w:hideMark/>
          </w:tcPr>
          <w:p w14:paraId="09C4B6F3"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r>
      <w:tr w:rsidR="007409C3" w:rsidRPr="002B3E08" w14:paraId="322CBFEF" w14:textId="77777777" w:rsidTr="007409C3">
        <w:trPr>
          <w:trHeight w:val="360"/>
        </w:trPr>
        <w:tc>
          <w:tcPr>
            <w:tcW w:w="2410" w:type="dxa"/>
            <w:noWrap/>
            <w:hideMark/>
          </w:tcPr>
          <w:p w14:paraId="75D85004" w14:textId="77777777" w:rsidR="002B3E08" w:rsidRPr="002B3E08" w:rsidRDefault="002B3E08">
            <w:pPr>
              <w:rPr>
                <w:rFonts w:ascii="Arial" w:hAnsi="Arial" w:cs="Arial"/>
                <w:color w:val="000000" w:themeColor="text1"/>
                <w:sz w:val="28"/>
                <w:szCs w:val="28"/>
              </w:rPr>
            </w:pPr>
            <w:r w:rsidRPr="002B3E08">
              <w:rPr>
                <w:rFonts w:ascii="Arial" w:hAnsi="Arial" w:cs="Arial"/>
                <w:color w:val="000000" w:themeColor="text1"/>
                <w:sz w:val="28"/>
                <w:szCs w:val="28"/>
              </w:rPr>
              <w:t>They are helpful when I have an enquiry</w:t>
            </w:r>
          </w:p>
        </w:tc>
        <w:tc>
          <w:tcPr>
            <w:tcW w:w="1244" w:type="dxa"/>
            <w:noWrap/>
            <w:hideMark/>
          </w:tcPr>
          <w:p w14:paraId="06829D25"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64.7%</w:t>
            </w:r>
          </w:p>
        </w:tc>
        <w:tc>
          <w:tcPr>
            <w:tcW w:w="1024" w:type="dxa"/>
            <w:noWrap/>
            <w:hideMark/>
          </w:tcPr>
          <w:p w14:paraId="5BD3594D"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17.6%</w:t>
            </w:r>
          </w:p>
        </w:tc>
        <w:tc>
          <w:tcPr>
            <w:tcW w:w="1276" w:type="dxa"/>
            <w:noWrap/>
            <w:hideMark/>
          </w:tcPr>
          <w:p w14:paraId="5615B60A"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11.8%</w:t>
            </w:r>
          </w:p>
        </w:tc>
        <w:tc>
          <w:tcPr>
            <w:tcW w:w="1337" w:type="dxa"/>
            <w:noWrap/>
            <w:hideMark/>
          </w:tcPr>
          <w:p w14:paraId="19F57A06"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498" w:type="dxa"/>
            <w:noWrap/>
            <w:hideMark/>
          </w:tcPr>
          <w:p w14:paraId="7956EA3B"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701" w:type="dxa"/>
            <w:noWrap/>
            <w:hideMark/>
          </w:tcPr>
          <w:p w14:paraId="1664C02A"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5.9%</w:t>
            </w:r>
          </w:p>
        </w:tc>
      </w:tr>
      <w:tr w:rsidR="007409C3" w:rsidRPr="002B3E08" w14:paraId="1EAE03D6" w14:textId="77777777" w:rsidTr="007409C3">
        <w:trPr>
          <w:trHeight w:val="360"/>
        </w:trPr>
        <w:tc>
          <w:tcPr>
            <w:tcW w:w="2410" w:type="dxa"/>
            <w:noWrap/>
            <w:hideMark/>
          </w:tcPr>
          <w:p w14:paraId="79CC01E5" w14:textId="77777777" w:rsidR="002B3E08" w:rsidRPr="002B3E08" w:rsidRDefault="002B3E08">
            <w:pPr>
              <w:rPr>
                <w:rFonts w:ascii="Arial" w:hAnsi="Arial" w:cs="Arial"/>
                <w:color w:val="000000" w:themeColor="text1"/>
                <w:sz w:val="28"/>
                <w:szCs w:val="28"/>
              </w:rPr>
            </w:pPr>
            <w:r w:rsidRPr="002B3E08">
              <w:rPr>
                <w:rFonts w:ascii="Arial" w:hAnsi="Arial" w:cs="Arial"/>
                <w:color w:val="000000" w:themeColor="text1"/>
                <w:sz w:val="28"/>
                <w:szCs w:val="28"/>
              </w:rPr>
              <w:t>All payments are dealt with efficiently, accurately and on time</w:t>
            </w:r>
          </w:p>
        </w:tc>
        <w:tc>
          <w:tcPr>
            <w:tcW w:w="1244" w:type="dxa"/>
            <w:noWrap/>
            <w:hideMark/>
          </w:tcPr>
          <w:p w14:paraId="2271B8BC"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66.7%</w:t>
            </w:r>
          </w:p>
        </w:tc>
        <w:tc>
          <w:tcPr>
            <w:tcW w:w="1024" w:type="dxa"/>
            <w:noWrap/>
            <w:hideMark/>
          </w:tcPr>
          <w:p w14:paraId="7FC8D896"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22.2%</w:t>
            </w:r>
          </w:p>
        </w:tc>
        <w:tc>
          <w:tcPr>
            <w:tcW w:w="1276" w:type="dxa"/>
            <w:noWrap/>
            <w:hideMark/>
          </w:tcPr>
          <w:p w14:paraId="5729FFF5"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5.6%</w:t>
            </w:r>
          </w:p>
        </w:tc>
        <w:tc>
          <w:tcPr>
            <w:tcW w:w="1337" w:type="dxa"/>
            <w:noWrap/>
            <w:hideMark/>
          </w:tcPr>
          <w:p w14:paraId="014D3173"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498" w:type="dxa"/>
            <w:noWrap/>
            <w:hideMark/>
          </w:tcPr>
          <w:p w14:paraId="096EBB48"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701" w:type="dxa"/>
            <w:noWrap/>
            <w:hideMark/>
          </w:tcPr>
          <w:p w14:paraId="78137CF7"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5.6%</w:t>
            </w:r>
          </w:p>
        </w:tc>
      </w:tr>
      <w:tr w:rsidR="007409C3" w:rsidRPr="002B3E08" w14:paraId="1F9C0716" w14:textId="77777777" w:rsidTr="007409C3">
        <w:trPr>
          <w:trHeight w:val="360"/>
        </w:trPr>
        <w:tc>
          <w:tcPr>
            <w:tcW w:w="2410" w:type="dxa"/>
            <w:noWrap/>
            <w:hideMark/>
          </w:tcPr>
          <w:p w14:paraId="14D5DA6C" w14:textId="77777777" w:rsidR="002B3E08" w:rsidRPr="002B3E08" w:rsidRDefault="002B3E08">
            <w:pPr>
              <w:rPr>
                <w:rFonts w:ascii="Arial" w:hAnsi="Arial" w:cs="Arial"/>
                <w:color w:val="000000" w:themeColor="text1"/>
                <w:sz w:val="28"/>
                <w:szCs w:val="28"/>
              </w:rPr>
            </w:pPr>
            <w:r w:rsidRPr="002B3E08">
              <w:rPr>
                <w:rFonts w:ascii="Arial" w:hAnsi="Arial" w:cs="Arial"/>
                <w:color w:val="000000" w:themeColor="text1"/>
                <w:sz w:val="28"/>
                <w:szCs w:val="28"/>
              </w:rPr>
              <w:t>I feel more confident about managing my support package</w:t>
            </w:r>
          </w:p>
        </w:tc>
        <w:tc>
          <w:tcPr>
            <w:tcW w:w="1244" w:type="dxa"/>
            <w:noWrap/>
            <w:hideMark/>
          </w:tcPr>
          <w:p w14:paraId="6B29251E"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64.7%</w:t>
            </w:r>
          </w:p>
        </w:tc>
        <w:tc>
          <w:tcPr>
            <w:tcW w:w="1024" w:type="dxa"/>
            <w:noWrap/>
            <w:hideMark/>
          </w:tcPr>
          <w:p w14:paraId="2481DF78"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29.4%</w:t>
            </w:r>
          </w:p>
        </w:tc>
        <w:tc>
          <w:tcPr>
            <w:tcW w:w="1276" w:type="dxa"/>
            <w:noWrap/>
            <w:hideMark/>
          </w:tcPr>
          <w:p w14:paraId="2566C3E8"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337" w:type="dxa"/>
            <w:noWrap/>
            <w:hideMark/>
          </w:tcPr>
          <w:p w14:paraId="72764F6E"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5.9%</w:t>
            </w:r>
          </w:p>
        </w:tc>
        <w:tc>
          <w:tcPr>
            <w:tcW w:w="1498" w:type="dxa"/>
            <w:noWrap/>
            <w:hideMark/>
          </w:tcPr>
          <w:p w14:paraId="3FD218FC"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701" w:type="dxa"/>
            <w:noWrap/>
            <w:hideMark/>
          </w:tcPr>
          <w:p w14:paraId="7A155648"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r>
      <w:tr w:rsidR="007409C3" w:rsidRPr="002B3E08" w14:paraId="7A2F7D4E" w14:textId="77777777" w:rsidTr="007409C3">
        <w:trPr>
          <w:trHeight w:val="360"/>
        </w:trPr>
        <w:tc>
          <w:tcPr>
            <w:tcW w:w="2410" w:type="dxa"/>
            <w:noWrap/>
            <w:hideMark/>
          </w:tcPr>
          <w:p w14:paraId="3FC8A571" w14:textId="77777777" w:rsidR="002B3E08" w:rsidRPr="002B3E08" w:rsidRDefault="002B3E08">
            <w:pPr>
              <w:rPr>
                <w:rFonts w:ascii="Arial" w:hAnsi="Arial" w:cs="Arial"/>
                <w:color w:val="000000" w:themeColor="text1"/>
                <w:sz w:val="28"/>
                <w:szCs w:val="28"/>
              </w:rPr>
            </w:pPr>
            <w:r w:rsidRPr="002B3E08">
              <w:rPr>
                <w:rFonts w:ascii="Arial" w:hAnsi="Arial" w:cs="Arial"/>
                <w:color w:val="000000" w:themeColor="text1"/>
                <w:sz w:val="28"/>
                <w:szCs w:val="28"/>
              </w:rPr>
              <w:t>I could not manage a direct payment without the LCiL Financial Management Service</w:t>
            </w:r>
          </w:p>
        </w:tc>
        <w:tc>
          <w:tcPr>
            <w:tcW w:w="1244" w:type="dxa"/>
            <w:noWrap/>
            <w:hideMark/>
          </w:tcPr>
          <w:p w14:paraId="0F7FC0B6"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58.8%</w:t>
            </w:r>
          </w:p>
        </w:tc>
        <w:tc>
          <w:tcPr>
            <w:tcW w:w="1024" w:type="dxa"/>
            <w:noWrap/>
            <w:hideMark/>
          </w:tcPr>
          <w:p w14:paraId="3310C5BC"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17.6%</w:t>
            </w:r>
          </w:p>
        </w:tc>
        <w:tc>
          <w:tcPr>
            <w:tcW w:w="1276" w:type="dxa"/>
            <w:noWrap/>
            <w:hideMark/>
          </w:tcPr>
          <w:p w14:paraId="257E78F1"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17.6%</w:t>
            </w:r>
          </w:p>
        </w:tc>
        <w:tc>
          <w:tcPr>
            <w:tcW w:w="1337" w:type="dxa"/>
            <w:noWrap/>
            <w:hideMark/>
          </w:tcPr>
          <w:p w14:paraId="7FF27F80"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c>
          <w:tcPr>
            <w:tcW w:w="1498" w:type="dxa"/>
            <w:noWrap/>
            <w:hideMark/>
          </w:tcPr>
          <w:p w14:paraId="15125C6C"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5.9%</w:t>
            </w:r>
          </w:p>
        </w:tc>
        <w:tc>
          <w:tcPr>
            <w:tcW w:w="1701" w:type="dxa"/>
            <w:noWrap/>
            <w:hideMark/>
          </w:tcPr>
          <w:p w14:paraId="7C7045B7" w14:textId="77777777" w:rsidR="002B3E08" w:rsidRPr="002B3E08" w:rsidRDefault="002B3E08" w:rsidP="002B3E08">
            <w:pPr>
              <w:rPr>
                <w:rFonts w:ascii="Arial" w:hAnsi="Arial" w:cs="Arial"/>
                <w:color w:val="000000" w:themeColor="text1"/>
                <w:sz w:val="28"/>
                <w:szCs w:val="28"/>
              </w:rPr>
            </w:pPr>
            <w:r w:rsidRPr="002B3E08">
              <w:rPr>
                <w:rFonts w:ascii="Arial" w:hAnsi="Arial" w:cs="Arial"/>
                <w:color w:val="000000" w:themeColor="text1"/>
                <w:sz w:val="28"/>
                <w:szCs w:val="28"/>
              </w:rPr>
              <w:t>0.0%</w:t>
            </w:r>
          </w:p>
        </w:tc>
      </w:tr>
    </w:tbl>
    <w:p w14:paraId="28BAB01B" w14:textId="2CDB705D" w:rsidR="002B3E08" w:rsidRDefault="002B3E08" w:rsidP="00BC280F">
      <w:pPr>
        <w:rPr>
          <w:rFonts w:ascii="Arial" w:hAnsi="Arial" w:cs="Arial"/>
          <w:color w:val="000000" w:themeColor="text1"/>
          <w:sz w:val="28"/>
          <w:szCs w:val="28"/>
        </w:rPr>
      </w:pPr>
    </w:p>
    <w:p w14:paraId="54B57D68" w14:textId="3D369125" w:rsidR="00E879ED" w:rsidRPr="00AC7692" w:rsidRDefault="00E879ED" w:rsidP="00BC280F">
      <w:pPr>
        <w:rPr>
          <w:rFonts w:ascii="Arial" w:hAnsi="Arial" w:cs="Arial"/>
          <w:b/>
          <w:color w:val="000000" w:themeColor="text1"/>
          <w:sz w:val="28"/>
          <w:szCs w:val="28"/>
        </w:rPr>
      </w:pPr>
      <w:r w:rsidRPr="00AC7692">
        <w:rPr>
          <w:rFonts w:ascii="Arial" w:hAnsi="Arial" w:cs="Arial"/>
          <w:b/>
          <w:color w:val="000000" w:themeColor="text1"/>
          <w:sz w:val="28"/>
          <w:szCs w:val="28"/>
        </w:rPr>
        <w:t>Respondents who answered that they strongly agreed or disagreed with the above gave the following feedback:</w:t>
      </w:r>
    </w:p>
    <w:p w14:paraId="230EFCAA" w14:textId="79E12234" w:rsidR="001826EF" w:rsidRPr="00D9355D" w:rsidRDefault="00C329A6" w:rsidP="00182A4F">
      <w:pPr>
        <w:rPr>
          <w:rFonts w:ascii="Arial" w:hAnsi="Arial" w:cs="Arial"/>
          <w:color w:val="000000" w:themeColor="text1"/>
          <w:sz w:val="28"/>
          <w:szCs w:val="28"/>
        </w:rPr>
      </w:pPr>
      <w:bookmarkStart w:id="14" w:name="_Hlk85017924"/>
      <w:r>
        <w:rPr>
          <w:rFonts w:ascii="Arial" w:hAnsi="Arial" w:cs="Arial"/>
          <w:color w:val="000000" w:themeColor="text1"/>
          <w:sz w:val="28"/>
          <w:szCs w:val="28"/>
        </w:rPr>
        <w:t>17</w:t>
      </w:r>
      <w:r w:rsidRPr="005E2C77">
        <w:rPr>
          <w:rFonts w:ascii="Arial" w:hAnsi="Arial" w:cs="Arial"/>
          <w:color w:val="000000" w:themeColor="text1"/>
          <w:sz w:val="28"/>
          <w:szCs w:val="28"/>
        </w:rPr>
        <w:t xml:space="preserve"> </w:t>
      </w:r>
      <w:r w:rsidR="00315BB6" w:rsidRPr="005E2C77">
        <w:rPr>
          <w:rFonts w:ascii="Arial" w:hAnsi="Arial" w:cs="Arial"/>
          <w:color w:val="000000" w:themeColor="text1"/>
          <w:sz w:val="28"/>
          <w:szCs w:val="28"/>
        </w:rPr>
        <w:t xml:space="preserve">of the </w:t>
      </w:r>
      <w:r>
        <w:rPr>
          <w:rFonts w:ascii="Arial" w:hAnsi="Arial" w:cs="Arial"/>
          <w:color w:val="000000" w:themeColor="text1"/>
          <w:sz w:val="28"/>
          <w:szCs w:val="28"/>
        </w:rPr>
        <w:t>20</w:t>
      </w:r>
      <w:r w:rsidRPr="00D9355D">
        <w:rPr>
          <w:rFonts w:ascii="Arial" w:hAnsi="Arial" w:cs="Arial"/>
          <w:color w:val="000000" w:themeColor="text1"/>
          <w:sz w:val="28"/>
          <w:szCs w:val="28"/>
        </w:rPr>
        <w:t xml:space="preserve"> </w:t>
      </w:r>
      <w:r w:rsidR="001826EF" w:rsidRPr="00D9355D">
        <w:rPr>
          <w:rFonts w:ascii="Arial" w:hAnsi="Arial" w:cs="Arial"/>
          <w:color w:val="000000" w:themeColor="text1"/>
          <w:sz w:val="28"/>
          <w:szCs w:val="28"/>
        </w:rPr>
        <w:t>participants in the FMS part of the survey answered the question:</w:t>
      </w:r>
    </w:p>
    <w:p w14:paraId="5E3921E7" w14:textId="362B31C6" w:rsidR="00920F80" w:rsidRPr="00D9355D" w:rsidRDefault="001826EF" w:rsidP="006E21BA">
      <w:pPr>
        <w:ind w:left="720"/>
        <w:rPr>
          <w:rFonts w:ascii="Arial" w:hAnsi="Arial" w:cs="Arial"/>
          <w:b/>
          <w:color w:val="000000" w:themeColor="text1"/>
          <w:sz w:val="28"/>
          <w:szCs w:val="28"/>
        </w:rPr>
      </w:pPr>
      <w:r w:rsidRPr="00D9355D">
        <w:rPr>
          <w:rFonts w:ascii="Arial" w:hAnsi="Arial" w:cs="Arial"/>
          <w:b/>
          <w:color w:val="000000" w:themeColor="text1"/>
          <w:sz w:val="28"/>
          <w:szCs w:val="28"/>
        </w:rPr>
        <w:t xml:space="preserve">‘When you first took up the enhanced Financial Management Support, a support agreement was designed to meet your specific needs. Does the support currently provided still meet your needs?’ </w:t>
      </w:r>
    </w:p>
    <w:p w14:paraId="22429033" w14:textId="4A28834C" w:rsidR="002A02DC" w:rsidRPr="00D9355D" w:rsidRDefault="00C329A6" w:rsidP="00182A4F">
      <w:pPr>
        <w:rPr>
          <w:rFonts w:ascii="Arial" w:hAnsi="Arial" w:cs="Arial"/>
          <w:color w:val="000000" w:themeColor="text1"/>
          <w:sz w:val="28"/>
          <w:szCs w:val="28"/>
        </w:rPr>
      </w:pPr>
      <w:r>
        <w:rPr>
          <w:rFonts w:ascii="Arial" w:hAnsi="Arial" w:cs="Arial"/>
          <w:color w:val="000000" w:themeColor="text1"/>
          <w:sz w:val="28"/>
          <w:szCs w:val="28"/>
        </w:rPr>
        <w:t>14</w:t>
      </w:r>
      <w:r w:rsidRPr="00D9355D">
        <w:rPr>
          <w:rFonts w:ascii="Arial" w:hAnsi="Arial" w:cs="Arial"/>
          <w:color w:val="000000" w:themeColor="text1"/>
          <w:sz w:val="28"/>
          <w:szCs w:val="28"/>
        </w:rPr>
        <w:t xml:space="preserve"> </w:t>
      </w:r>
      <w:r w:rsidR="00315BB6" w:rsidRPr="00D9355D">
        <w:rPr>
          <w:rFonts w:ascii="Arial" w:hAnsi="Arial" w:cs="Arial"/>
          <w:color w:val="000000" w:themeColor="text1"/>
          <w:sz w:val="28"/>
          <w:szCs w:val="28"/>
        </w:rPr>
        <w:t xml:space="preserve">of those Service users said </w:t>
      </w:r>
      <w:r w:rsidR="00187A2C" w:rsidRPr="00D9355D">
        <w:rPr>
          <w:rFonts w:ascii="Arial" w:hAnsi="Arial" w:cs="Arial"/>
          <w:color w:val="000000" w:themeColor="text1"/>
          <w:sz w:val="28"/>
          <w:szCs w:val="28"/>
        </w:rPr>
        <w:t>‘</w:t>
      </w:r>
      <w:r w:rsidR="00315BB6" w:rsidRPr="00D9355D">
        <w:rPr>
          <w:rFonts w:ascii="Arial" w:hAnsi="Arial" w:cs="Arial"/>
          <w:color w:val="000000" w:themeColor="text1"/>
          <w:sz w:val="28"/>
          <w:szCs w:val="28"/>
        </w:rPr>
        <w:t>yes</w:t>
      </w:r>
      <w:r w:rsidR="00187A2C" w:rsidRPr="00D9355D">
        <w:rPr>
          <w:rFonts w:ascii="Arial" w:hAnsi="Arial" w:cs="Arial"/>
          <w:color w:val="000000" w:themeColor="text1"/>
          <w:sz w:val="28"/>
          <w:szCs w:val="28"/>
        </w:rPr>
        <w:t>’.</w:t>
      </w:r>
    </w:p>
    <w:p w14:paraId="12E08609" w14:textId="77777777" w:rsidR="006E21BA" w:rsidRDefault="00187A2C" w:rsidP="00182A4F">
      <w:pPr>
        <w:rPr>
          <w:rFonts w:ascii="Arial" w:hAnsi="Arial" w:cs="Arial"/>
          <w:color w:val="000000" w:themeColor="text1"/>
          <w:sz w:val="28"/>
          <w:szCs w:val="28"/>
        </w:rPr>
      </w:pPr>
      <w:r w:rsidRPr="006E21BA">
        <w:rPr>
          <w:rFonts w:ascii="Arial" w:hAnsi="Arial" w:cs="Arial"/>
          <w:color w:val="000000" w:themeColor="text1"/>
          <w:sz w:val="28"/>
          <w:szCs w:val="28"/>
        </w:rPr>
        <w:t>The participants were then asked:</w:t>
      </w:r>
      <w:r w:rsidRPr="00D9355D">
        <w:rPr>
          <w:rFonts w:ascii="Arial" w:hAnsi="Arial" w:cs="Arial"/>
          <w:b/>
          <w:color w:val="000000" w:themeColor="text1"/>
          <w:sz w:val="28"/>
          <w:szCs w:val="28"/>
        </w:rPr>
        <w:t xml:space="preserve"> </w:t>
      </w:r>
    </w:p>
    <w:p w14:paraId="44A79345" w14:textId="68D46401" w:rsidR="00187A2C" w:rsidRPr="00D9355D" w:rsidRDefault="00187A2C" w:rsidP="006E21BA">
      <w:pPr>
        <w:ind w:left="720"/>
        <w:rPr>
          <w:rFonts w:ascii="Arial" w:hAnsi="Arial" w:cs="Arial"/>
          <w:color w:val="000000" w:themeColor="text1"/>
          <w:sz w:val="28"/>
          <w:szCs w:val="28"/>
        </w:rPr>
      </w:pPr>
      <w:r w:rsidRPr="00D9355D">
        <w:rPr>
          <w:rFonts w:ascii="Arial" w:hAnsi="Arial" w:cs="Arial"/>
          <w:color w:val="000000" w:themeColor="text1"/>
          <w:sz w:val="28"/>
          <w:szCs w:val="28"/>
        </w:rPr>
        <w:t>‘</w:t>
      </w:r>
      <w:r w:rsidRPr="00D9355D">
        <w:rPr>
          <w:rFonts w:ascii="Arial" w:hAnsi="Arial" w:cs="Arial"/>
          <w:b/>
          <w:color w:val="000000" w:themeColor="text1"/>
          <w:sz w:val="28"/>
          <w:szCs w:val="28"/>
        </w:rPr>
        <w:t>Has the support been adaptable to meet your changing needs?</w:t>
      </w:r>
      <w:r w:rsidRPr="00D9355D">
        <w:rPr>
          <w:rFonts w:ascii="Arial" w:hAnsi="Arial" w:cs="Arial"/>
          <w:color w:val="000000" w:themeColor="text1"/>
          <w:sz w:val="28"/>
          <w:szCs w:val="28"/>
        </w:rPr>
        <w:t xml:space="preserve">  </w:t>
      </w:r>
    </w:p>
    <w:p w14:paraId="3D6AED8D" w14:textId="7AD05436" w:rsidR="00187A2C" w:rsidRPr="00D9355D" w:rsidRDefault="00C329A6" w:rsidP="00182A4F">
      <w:pPr>
        <w:rPr>
          <w:rFonts w:ascii="Arial" w:hAnsi="Arial" w:cs="Arial"/>
          <w:color w:val="000000" w:themeColor="text1"/>
          <w:sz w:val="28"/>
          <w:szCs w:val="28"/>
        </w:rPr>
      </w:pPr>
      <w:r>
        <w:rPr>
          <w:rFonts w:ascii="Arial" w:hAnsi="Arial" w:cs="Arial"/>
          <w:color w:val="000000" w:themeColor="text1"/>
          <w:sz w:val="28"/>
          <w:szCs w:val="28"/>
        </w:rPr>
        <w:t>7</w:t>
      </w:r>
      <w:r w:rsidRPr="005E2C77">
        <w:rPr>
          <w:rFonts w:ascii="Arial" w:hAnsi="Arial" w:cs="Arial"/>
          <w:color w:val="000000" w:themeColor="text1"/>
          <w:sz w:val="28"/>
          <w:szCs w:val="28"/>
        </w:rPr>
        <w:t xml:space="preserve"> </w:t>
      </w:r>
      <w:r w:rsidR="00187A2C" w:rsidRPr="005E2C77">
        <w:rPr>
          <w:rFonts w:ascii="Arial" w:hAnsi="Arial" w:cs="Arial"/>
          <w:color w:val="000000" w:themeColor="text1"/>
          <w:sz w:val="28"/>
          <w:szCs w:val="28"/>
        </w:rPr>
        <w:t xml:space="preserve">out of </w:t>
      </w:r>
      <w:r>
        <w:rPr>
          <w:rFonts w:ascii="Arial" w:hAnsi="Arial" w:cs="Arial"/>
          <w:color w:val="000000" w:themeColor="text1"/>
          <w:sz w:val="28"/>
          <w:szCs w:val="28"/>
        </w:rPr>
        <w:t>16</w:t>
      </w:r>
      <w:r w:rsidRPr="00D9355D">
        <w:rPr>
          <w:rFonts w:ascii="Arial" w:hAnsi="Arial" w:cs="Arial"/>
          <w:color w:val="000000" w:themeColor="text1"/>
          <w:sz w:val="28"/>
          <w:szCs w:val="28"/>
        </w:rPr>
        <w:t xml:space="preserve"> </w:t>
      </w:r>
      <w:r w:rsidR="00187A2C" w:rsidRPr="00D9355D">
        <w:rPr>
          <w:rFonts w:ascii="Arial" w:hAnsi="Arial" w:cs="Arial"/>
          <w:color w:val="000000" w:themeColor="text1"/>
          <w:sz w:val="28"/>
          <w:szCs w:val="28"/>
        </w:rPr>
        <w:t>answered ‘yes’</w:t>
      </w:r>
      <w:r>
        <w:rPr>
          <w:rFonts w:ascii="Arial" w:hAnsi="Arial" w:cs="Arial"/>
          <w:color w:val="000000" w:themeColor="text1"/>
          <w:sz w:val="28"/>
          <w:szCs w:val="28"/>
        </w:rPr>
        <w:t>, 2 answered ‘no’,</w:t>
      </w:r>
      <w:r w:rsidR="00187A2C" w:rsidRPr="00D9355D">
        <w:rPr>
          <w:rFonts w:ascii="Arial" w:hAnsi="Arial" w:cs="Arial"/>
          <w:color w:val="000000" w:themeColor="text1"/>
          <w:sz w:val="28"/>
          <w:szCs w:val="28"/>
        </w:rPr>
        <w:t xml:space="preserve"> while the remainin</w:t>
      </w:r>
      <w:r w:rsidR="00187A2C" w:rsidRPr="005E2C77">
        <w:rPr>
          <w:rFonts w:ascii="Arial" w:hAnsi="Arial" w:cs="Arial"/>
          <w:color w:val="000000" w:themeColor="text1"/>
          <w:sz w:val="28"/>
          <w:szCs w:val="28"/>
        </w:rPr>
        <w:t xml:space="preserve">g </w:t>
      </w:r>
      <w:r>
        <w:rPr>
          <w:rFonts w:ascii="Arial" w:hAnsi="Arial" w:cs="Arial"/>
          <w:color w:val="000000" w:themeColor="text1"/>
          <w:sz w:val="28"/>
          <w:szCs w:val="28"/>
        </w:rPr>
        <w:t>7</w:t>
      </w:r>
      <w:r w:rsidRPr="005E2C77">
        <w:rPr>
          <w:rFonts w:ascii="Arial" w:hAnsi="Arial" w:cs="Arial"/>
          <w:color w:val="000000" w:themeColor="text1"/>
          <w:sz w:val="28"/>
          <w:szCs w:val="28"/>
        </w:rPr>
        <w:t xml:space="preserve"> </w:t>
      </w:r>
      <w:r w:rsidR="00187A2C" w:rsidRPr="005E2C77">
        <w:rPr>
          <w:rFonts w:ascii="Arial" w:hAnsi="Arial" w:cs="Arial"/>
          <w:color w:val="000000" w:themeColor="text1"/>
          <w:sz w:val="28"/>
          <w:szCs w:val="28"/>
        </w:rPr>
        <w:t>answered</w:t>
      </w:r>
      <w:r w:rsidR="00187A2C" w:rsidRPr="00D9355D">
        <w:rPr>
          <w:rFonts w:ascii="Arial" w:hAnsi="Arial" w:cs="Arial"/>
          <w:color w:val="000000" w:themeColor="text1"/>
          <w:sz w:val="28"/>
          <w:szCs w:val="28"/>
        </w:rPr>
        <w:t xml:space="preserve"> ‘no changes have been required’.</w:t>
      </w:r>
    </w:p>
    <w:bookmarkEnd w:id="14"/>
    <w:p w14:paraId="01E54D49" w14:textId="4849EBC6" w:rsidR="006E21BA" w:rsidRDefault="00CD36F3" w:rsidP="00182A4F">
      <w:pPr>
        <w:rPr>
          <w:rFonts w:ascii="Arial" w:hAnsi="Arial" w:cs="Arial"/>
          <w:color w:val="000000" w:themeColor="text1"/>
          <w:sz w:val="28"/>
          <w:szCs w:val="28"/>
        </w:rPr>
      </w:pPr>
      <w:r w:rsidRPr="00D9355D">
        <w:rPr>
          <w:rFonts w:ascii="Arial" w:hAnsi="Arial" w:cs="Arial"/>
          <w:color w:val="000000" w:themeColor="text1"/>
          <w:sz w:val="28"/>
          <w:szCs w:val="28"/>
        </w:rPr>
        <w:t>P</w:t>
      </w:r>
      <w:r w:rsidR="002D2FE3" w:rsidRPr="00D9355D">
        <w:rPr>
          <w:rFonts w:ascii="Arial" w:hAnsi="Arial" w:cs="Arial"/>
          <w:color w:val="000000" w:themeColor="text1"/>
          <w:sz w:val="28"/>
          <w:szCs w:val="28"/>
        </w:rPr>
        <w:t xml:space="preserve">articipants were </w:t>
      </w:r>
      <w:r w:rsidRPr="00D9355D">
        <w:rPr>
          <w:rFonts w:ascii="Arial" w:hAnsi="Arial" w:cs="Arial"/>
          <w:color w:val="000000" w:themeColor="text1"/>
          <w:sz w:val="28"/>
          <w:szCs w:val="28"/>
        </w:rPr>
        <w:t xml:space="preserve">also </w:t>
      </w:r>
      <w:r w:rsidR="002D2FE3" w:rsidRPr="00D9355D">
        <w:rPr>
          <w:rFonts w:ascii="Arial" w:hAnsi="Arial" w:cs="Arial"/>
          <w:color w:val="000000" w:themeColor="text1"/>
          <w:sz w:val="28"/>
          <w:szCs w:val="28"/>
        </w:rPr>
        <w:t>asked</w:t>
      </w:r>
      <w:r w:rsidR="006E21BA">
        <w:rPr>
          <w:rFonts w:ascii="Arial" w:hAnsi="Arial" w:cs="Arial"/>
          <w:color w:val="000000" w:themeColor="text1"/>
          <w:sz w:val="28"/>
          <w:szCs w:val="28"/>
        </w:rPr>
        <w:t>:</w:t>
      </w:r>
      <w:r w:rsidR="002D2FE3" w:rsidRPr="00D9355D">
        <w:rPr>
          <w:rFonts w:ascii="Arial" w:hAnsi="Arial" w:cs="Arial"/>
          <w:color w:val="000000" w:themeColor="text1"/>
          <w:sz w:val="28"/>
          <w:szCs w:val="28"/>
        </w:rPr>
        <w:t xml:space="preserve"> </w:t>
      </w:r>
    </w:p>
    <w:p w14:paraId="2FE25FBB" w14:textId="5C6DF88E" w:rsidR="00CD36F3" w:rsidRPr="00D9355D" w:rsidRDefault="002D2FE3" w:rsidP="006E21BA">
      <w:pPr>
        <w:ind w:left="720"/>
        <w:rPr>
          <w:rFonts w:ascii="Arial" w:hAnsi="Arial" w:cs="Arial"/>
          <w:color w:val="000000" w:themeColor="text1"/>
          <w:sz w:val="28"/>
          <w:szCs w:val="28"/>
        </w:rPr>
      </w:pPr>
      <w:r w:rsidRPr="00D9355D">
        <w:rPr>
          <w:rFonts w:ascii="Arial" w:hAnsi="Arial" w:cs="Arial"/>
          <w:b/>
          <w:color w:val="000000" w:themeColor="text1"/>
          <w:sz w:val="28"/>
          <w:szCs w:val="28"/>
        </w:rPr>
        <w:t>“Do you have any suggestions to improve the Financial Management Support service?</w:t>
      </w:r>
      <w:r w:rsidR="00BC650A" w:rsidRPr="00D9355D">
        <w:rPr>
          <w:rFonts w:ascii="Arial" w:hAnsi="Arial" w:cs="Arial"/>
          <w:b/>
          <w:color w:val="000000" w:themeColor="text1"/>
          <w:sz w:val="28"/>
          <w:szCs w:val="28"/>
        </w:rPr>
        <w:t>”</w:t>
      </w:r>
      <w:r w:rsidR="00BC650A" w:rsidRPr="00D9355D">
        <w:rPr>
          <w:rFonts w:ascii="Arial" w:hAnsi="Arial" w:cs="Arial"/>
          <w:color w:val="000000" w:themeColor="text1"/>
          <w:sz w:val="28"/>
          <w:szCs w:val="28"/>
        </w:rPr>
        <w:t xml:space="preserve"> </w:t>
      </w:r>
    </w:p>
    <w:p w14:paraId="08746CEA" w14:textId="58CA7AC6" w:rsidR="00187A2C" w:rsidRDefault="00134970" w:rsidP="00187A2C">
      <w:pPr>
        <w:rPr>
          <w:rFonts w:ascii="Arial" w:hAnsi="Arial" w:cs="Arial"/>
          <w:color w:val="000000" w:themeColor="text1"/>
          <w:sz w:val="28"/>
          <w:szCs w:val="28"/>
        </w:rPr>
      </w:pPr>
      <w:r w:rsidRPr="00D9355D">
        <w:rPr>
          <w:rFonts w:ascii="Arial" w:hAnsi="Arial" w:cs="Arial"/>
          <w:color w:val="000000" w:themeColor="text1"/>
          <w:sz w:val="28"/>
          <w:szCs w:val="28"/>
        </w:rPr>
        <w:t xml:space="preserve">Only </w:t>
      </w:r>
      <w:r w:rsidR="00C329A6">
        <w:rPr>
          <w:rFonts w:ascii="Arial" w:hAnsi="Arial" w:cs="Arial"/>
          <w:color w:val="000000" w:themeColor="text1"/>
          <w:sz w:val="28"/>
          <w:szCs w:val="28"/>
        </w:rPr>
        <w:t>8</w:t>
      </w:r>
      <w:r w:rsidR="00C329A6" w:rsidRPr="005E2C77">
        <w:rPr>
          <w:rFonts w:ascii="Arial" w:hAnsi="Arial" w:cs="Arial"/>
          <w:color w:val="000000" w:themeColor="text1"/>
          <w:sz w:val="28"/>
          <w:szCs w:val="28"/>
        </w:rPr>
        <w:t xml:space="preserve"> </w:t>
      </w:r>
      <w:r w:rsidRPr="005E2C77">
        <w:rPr>
          <w:rFonts w:ascii="Arial" w:hAnsi="Arial" w:cs="Arial"/>
          <w:color w:val="000000" w:themeColor="text1"/>
          <w:sz w:val="28"/>
          <w:szCs w:val="28"/>
        </w:rPr>
        <w:t>participant</w:t>
      </w:r>
      <w:r w:rsidR="00E879ED" w:rsidRPr="005E2C77">
        <w:rPr>
          <w:rFonts w:ascii="Arial" w:hAnsi="Arial" w:cs="Arial"/>
          <w:color w:val="000000" w:themeColor="text1"/>
          <w:sz w:val="28"/>
          <w:szCs w:val="28"/>
        </w:rPr>
        <w:t>s</w:t>
      </w:r>
      <w:r w:rsidRPr="005E2C77">
        <w:rPr>
          <w:rFonts w:ascii="Arial" w:hAnsi="Arial" w:cs="Arial"/>
          <w:color w:val="000000" w:themeColor="text1"/>
          <w:sz w:val="28"/>
          <w:szCs w:val="28"/>
        </w:rPr>
        <w:t xml:space="preserve"> commented on this question</w:t>
      </w:r>
      <w:r w:rsidR="00187A2C" w:rsidRPr="005E2C77">
        <w:rPr>
          <w:rFonts w:ascii="Arial" w:hAnsi="Arial" w:cs="Arial"/>
          <w:color w:val="000000" w:themeColor="text1"/>
          <w:sz w:val="28"/>
          <w:szCs w:val="28"/>
        </w:rPr>
        <w:t xml:space="preserve"> </w:t>
      </w:r>
      <w:r w:rsidR="00C329A6">
        <w:rPr>
          <w:rFonts w:ascii="Arial" w:hAnsi="Arial" w:cs="Arial"/>
          <w:color w:val="000000" w:themeColor="text1"/>
          <w:sz w:val="28"/>
          <w:szCs w:val="28"/>
        </w:rPr>
        <w:t xml:space="preserve">some </w:t>
      </w:r>
      <w:r w:rsidR="00187A2C" w:rsidRPr="005E2C77">
        <w:rPr>
          <w:rFonts w:ascii="Arial" w:hAnsi="Arial" w:cs="Arial"/>
          <w:color w:val="000000" w:themeColor="text1"/>
          <w:sz w:val="28"/>
          <w:szCs w:val="28"/>
        </w:rPr>
        <w:t xml:space="preserve">with suggestions </w:t>
      </w:r>
      <w:r w:rsidR="00C329A6">
        <w:rPr>
          <w:rFonts w:ascii="Arial" w:hAnsi="Arial" w:cs="Arial"/>
          <w:color w:val="000000" w:themeColor="text1"/>
          <w:sz w:val="28"/>
          <w:szCs w:val="28"/>
        </w:rPr>
        <w:t>and others with</w:t>
      </w:r>
      <w:r w:rsidR="00187A2C" w:rsidRPr="005E2C77">
        <w:rPr>
          <w:rFonts w:ascii="Arial" w:hAnsi="Arial" w:cs="Arial"/>
          <w:color w:val="000000" w:themeColor="text1"/>
          <w:sz w:val="28"/>
          <w:szCs w:val="28"/>
        </w:rPr>
        <w:t xml:space="preserve"> </w:t>
      </w:r>
      <w:r w:rsidR="00E879ED" w:rsidRPr="005E2C77">
        <w:rPr>
          <w:rFonts w:ascii="Arial" w:hAnsi="Arial" w:cs="Arial"/>
          <w:color w:val="000000" w:themeColor="text1"/>
          <w:sz w:val="28"/>
          <w:szCs w:val="28"/>
        </w:rPr>
        <w:t>some positive feedback</w:t>
      </w:r>
      <w:r w:rsidR="00961881">
        <w:rPr>
          <w:rFonts w:ascii="Arial" w:hAnsi="Arial" w:cs="Arial"/>
          <w:color w:val="000000" w:themeColor="text1"/>
          <w:sz w:val="28"/>
          <w:szCs w:val="28"/>
        </w:rPr>
        <w:t xml:space="preserve"> (below)</w:t>
      </w:r>
      <w:r w:rsidR="00187A2C" w:rsidRPr="005E2C77">
        <w:rPr>
          <w:rFonts w:ascii="Arial" w:hAnsi="Arial" w:cs="Arial"/>
          <w:color w:val="000000" w:themeColor="text1"/>
          <w:sz w:val="28"/>
          <w:szCs w:val="28"/>
        </w:rPr>
        <w:t>:</w:t>
      </w:r>
    </w:p>
    <w:p w14:paraId="52DBB17C" w14:textId="30D0B9EA" w:rsidR="00E56A85" w:rsidRPr="007409C3" w:rsidRDefault="00E56A85" w:rsidP="007409C3">
      <w:pPr>
        <w:pStyle w:val="ListParagraph"/>
        <w:numPr>
          <w:ilvl w:val="0"/>
          <w:numId w:val="67"/>
        </w:numPr>
        <w:rPr>
          <w:rFonts w:ascii="Arial" w:hAnsi="Arial" w:cs="Arial"/>
          <w:color w:val="000000" w:themeColor="text1"/>
          <w:sz w:val="28"/>
          <w:szCs w:val="28"/>
        </w:rPr>
      </w:pPr>
      <w:r w:rsidRPr="00E56A85">
        <w:rPr>
          <w:rFonts w:ascii="Arial" w:hAnsi="Arial" w:cs="Arial"/>
          <w:color w:val="000000" w:themeColor="text1"/>
          <w:sz w:val="28"/>
          <w:szCs w:val="28"/>
        </w:rPr>
        <w:t xml:space="preserve">Excellent service.  Very helpful.  </w:t>
      </w:r>
    </w:p>
    <w:p w14:paraId="74ED2D04" w14:textId="1B5F4EA2" w:rsidR="00E56A85" w:rsidRPr="007409C3" w:rsidRDefault="00E56A85" w:rsidP="007409C3">
      <w:pPr>
        <w:pStyle w:val="ListParagraph"/>
        <w:numPr>
          <w:ilvl w:val="0"/>
          <w:numId w:val="79"/>
        </w:numPr>
        <w:rPr>
          <w:rFonts w:ascii="Arial" w:hAnsi="Arial" w:cs="Arial"/>
          <w:color w:val="000000" w:themeColor="text1"/>
          <w:sz w:val="28"/>
          <w:szCs w:val="28"/>
        </w:rPr>
      </w:pPr>
      <w:r w:rsidRPr="007409C3">
        <w:rPr>
          <w:rFonts w:ascii="Arial" w:hAnsi="Arial" w:cs="Arial"/>
          <w:color w:val="000000" w:themeColor="text1"/>
          <w:sz w:val="28"/>
          <w:szCs w:val="28"/>
        </w:rPr>
        <w:t>More response for someone when they are anxious about things</w:t>
      </w:r>
      <w:r w:rsidR="007409C3">
        <w:rPr>
          <w:rFonts w:ascii="Arial" w:hAnsi="Arial" w:cs="Arial"/>
          <w:color w:val="000000" w:themeColor="text1"/>
          <w:sz w:val="28"/>
          <w:szCs w:val="28"/>
        </w:rPr>
        <w:t xml:space="preserve">. </w:t>
      </w:r>
      <w:r w:rsidRPr="00E56A85">
        <w:rPr>
          <w:rFonts w:ascii="Arial" w:hAnsi="Arial" w:cs="Arial"/>
          <w:color w:val="000000" w:themeColor="text1"/>
          <w:sz w:val="28"/>
          <w:szCs w:val="28"/>
        </w:rPr>
        <w:t>Would be nice to be able to speak to someone instead of emailing all the time</w:t>
      </w:r>
      <w:r>
        <w:rPr>
          <w:rFonts w:ascii="Arial" w:hAnsi="Arial" w:cs="Arial"/>
          <w:color w:val="000000" w:themeColor="text1"/>
          <w:sz w:val="28"/>
          <w:szCs w:val="28"/>
        </w:rPr>
        <w:t>.</w:t>
      </w:r>
    </w:p>
    <w:p w14:paraId="3477B412" w14:textId="0FAECF27" w:rsidR="00E56A85" w:rsidRDefault="00E56A85" w:rsidP="009E3B35">
      <w:pPr>
        <w:rPr>
          <w:rFonts w:ascii="Arial" w:hAnsi="Arial" w:cs="Arial"/>
          <w:color w:val="000000" w:themeColor="text1"/>
          <w:sz w:val="28"/>
          <w:szCs w:val="28"/>
        </w:rPr>
      </w:pPr>
    </w:p>
    <w:p w14:paraId="404DBC79" w14:textId="77777777" w:rsidR="009E3B35" w:rsidRPr="007409C3" w:rsidRDefault="009E3B35" w:rsidP="009E3B35">
      <w:pPr>
        <w:rPr>
          <w:rFonts w:ascii="Arial" w:hAnsi="Arial" w:cs="Arial"/>
          <w:color w:val="000000" w:themeColor="text1"/>
          <w:sz w:val="28"/>
          <w:szCs w:val="28"/>
        </w:rPr>
      </w:pPr>
    </w:p>
    <w:p w14:paraId="42DEF602" w14:textId="0B5BACAA" w:rsidR="00AB292D" w:rsidRPr="00D9355D" w:rsidRDefault="00962589" w:rsidP="00D9355D">
      <w:pPr>
        <w:pStyle w:val="Heading2"/>
        <w:rPr>
          <w:rFonts w:ascii="Arial" w:hAnsi="Arial" w:cs="Arial"/>
          <w:b/>
          <w:color w:val="auto"/>
          <w:sz w:val="32"/>
        </w:rPr>
      </w:pPr>
      <w:bookmarkStart w:id="15" w:name="_Toc115439358"/>
      <w:r>
        <w:rPr>
          <w:rFonts w:ascii="Arial" w:hAnsi="Arial" w:cs="Arial"/>
          <w:b/>
          <w:color w:val="auto"/>
          <w:sz w:val="32"/>
        </w:rPr>
        <w:t>3.4</w:t>
      </w:r>
      <w:r w:rsidR="00AF7F8A" w:rsidRPr="00D9355D">
        <w:rPr>
          <w:rFonts w:ascii="Arial" w:hAnsi="Arial" w:cs="Arial"/>
          <w:b/>
          <w:color w:val="auto"/>
          <w:sz w:val="32"/>
        </w:rPr>
        <w:t xml:space="preserve"> </w:t>
      </w:r>
      <w:r w:rsidR="00AB292D" w:rsidRPr="00C45862">
        <w:rPr>
          <w:rFonts w:ascii="Arial" w:hAnsi="Arial" w:cs="Arial"/>
          <w:b/>
          <w:color w:val="auto"/>
          <w:sz w:val="32"/>
        </w:rPr>
        <w:t xml:space="preserve">Independent Living </w:t>
      </w:r>
      <w:r w:rsidR="00483925" w:rsidRPr="00C45862">
        <w:rPr>
          <w:rFonts w:ascii="Arial" w:hAnsi="Arial" w:cs="Arial"/>
          <w:b/>
          <w:color w:val="auto"/>
          <w:sz w:val="32"/>
        </w:rPr>
        <w:t>Service (ILS</w:t>
      </w:r>
      <w:r w:rsidR="00CC4665" w:rsidRPr="00C45862">
        <w:rPr>
          <w:rFonts w:ascii="Arial" w:hAnsi="Arial" w:cs="Arial"/>
          <w:b/>
          <w:color w:val="auto"/>
          <w:sz w:val="32"/>
        </w:rPr>
        <w:t>)</w:t>
      </w:r>
      <w:bookmarkEnd w:id="15"/>
    </w:p>
    <w:p w14:paraId="74211F3D" w14:textId="77777777" w:rsidR="00D9355D" w:rsidRPr="00D9355D" w:rsidRDefault="00D9355D" w:rsidP="00D9355D"/>
    <w:p w14:paraId="544E64E8" w14:textId="6839C97F" w:rsidR="006954EB" w:rsidRDefault="006954EB" w:rsidP="006954EB">
      <w:pPr>
        <w:rPr>
          <w:rFonts w:ascii="Arial" w:hAnsi="Arial" w:cs="Arial"/>
          <w:sz w:val="28"/>
          <w:szCs w:val="28"/>
        </w:rPr>
      </w:pPr>
      <w:bookmarkStart w:id="16" w:name="_Hlk85030889"/>
      <w:r w:rsidRPr="005E2C77">
        <w:rPr>
          <w:rFonts w:ascii="Arial" w:hAnsi="Arial" w:cs="Arial"/>
          <w:sz w:val="28"/>
          <w:szCs w:val="28"/>
        </w:rPr>
        <w:t>The views of the service users who receive support from the Independent Living Team are further proof of the high-quality services and benefits for disabled people</w:t>
      </w:r>
      <w:r w:rsidR="00D310C3" w:rsidRPr="005E2C77">
        <w:rPr>
          <w:rFonts w:ascii="Arial" w:hAnsi="Arial" w:cs="Arial"/>
          <w:sz w:val="28"/>
          <w:szCs w:val="28"/>
        </w:rPr>
        <w:t xml:space="preserve"> as evidenced below</w:t>
      </w:r>
      <w:r w:rsidRPr="005E2C77">
        <w:rPr>
          <w:rFonts w:ascii="Arial" w:hAnsi="Arial" w:cs="Arial"/>
          <w:sz w:val="28"/>
          <w:szCs w:val="28"/>
        </w:rPr>
        <w:t>. Almost all of the service users who responded to the ILS questions either strongly agreed or agreed with all of the following statements about the ILS:</w:t>
      </w:r>
    </w:p>
    <w:p w14:paraId="0BF3E9FA" w14:textId="3FD72BFC" w:rsidR="00A078B4" w:rsidRDefault="00A078B4" w:rsidP="006954EB">
      <w:pPr>
        <w:rPr>
          <w:rFonts w:ascii="Arial" w:hAnsi="Arial" w:cs="Arial"/>
          <w:sz w:val="28"/>
          <w:szCs w:val="28"/>
        </w:rPr>
      </w:pPr>
    </w:p>
    <w:p w14:paraId="3CBF4B4C" w14:textId="0658F325" w:rsidR="009E3B35" w:rsidRDefault="009E3B35" w:rsidP="006954EB">
      <w:pPr>
        <w:rPr>
          <w:rFonts w:ascii="Arial" w:hAnsi="Arial" w:cs="Arial"/>
          <w:sz w:val="28"/>
          <w:szCs w:val="28"/>
        </w:rPr>
      </w:pPr>
    </w:p>
    <w:p w14:paraId="1D7484A5" w14:textId="22969F4E" w:rsidR="009E3B35" w:rsidRDefault="009E3B35" w:rsidP="006954EB">
      <w:pPr>
        <w:rPr>
          <w:rFonts w:ascii="Arial" w:hAnsi="Arial" w:cs="Arial"/>
          <w:sz w:val="28"/>
          <w:szCs w:val="28"/>
        </w:rPr>
      </w:pPr>
    </w:p>
    <w:p w14:paraId="076A3BCC" w14:textId="26290AED" w:rsidR="009E3B35" w:rsidRDefault="009E3B35" w:rsidP="006954EB">
      <w:pPr>
        <w:rPr>
          <w:rFonts w:ascii="Arial" w:hAnsi="Arial" w:cs="Arial"/>
          <w:sz w:val="28"/>
          <w:szCs w:val="28"/>
        </w:rPr>
      </w:pPr>
    </w:p>
    <w:p w14:paraId="0F94FD78" w14:textId="5A6B41D5" w:rsidR="009E3B35" w:rsidRDefault="009E3B35" w:rsidP="006954EB">
      <w:pPr>
        <w:rPr>
          <w:rFonts w:ascii="Arial" w:hAnsi="Arial" w:cs="Arial"/>
          <w:sz w:val="28"/>
          <w:szCs w:val="28"/>
        </w:rPr>
      </w:pPr>
    </w:p>
    <w:p w14:paraId="5FC97267" w14:textId="1EF13386" w:rsidR="009E3B35" w:rsidRDefault="009E3B35" w:rsidP="006954EB">
      <w:pPr>
        <w:rPr>
          <w:rFonts w:ascii="Arial" w:hAnsi="Arial" w:cs="Arial"/>
          <w:sz w:val="28"/>
          <w:szCs w:val="28"/>
        </w:rPr>
      </w:pPr>
    </w:p>
    <w:p w14:paraId="26526171" w14:textId="39DE2782" w:rsidR="009E3B35" w:rsidRDefault="009E3B35" w:rsidP="006954EB">
      <w:pPr>
        <w:rPr>
          <w:rFonts w:ascii="Arial" w:hAnsi="Arial" w:cs="Arial"/>
          <w:sz w:val="28"/>
          <w:szCs w:val="28"/>
        </w:rPr>
      </w:pPr>
    </w:p>
    <w:p w14:paraId="1A9E822B" w14:textId="77777777" w:rsidR="009E3B35" w:rsidRDefault="009E3B35" w:rsidP="006954EB">
      <w:pPr>
        <w:rPr>
          <w:rFonts w:ascii="Arial" w:hAnsi="Arial" w:cs="Arial"/>
          <w:sz w:val="28"/>
          <w:szCs w:val="28"/>
        </w:rPr>
      </w:pPr>
    </w:p>
    <w:bookmarkEnd w:id="16"/>
    <w:p w14:paraId="6B15FFCC" w14:textId="656CE8FA" w:rsidR="008A6BCC" w:rsidRDefault="008A6BCC" w:rsidP="008A6BCC">
      <w:pPr>
        <w:rPr>
          <w:rFonts w:ascii="Arial" w:hAnsi="Arial" w:cs="Arial"/>
          <w:sz w:val="28"/>
          <w:szCs w:val="28"/>
        </w:rPr>
      </w:pPr>
    </w:p>
    <w:tbl>
      <w:tblPr>
        <w:tblStyle w:val="TableGrid"/>
        <w:tblW w:w="11341" w:type="dxa"/>
        <w:tblInd w:w="-1281" w:type="dxa"/>
        <w:tblLook w:val="04A0" w:firstRow="1" w:lastRow="0" w:firstColumn="1" w:lastColumn="0" w:noHBand="0" w:noVBand="1"/>
      </w:tblPr>
      <w:tblGrid>
        <w:gridCol w:w="2977"/>
        <w:gridCol w:w="1244"/>
        <w:gridCol w:w="1024"/>
        <w:gridCol w:w="1134"/>
        <w:gridCol w:w="1337"/>
        <w:gridCol w:w="1291"/>
        <w:gridCol w:w="2334"/>
      </w:tblGrid>
      <w:tr w:rsidR="00B7048C" w:rsidRPr="00B7048C" w14:paraId="4D76737A" w14:textId="77777777" w:rsidTr="00E85EF1">
        <w:trPr>
          <w:trHeight w:val="315"/>
        </w:trPr>
        <w:tc>
          <w:tcPr>
            <w:tcW w:w="11341" w:type="dxa"/>
            <w:gridSpan w:val="7"/>
            <w:noWrap/>
            <w:hideMark/>
          </w:tcPr>
          <w:p w14:paraId="1B209EBD" w14:textId="77777777" w:rsidR="00B7048C" w:rsidRPr="00B7048C" w:rsidRDefault="00B7048C" w:rsidP="0096104F">
            <w:pPr>
              <w:jc w:val="center"/>
              <w:rPr>
                <w:rFonts w:ascii="Arial" w:hAnsi="Arial" w:cs="Arial"/>
                <w:b/>
                <w:bCs/>
                <w:sz w:val="28"/>
                <w:szCs w:val="28"/>
              </w:rPr>
            </w:pPr>
            <w:r w:rsidRPr="00B7048C">
              <w:rPr>
                <w:rFonts w:ascii="Arial" w:hAnsi="Arial" w:cs="Arial"/>
                <w:b/>
                <w:bCs/>
                <w:sz w:val="28"/>
                <w:szCs w:val="28"/>
              </w:rPr>
              <w:t>How much do you agree or disagree with the following statements?</w:t>
            </w:r>
          </w:p>
        </w:tc>
      </w:tr>
      <w:tr w:rsidR="00B7048C" w:rsidRPr="00B7048C" w14:paraId="397D46A0" w14:textId="77777777" w:rsidTr="00E85EF1">
        <w:trPr>
          <w:trHeight w:val="300"/>
        </w:trPr>
        <w:tc>
          <w:tcPr>
            <w:tcW w:w="2977" w:type="dxa"/>
            <w:noWrap/>
            <w:hideMark/>
          </w:tcPr>
          <w:p w14:paraId="5438FFB6" w14:textId="77777777" w:rsidR="00B7048C" w:rsidRPr="00B7048C" w:rsidRDefault="00B7048C" w:rsidP="00B7048C">
            <w:pPr>
              <w:rPr>
                <w:rFonts w:ascii="Arial" w:hAnsi="Arial" w:cs="Arial"/>
                <w:sz w:val="28"/>
                <w:szCs w:val="28"/>
              </w:rPr>
            </w:pPr>
            <w:r w:rsidRPr="00B7048C">
              <w:rPr>
                <w:rFonts w:ascii="Arial" w:hAnsi="Arial" w:cs="Arial"/>
                <w:sz w:val="28"/>
                <w:szCs w:val="28"/>
              </w:rPr>
              <w:t> </w:t>
            </w:r>
          </w:p>
        </w:tc>
        <w:tc>
          <w:tcPr>
            <w:tcW w:w="1244" w:type="dxa"/>
            <w:noWrap/>
            <w:hideMark/>
          </w:tcPr>
          <w:p w14:paraId="29B6D4A4" w14:textId="77777777" w:rsidR="00B7048C" w:rsidRPr="00B7048C" w:rsidRDefault="00B7048C" w:rsidP="00B7048C">
            <w:pPr>
              <w:rPr>
                <w:rFonts w:ascii="Arial" w:hAnsi="Arial" w:cs="Arial"/>
                <w:sz w:val="28"/>
                <w:szCs w:val="28"/>
              </w:rPr>
            </w:pPr>
            <w:r w:rsidRPr="00B7048C">
              <w:rPr>
                <w:rFonts w:ascii="Arial" w:hAnsi="Arial" w:cs="Arial"/>
                <w:sz w:val="28"/>
                <w:szCs w:val="28"/>
              </w:rPr>
              <w:t>Strongly agree</w:t>
            </w:r>
          </w:p>
        </w:tc>
        <w:tc>
          <w:tcPr>
            <w:tcW w:w="1024" w:type="dxa"/>
            <w:noWrap/>
            <w:hideMark/>
          </w:tcPr>
          <w:p w14:paraId="66086427" w14:textId="77777777" w:rsidR="00B7048C" w:rsidRPr="00B7048C" w:rsidRDefault="00B7048C" w:rsidP="00B7048C">
            <w:pPr>
              <w:rPr>
                <w:rFonts w:ascii="Arial" w:hAnsi="Arial" w:cs="Arial"/>
                <w:sz w:val="28"/>
                <w:szCs w:val="28"/>
              </w:rPr>
            </w:pPr>
            <w:r w:rsidRPr="00B7048C">
              <w:rPr>
                <w:rFonts w:ascii="Arial" w:hAnsi="Arial" w:cs="Arial"/>
                <w:sz w:val="28"/>
                <w:szCs w:val="28"/>
              </w:rPr>
              <w:t>Agree</w:t>
            </w:r>
          </w:p>
        </w:tc>
        <w:tc>
          <w:tcPr>
            <w:tcW w:w="1134" w:type="dxa"/>
            <w:noWrap/>
            <w:hideMark/>
          </w:tcPr>
          <w:p w14:paraId="6AF71E6E" w14:textId="77777777" w:rsidR="00B7048C" w:rsidRPr="00B7048C" w:rsidRDefault="00B7048C" w:rsidP="00B7048C">
            <w:pPr>
              <w:rPr>
                <w:rFonts w:ascii="Arial" w:hAnsi="Arial" w:cs="Arial"/>
                <w:sz w:val="28"/>
                <w:szCs w:val="28"/>
              </w:rPr>
            </w:pPr>
            <w:r w:rsidRPr="00B7048C">
              <w:rPr>
                <w:rFonts w:ascii="Arial" w:hAnsi="Arial" w:cs="Arial"/>
                <w:sz w:val="28"/>
                <w:szCs w:val="28"/>
              </w:rPr>
              <w:t>Unsure</w:t>
            </w:r>
          </w:p>
        </w:tc>
        <w:tc>
          <w:tcPr>
            <w:tcW w:w="1337" w:type="dxa"/>
            <w:noWrap/>
            <w:hideMark/>
          </w:tcPr>
          <w:p w14:paraId="2557623D" w14:textId="77777777" w:rsidR="00B7048C" w:rsidRPr="00B7048C" w:rsidRDefault="00B7048C" w:rsidP="00B7048C">
            <w:pPr>
              <w:rPr>
                <w:rFonts w:ascii="Arial" w:hAnsi="Arial" w:cs="Arial"/>
                <w:sz w:val="28"/>
                <w:szCs w:val="28"/>
              </w:rPr>
            </w:pPr>
            <w:r w:rsidRPr="00B7048C">
              <w:rPr>
                <w:rFonts w:ascii="Arial" w:hAnsi="Arial" w:cs="Arial"/>
                <w:sz w:val="28"/>
                <w:szCs w:val="28"/>
              </w:rPr>
              <w:t>Disagree</w:t>
            </w:r>
          </w:p>
        </w:tc>
        <w:tc>
          <w:tcPr>
            <w:tcW w:w="1291" w:type="dxa"/>
            <w:noWrap/>
            <w:hideMark/>
          </w:tcPr>
          <w:p w14:paraId="246096CD" w14:textId="77777777" w:rsidR="00B7048C" w:rsidRPr="00B7048C" w:rsidRDefault="00B7048C" w:rsidP="00B7048C">
            <w:pPr>
              <w:rPr>
                <w:rFonts w:ascii="Arial" w:hAnsi="Arial" w:cs="Arial"/>
                <w:sz w:val="28"/>
                <w:szCs w:val="28"/>
              </w:rPr>
            </w:pPr>
            <w:r w:rsidRPr="00B7048C">
              <w:rPr>
                <w:rFonts w:ascii="Arial" w:hAnsi="Arial" w:cs="Arial"/>
                <w:sz w:val="28"/>
                <w:szCs w:val="28"/>
              </w:rPr>
              <w:t>Strongly disagree</w:t>
            </w:r>
          </w:p>
        </w:tc>
        <w:tc>
          <w:tcPr>
            <w:tcW w:w="2334" w:type="dxa"/>
            <w:noWrap/>
            <w:hideMark/>
          </w:tcPr>
          <w:p w14:paraId="28860BBE" w14:textId="77777777" w:rsidR="00B7048C" w:rsidRPr="00B7048C" w:rsidRDefault="00B7048C" w:rsidP="00B7048C">
            <w:pPr>
              <w:rPr>
                <w:rFonts w:ascii="Arial" w:hAnsi="Arial" w:cs="Arial"/>
                <w:sz w:val="28"/>
                <w:szCs w:val="28"/>
              </w:rPr>
            </w:pPr>
            <w:r w:rsidRPr="00B7048C">
              <w:rPr>
                <w:rFonts w:ascii="Arial" w:hAnsi="Arial" w:cs="Arial"/>
                <w:sz w:val="28"/>
                <w:szCs w:val="28"/>
              </w:rPr>
              <w:t>Not applicable</w:t>
            </w:r>
          </w:p>
        </w:tc>
      </w:tr>
      <w:tr w:rsidR="00B7048C" w:rsidRPr="00B7048C" w14:paraId="4556F29C" w14:textId="77777777" w:rsidTr="00E85EF1">
        <w:trPr>
          <w:trHeight w:val="360"/>
        </w:trPr>
        <w:tc>
          <w:tcPr>
            <w:tcW w:w="2977" w:type="dxa"/>
            <w:noWrap/>
            <w:hideMark/>
          </w:tcPr>
          <w:p w14:paraId="160B305C" w14:textId="77777777" w:rsidR="00B7048C" w:rsidRPr="00B7048C" w:rsidRDefault="00B7048C">
            <w:pPr>
              <w:rPr>
                <w:rFonts w:ascii="Arial" w:hAnsi="Arial" w:cs="Arial"/>
                <w:sz w:val="28"/>
                <w:szCs w:val="28"/>
              </w:rPr>
            </w:pPr>
            <w:r w:rsidRPr="00B7048C">
              <w:rPr>
                <w:rFonts w:ascii="Arial" w:hAnsi="Arial" w:cs="Arial"/>
                <w:sz w:val="28"/>
                <w:szCs w:val="28"/>
              </w:rPr>
              <w:t>The Independent Living Team's (ILT) support is excellent</w:t>
            </w:r>
          </w:p>
        </w:tc>
        <w:tc>
          <w:tcPr>
            <w:tcW w:w="1244" w:type="dxa"/>
            <w:noWrap/>
            <w:hideMark/>
          </w:tcPr>
          <w:p w14:paraId="464AF0CB" w14:textId="77777777" w:rsidR="00B7048C" w:rsidRPr="00B7048C" w:rsidRDefault="00B7048C" w:rsidP="00B7048C">
            <w:pPr>
              <w:rPr>
                <w:rFonts w:ascii="Arial" w:hAnsi="Arial" w:cs="Arial"/>
                <w:sz w:val="28"/>
                <w:szCs w:val="28"/>
              </w:rPr>
            </w:pPr>
            <w:r w:rsidRPr="00B7048C">
              <w:rPr>
                <w:rFonts w:ascii="Arial" w:hAnsi="Arial" w:cs="Arial"/>
                <w:sz w:val="28"/>
                <w:szCs w:val="28"/>
              </w:rPr>
              <w:t>60.3%</w:t>
            </w:r>
          </w:p>
        </w:tc>
        <w:tc>
          <w:tcPr>
            <w:tcW w:w="1024" w:type="dxa"/>
            <w:noWrap/>
            <w:hideMark/>
          </w:tcPr>
          <w:p w14:paraId="44047E80" w14:textId="77777777" w:rsidR="00B7048C" w:rsidRPr="00B7048C" w:rsidRDefault="00B7048C" w:rsidP="00B7048C">
            <w:pPr>
              <w:rPr>
                <w:rFonts w:ascii="Arial" w:hAnsi="Arial" w:cs="Arial"/>
                <w:sz w:val="28"/>
                <w:szCs w:val="28"/>
              </w:rPr>
            </w:pPr>
            <w:r w:rsidRPr="00B7048C">
              <w:rPr>
                <w:rFonts w:ascii="Arial" w:hAnsi="Arial" w:cs="Arial"/>
                <w:sz w:val="28"/>
                <w:szCs w:val="28"/>
              </w:rPr>
              <w:t>22.2%</w:t>
            </w:r>
          </w:p>
        </w:tc>
        <w:tc>
          <w:tcPr>
            <w:tcW w:w="1134" w:type="dxa"/>
            <w:noWrap/>
            <w:hideMark/>
          </w:tcPr>
          <w:p w14:paraId="7B75DDC5" w14:textId="77777777" w:rsidR="00B7048C" w:rsidRPr="00B7048C" w:rsidRDefault="00B7048C" w:rsidP="00B7048C">
            <w:pPr>
              <w:rPr>
                <w:rFonts w:ascii="Arial" w:hAnsi="Arial" w:cs="Arial"/>
                <w:sz w:val="28"/>
                <w:szCs w:val="28"/>
              </w:rPr>
            </w:pPr>
            <w:r w:rsidRPr="00B7048C">
              <w:rPr>
                <w:rFonts w:ascii="Arial" w:hAnsi="Arial" w:cs="Arial"/>
                <w:sz w:val="28"/>
                <w:szCs w:val="28"/>
              </w:rPr>
              <w:t>4.8%</w:t>
            </w:r>
          </w:p>
        </w:tc>
        <w:tc>
          <w:tcPr>
            <w:tcW w:w="1337" w:type="dxa"/>
            <w:noWrap/>
            <w:hideMark/>
          </w:tcPr>
          <w:p w14:paraId="73C9D6A2" w14:textId="77777777" w:rsidR="00B7048C" w:rsidRPr="00B7048C" w:rsidRDefault="00B7048C" w:rsidP="00B7048C">
            <w:pPr>
              <w:rPr>
                <w:rFonts w:ascii="Arial" w:hAnsi="Arial" w:cs="Arial"/>
                <w:sz w:val="28"/>
                <w:szCs w:val="28"/>
              </w:rPr>
            </w:pPr>
            <w:r w:rsidRPr="00B7048C">
              <w:rPr>
                <w:rFonts w:ascii="Arial" w:hAnsi="Arial" w:cs="Arial"/>
                <w:sz w:val="28"/>
                <w:szCs w:val="28"/>
              </w:rPr>
              <w:t>1.6%</w:t>
            </w:r>
          </w:p>
        </w:tc>
        <w:tc>
          <w:tcPr>
            <w:tcW w:w="1291" w:type="dxa"/>
            <w:noWrap/>
            <w:hideMark/>
          </w:tcPr>
          <w:p w14:paraId="213BFFA9" w14:textId="77777777" w:rsidR="00B7048C" w:rsidRPr="00B7048C" w:rsidRDefault="00B7048C" w:rsidP="00B7048C">
            <w:pPr>
              <w:rPr>
                <w:rFonts w:ascii="Arial" w:hAnsi="Arial" w:cs="Arial"/>
                <w:sz w:val="28"/>
                <w:szCs w:val="28"/>
              </w:rPr>
            </w:pPr>
            <w:r w:rsidRPr="00B7048C">
              <w:rPr>
                <w:rFonts w:ascii="Arial" w:hAnsi="Arial" w:cs="Arial"/>
                <w:sz w:val="28"/>
                <w:szCs w:val="28"/>
              </w:rPr>
              <w:t>1.6%</w:t>
            </w:r>
          </w:p>
        </w:tc>
        <w:tc>
          <w:tcPr>
            <w:tcW w:w="2334" w:type="dxa"/>
            <w:noWrap/>
            <w:hideMark/>
          </w:tcPr>
          <w:p w14:paraId="15CBC526" w14:textId="77777777" w:rsidR="00B7048C" w:rsidRPr="00B7048C" w:rsidRDefault="00B7048C" w:rsidP="00B7048C">
            <w:pPr>
              <w:rPr>
                <w:rFonts w:ascii="Arial" w:hAnsi="Arial" w:cs="Arial"/>
                <w:sz w:val="28"/>
                <w:szCs w:val="28"/>
              </w:rPr>
            </w:pPr>
            <w:r w:rsidRPr="00B7048C">
              <w:rPr>
                <w:rFonts w:ascii="Arial" w:hAnsi="Arial" w:cs="Arial"/>
                <w:sz w:val="28"/>
                <w:szCs w:val="28"/>
              </w:rPr>
              <w:t>9.5%</w:t>
            </w:r>
          </w:p>
        </w:tc>
      </w:tr>
      <w:tr w:rsidR="00B7048C" w:rsidRPr="00B7048C" w14:paraId="16C86B9D" w14:textId="77777777" w:rsidTr="00E85EF1">
        <w:trPr>
          <w:trHeight w:val="360"/>
        </w:trPr>
        <w:tc>
          <w:tcPr>
            <w:tcW w:w="2977" w:type="dxa"/>
            <w:noWrap/>
            <w:hideMark/>
          </w:tcPr>
          <w:p w14:paraId="33A6202B" w14:textId="77777777" w:rsidR="00B7048C" w:rsidRPr="00B7048C" w:rsidRDefault="00B7048C">
            <w:pPr>
              <w:rPr>
                <w:rFonts w:ascii="Arial" w:hAnsi="Arial" w:cs="Arial"/>
                <w:sz w:val="28"/>
                <w:szCs w:val="28"/>
              </w:rPr>
            </w:pPr>
            <w:r w:rsidRPr="00B7048C">
              <w:rPr>
                <w:rFonts w:ascii="Arial" w:hAnsi="Arial" w:cs="Arial"/>
                <w:sz w:val="28"/>
                <w:szCs w:val="28"/>
              </w:rPr>
              <w:t>I appreciate the remote support I have received due to restrictions on home visiting</w:t>
            </w:r>
          </w:p>
        </w:tc>
        <w:tc>
          <w:tcPr>
            <w:tcW w:w="1244" w:type="dxa"/>
            <w:noWrap/>
            <w:hideMark/>
          </w:tcPr>
          <w:p w14:paraId="072CCEC4" w14:textId="77777777" w:rsidR="00B7048C" w:rsidRPr="00B7048C" w:rsidRDefault="00B7048C" w:rsidP="00B7048C">
            <w:pPr>
              <w:rPr>
                <w:rFonts w:ascii="Arial" w:hAnsi="Arial" w:cs="Arial"/>
                <w:sz w:val="28"/>
                <w:szCs w:val="28"/>
              </w:rPr>
            </w:pPr>
            <w:r w:rsidRPr="00B7048C">
              <w:rPr>
                <w:rFonts w:ascii="Arial" w:hAnsi="Arial" w:cs="Arial"/>
                <w:sz w:val="28"/>
                <w:szCs w:val="28"/>
              </w:rPr>
              <w:t>49.2%</w:t>
            </w:r>
          </w:p>
        </w:tc>
        <w:tc>
          <w:tcPr>
            <w:tcW w:w="1024" w:type="dxa"/>
            <w:noWrap/>
            <w:hideMark/>
          </w:tcPr>
          <w:p w14:paraId="5D04F112" w14:textId="77777777" w:rsidR="00B7048C" w:rsidRPr="00B7048C" w:rsidRDefault="00B7048C" w:rsidP="00B7048C">
            <w:pPr>
              <w:rPr>
                <w:rFonts w:ascii="Arial" w:hAnsi="Arial" w:cs="Arial"/>
                <w:sz w:val="28"/>
                <w:szCs w:val="28"/>
              </w:rPr>
            </w:pPr>
            <w:r w:rsidRPr="00B7048C">
              <w:rPr>
                <w:rFonts w:ascii="Arial" w:hAnsi="Arial" w:cs="Arial"/>
                <w:sz w:val="28"/>
                <w:szCs w:val="28"/>
              </w:rPr>
              <w:t>17.5%</w:t>
            </w:r>
          </w:p>
        </w:tc>
        <w:tc>
          <w:tcPr>
            <w:tcW w:w="1134" w:type="dxa"/>
            <w:noWrap/>
            <w:hideMark/>
          </w:tcPr>
          <w:p w14:paraId="21A11E67" w14:textId="77777777" w:rsidR="00B7048C" w:rsidRPr="00B7048C" w:rsidRDefault="00B7048C" w:rsidP="00B7048C">
            <w:pPr>
              <w:rPr>
                <w:rFonts w:ascii="Arial" w:hAnsi="Arial" w:cs="Arial"/>
                <w:sz w:val="28"/>
                <w:szCs w:val="28"/>
              </w:rPr>
            </w:pPr>
            <w:r w:rsidRPr="00B7048C">
              <w:rPr>
                <w:rFonts w:ascii="Arial" w:hAnsi="Arial" w:cs="Arial"/>
                <w:sz w:val="28"/>
                <w:szCs w:val="28"/>
              </w:rPr>
              <w:t>3.2%</w:t>
            </w:r>
          </w:p>
        </w:tc>
        <w:tc>
          <w:tcPr>
            <w:tcW w:w="1337" w:type="dxa"/>
            <w:noWrap/>
            <w:hideMark/>
          </w:tcPr>
          <w:p w14:paraId="3D18073F" w14:textId="77777777" w:rsidR="00B7048C" w:rsidRPr="00B7048C" w:rsidRDefault="00B7048C" w:rsidP="00B7048C">
            <w:pPr>
              <w:rPr>
                <w:rFonts w:ascii="Arial" w:hAnsi="Arial" w:cs="Arial"/>
                <w:sz w:val="28"/>
                <w:szCs w:val="28"/>
              </w:rPr>
            </w:pPr>
            <w:r w:rsidRPr="00B7048C">
              <w:rPr>
                <w:rFonts w:ascii="Arial" w:hAnsi="Arial" w:cs="Arial"/>
                <w:sz w:val="28"/>
                <w:szCs w:val="28"/>
              </w:rPr>
              <w:t>3.2%</w:t>
            </w:r>
          </w:p>
        </w:tc>
        <w:tc>
          <w:tcPr>
            <w:tcW w:w="1291" w:type="dxa"/>
            <w:noWrap/>
            <w:hideMark/>
          </w:tcPr>
          <w:p w14:paraId="5DDACDB5" w14:textId="77777777" w:rsidR="00B7048C" w:rsidRPr="00B7048C" w:rsidRDefault="00B7048C" w:rsidP="00B7048C">
            <w:pPr>
              <w:rPr>
                <w:rFonts w:ascii="Arial" w:hAnsi="Arial" w:cs="Arial"/>
                <w:sz w:val="28"/>
                <w:szCs w:val="28"/>
              </w:rPr>
            </w:pPr>
            <w:r w:rsidRPr="00B7048C">
              <w:rPr>
                <w:rFonts w:ascii="Arial" w:hAnsi="Arial" w:cs="Arial"/>
                <w:sz w:val="28"/>
                <w:szCs w:val="28"/>
              </w:rPr>
              <w:t>0.0%</w:t>
            </w:r>
          </w:p>
        </w:tc>
        <w:tc>
          <w:tcPr>
            <w:tcW w:w="2334" w:type="dxa"/>
            <w:noWrap/>
            <w:hideMark/>
          </w:tcPr>
          <w:p w14:paraId="2E128015" w14:textId="77777777" w:rsidR="00B7048C" w:rsidRPr="00B7048C" w:rsidRDefault="00B7048C" w:rsidP="00B7048C">
            <w:pPr>
              <w:rPr>
                <w:rFonts w:ascii="Arial" w:hAnsi="Arial" w:cs="Arial"/>
                <w:sz w:val="28"/>
                <w:szCs w:val="28"/>
              </w:rPr>
            </w:pPr>
            <w:r w:rsidRPr="00B7048C">
              <w:rPr>
                <w:rFonts w:ascii="Arial" w:hAnsi="Arial" w:cs="Arial"/>
                <w:sz w:val="28"/>
                <w:szCs w:val="28"/>
              </w:rPr>
              <w:t>27.0%</w:t>
            </w:r>
          </w:p>
        </w:tc>
      </w:tr>
      <w:tr w:rsidR="00B7048C" w:rsidRPr="00B7048C" w14:paraId="7C84B85B" w14:textId="77777777" w:rsidTr="00E85EF1">
        <w:trPr>
          <w:trHeight w:val="360"/>
        </w:trPr>
        <w:tc>
          <w:tcPr>
            <w:tcW w:w="2977" w:type="dxa"/>
            <w:noWrap/>
            <w:hideMark/>
          </w:tcPr>
          <w:p w14:paraId="21D5328A" w14:textId="77777777" w:rsidR="00B7048C" w:rsidRPr="00B7048C" w:rsidRDefault="00B7048C">
            <w:pPr>
              <w:rPr>
                <w:rFonts w:ascii="Arial" w:hAnsi="Arial" w:cs="Arial"/>
                <w:sz w:val="28"/>
                <w:szCs w:val="28"/>
              </w:rPr>
            </w:pPr>
            <w:r w:rsidRPr="00B7048C">
              <w:rPr>
                <w:rFonts w:ascii="Arial" w:hAnsi="Arial" w:cs="Arial"/>
                <w:sz w:val="28"/>
                <w:szCs w:val="28"/>
              </w:rPr>
              <w:t>I know more about Self-Directed Support due to my support from ILS</w:t>
            </w:r>
          </w:p>
        </w:tc>
        <w:tc>
          <w:tcPr>
            <w:tcW w:w="1244" w:type="dxa"/>
            <w:noWrap/>
            <w:hideMark/>
          </w:tcPr>
          <w:p w14:paraId="0B009D12" w14:textId="77777777" w:rsidR="00B7048C" w:rsidRPr="00B7048C" w:rsidRDefault="00B7048C" w:rsidP="00B7048C">
            <w:pPr>
              <w:rPr>
                <w:rFonts w:ascii="Arial" w:hAnsi="Arial" w:cs="Arial"/>
                <w:sz w:val="28"/>
                <w:szCs w:val="28"/>
              </w:rPr>
            </w:pPr>
            <w:r w:rsidRPr="00B7048C">
              <w:rPr>
                <w:rFonts w:ascii="Arial" w:hAnsi="Arial" w:cs="Arial"/>
                <w:sz w:val="28"/>
                <w:szCs w:val="28"/>
              </w:rPr>
              <w:t>44.3%</w:t>
            </w:r>
          </w:p>
        </w:tc>
        <w:tc>
          <w:tcPr>
            <w:tcW w:w="1024" w:type="dxa"/>
            <w:noWrap/>
            <w:hideMark/>
          </w:tcPr>
          <w:p w14:paraId="31967336" w14:textId="77777777" w:rsidR="00B7048C" w:rsidRPr="00B7048C" w:rsidRDefault="00B7048C" w:rsidP="00B7048C">
            <w:pPr>
              <w:rPr>
                <w:rFonts w:ascii="Arial" w:hAnsi="Arial" w:cs="Arial"/>
                <w:sz w:val="28"/>
                <w:szCs w:val="28"/>
              </w:rPr>
            </w:pPr>
            <w:r w:rsidRPr="00B7048C">
              <w:rPr>
                <w:rFonts w:ascii="Arial" w:hAnsi="Arial" w:cs="Arial"/>
                <w:sz w:val="28"/>
                <w:szCs w:val="28"/>
              </w:rPr>
              <w:t>32.8%</w:t>
            </w:r>
          </w:p>
        </w:tc>
        <w:tc>
          <w:tcPr>
            <w:tcW w:w="1134" w:type="dxa"/>
            <w:noWrap/>
            <w:hideMark/>
          </w:tcPr>
          <w:p w14:paraId="73CEB6E1" w14:textId="77777777" w:rsidR="00B7048C" w:rsidRPr="00B7048C" w:rsidRDefault="00B7048C" w:rsidP="00B7048C">
            <w:pPr>
              <w:rPr>
                <w:rFonts w:ascii="Arial" w:hAnsi="Arial" w:cs="Arial"/>
                <w:sz w:val="28"/>
                <w:szCs w:val="28"/>
              </w:rPr>
            </w:pPr>
            <w:r w:rsidRPr="00B7048C">
              <w:rPr>
                <w:rFonts w:ascii="Arial" w:hAnsi="Arial" w:cs="Arial"/>
                <w:sz w:val="28"/>
                <w:szCs w:val="28"/>
              </w:rPr>
              <w:t>8.2%</w:t>
            </w:r>
          </w:p>
        </w:tc>
        <w:tc>
          <w:tcPr>
            <w:tcW w:w="1337" w:type="dxa"/>
            <w:noWrap/>
            <w:hideMark/>
          </w:tcPr>
          <w:p w14:paraId="5C4AD4E4" w14:textId="77777777" w:rsidR="00B7048C" w:rsidRPr="00B7048C" w:rsidRDefault="00B7048C" w:rsidP="00B7048C">
            <w:pPr>
              <w:rPr>
                <w:rFonts w:ascii="Arial" w:hAnsi="Arial" w:cs="Arial"/>
                <w:sz w:val="28"/>
                <w:szCs w:val="28"/>
              </w:rPr>
            </w:pPr>
            <w:r w:rsidRPr="00B7048C">
              <w:rPr>
                <w:rFonts w:ascii="Arial" w:hAnsi="Arial" w:cs="Arial"/>
                <w:sz w:val="28"/>
                <w:szCs w:val="28"/>
              </w:rPr>
              <w:t>3.3%</w:t>
            </w:r>
          </w:p>
        </w:tc>
        <w:tc>
          <w:tcPr>
            <w:tcW w:w="1291" w:type="dxa"/>
            <w:noWrap/>
            <w:hideMark/>
          </w:tcPr>
          <w:p w14:paraId="3DD6121C" w14:textId="77777777" w:rsidR="00B7048C" w:rsidRPr="00B7048C" w:rsidRDefault="00B7048C" w:rsidP="00B7048C">
            <w:pPr>
              <w:rPr>
                <w:rFonts w:ascii="Arial" w:hAnsi="Arial" w:cs="Arial"/>
                <w:sz w:val="28"/>
                <w:szCs w:val="28"/>
              </w:rPr>
            </w:pPr>
            <w:r w:rsidRPr="00B7048C">
              <w:rPr>
                <w:rFonts w:ascii="Arial" w:hAnsi="Arial" w:cs="Arial"/>
                <w:sz w:val="28"/>
                <w:szCs w:val="28"/>
              </w:rPr>
              <w:t>4.9%</w:t>
            </w:r>
          </w:p>
        </w:tc>
        <w:tc>
          <w:tcPr>
            <w:tcW w:w="2334" w:type="dxa"/>
            <w:noWrap/>
            <w:hideMark/>
          </w:tcPr>
          <w:p w14:paraId="5881897F" w14:textId="77777777" w:rsidR="00B7048C" w:rsidRPr="00B7048C" w:rsidRDefault="00B7048C" w:rsidP="00B7048C">
            <w:pPr>
              <w:rPr>
                <w:rFonts w:ascii="Arial" w:hAnsi="Arial" w:cs="Arial"/>
                <w:sz w:val="28"/>
                <w:szCs w:val="28"/>
              </w:rPr>
            </w:pPr>
            <w:r w:rsidRPr="00B7048C">
              <w:rPr>
                <w:rFonts w:ascii="Arial" w:hAnsi="Arial" w:cs="Arial"/>
                <w:sz w:val="28"/>
                <w:szCs w:val="28"/>
              </w:rPr>
              <w:t>6.6%</w:t>
            </w:r>
          </w:p>
        </w:tc>
      </w:tr>
      <w:tr w:rsidR="00B7048C" w:rsidRPr="00B7048C" w14:paraId="14E027CC" w14:textId="77777777" w:rsidTr="00E85EF1">
        <w:trPr>
          <w:trHeight w:val="360"/>
        </w:trPr>
        <w:tc>
          <w:tcPr>
            <w:tcW w:w="2977" w:type="dxa"/>
            <w:noWrap/>
            <w:hideMark/>
          </w:tcPr>
          <w:p w14:paraId="0AA1787E" w14:textId="77777777" w:rsidR="00B7048C" w:rsidRPr="00B7048C" w:rsidRDefault="00B7048C">
            <w:pPr>
              <w:rPr>
                <w:rFonts w:ascii="Arial" w:hAnsi="Arial" w:cs="Arial"/>
                <w:sz w:val="28"/>
                <w:szCs w:val="28"/>
              </w:rPr>
            </w:pPr>
            <w:r w:rsidRPr="00B7048C">
              <w:rPr>
                <w:rFonts w:ascii="Arial" w:hAnsi="Arial" w:cs="Arial"/>
                <w:sz w:val="28"/>
                <w:szCs w:val="28"/>
              </w:rPr>
              <w:t>The support provided by ILS has given me more choice and control over decisions affecting my life</w:t>
            </w:r>
          </w:p>
        </w:tc>
        <w:tc>
          <w:tcPr>
            <w:tcW w:w="1244" w:type="dxa"/>
            <w:noWrap/>
            <w:hideMark/>
          </w:tcPr>
          <w:p w14:paraId="6F982FF2" w14:textId="77777777" w:rsidR="00B7048C" w:rsidRPr="00B7048C" w:rsidRDefault="00B7048C" w:rsidP="00B7048C">
            <w:pPr>
              <w:rPr>
                <w:rFonts w:ascii="Arial" w:hAnsi="Arial" w:cs="Arial"/>
                <w:sz w:val="28"/>
                <w:szCs w:val="28"/>
              </w:rPr>
            </w:pPr>
            <w:r w:rsidRPr="00B7048C">
              <w:rPr>
                <w:rFonts w:ascii="Arial" w:hAnsi="Arial" w:cs="Arial"/>
                <w:sz w:val="28"/>
                <w:szCs w:val="28"/>
              </w:rPr>
              <w:t>40.3%</w:t>
            </w:r>
          </w:p>
        </w:tc>
        <w:tc>
          <w:tcPr>
            <w:tcW w:w="1024" w:type="dxa"/>
            <w:noWrap/>
            <w:hideMark/>
          </w:tcPr>
          <w:p w14:paraId="3C743D44" w14:textId="77777777" w:rsidR="00B7048C" w:rsidRPr="00B7048C" w:rsidRDefault="00B7048C" w:rsidP="00B7048C">
            <w:pPr>
              <w:rPr>
                <w:rFonts w:ascii="Arial" w:hAnsi="Arial" w:cs="Arial"/>
                <w:sz w:val="28"/>
                <w:szCs w:val="28"/>
              </w:rPr>
            </w:pPr>
            <w:r w:rsidRPr="00B7048C">
              <w:rPr>
                <w:rFonts w:ascii="Arial" w:hAnsi="Arial" w:cs="Arial"/>
                <w:sz w:val="28"/>
                <w:szCs w:val="28"/>
              </w:rPr>
              <w:t>35.5%</w:t>
            </w:r>
          </w:p>
        </w:tc>
        <w:tc>
          <w:tcPr>
            <w:tcW w:w="1134" w:type="dxa"/>
            <w:noWrap/>
            <w:hideMark/>
          </w:tcPr>
          <w:p w14:paraId="525F3856" w14:textId="77777777" w:rsidR="00B7048C" w:rsidRPr="00B7048C" w:rsidRDefault="00B7048C" w:rsidP="00B7048C">
            <w:pPr>
              <w:rPr>
                <w:rFonts w:ascii="Arial" w:hAnsi="Arial" w:cs="Arial"/>
                <w:sz w:val="28"/>
                <w:szCs w:val="28"/>
              </w:rPr>
            </w:pPr>
            <w:r w:rsidRPr="00B7048C">
              <w:rPr>
                <w:rFonts w:ascii="Arial" w:hAnsi="Arial" w:cs="Arial"/>
                <w:sz w:val="28"/>
                <w:szCs w:val="28"/>
              </w:rPr>
              <w:t>4.8%</w:t>
            </w:r>
          </w:p>
        </w:tc>
        <w:tc>
          <w:tcPr>
            <w:tcW w:w="1337" w:type="dxa"/>
            <w:noWrap/>
            <w:hideMark/>
          </w:tcPr>
          <w:p w14:paraId="2A0124E5" w14:textId="77777777" w:rsidR="00B7048C" w:rsidRPr="00B7048C" w:rsidRDefault="00B7048C" w:rsidP="00B7048C">
            <w:pPr>
              <w:rPr>
                <w:rFonts w:ascii="Arial" w:hAnsi="Arial" w:cs="Arial"/>
                <w:sz w:val="28"/>
                <w:szCs w:val="28"/>
              </w:rPr>
            </w:pPr>
            <w:r w:rsidRPr="00B7048C">
              <w:rPr>
                <w:rFonts w:ascii="Arial" w:hAnsi="Arial" w:cs="Arial"/>
                <w:sz w:val="28"/>
                <w:szCs w:val="28"/>
              </w:rPr>
              <w:t>3.2%</w:t>
            </w:r>
          </w:p>
        </w:tc>
        <w:tc>
          <w:tcPr>
            <w:tcW w:w="1291" w:type="dxa"/>
            <w:noWrap/>
            <w:hideMark/>
          </w:tcPr>
          <w:p w14:paraId="08F11D04" w14:textId="77777777" w:rsidR="00B7048C" w:rsidRPr="00B7048C" w:rsidRDefault="00B7048C" w:rsidP="00B7048C">
            <w:pPr>
              <w:rPr>
                <w:rFonts w:ascii="Arial" w:hAnsi="Arial" w:cs="Arial"/>
                <w:sz w:val="28"/>
                <w:szCs w:val="28"/>
              </w:rPr>
            </w:pPr>
            <w:r w:rsidRPr="00B7048C">
              <w:rPr>
                <w:rFonts w:ascii="Arial" w:hAnsi="Arial" w:cs="Arial"/>
                <w:sz w:val="28"/>
                <w:szCs w:val="28"/>
              </w:rPr>
              <w:t>1.6%</w:t>
            </w:r>
          </w:p>
        </w:tc>
        <w:tc>
          <w:tcPr>
            <w:tcW w:w="2334" w:type="dxa"/>
            <w:noWrap/>
            <w:hideMark/>
          </w:tcPr>
          <w:p w14:paraId="24F2E24B" w14:textId="77777777" w:rsidR="00B7048C" w:rsidRPr="00B7048C" w:rsidRDefault="00B7048C" w:rsidP="00B7048C">
            <w:pPr>
              <w:rPr>
                <w:rFonts w:ascii="Arial" w:hAnsi="Arial" w:cs="Arial"/>
                <w:sz w:val="28"/>
                <w:szCs w:val="28"/>
              </w:rPr>
            </w:pPr>
            <w:r w:rsidRPr="00B7048C">
              <w:rPr>
                <w:rFonts w:ascii="Arial" w:hAnsi="Arial" w:cs="Arial"/>
                <w:sz w:val="28"/>
                <w:szCs w:val="28"/>
              </w:rPr>
              <w:t>14.5%</w:t>
            </w:r>
          </w:p>
        </w:tc>
      </w:tr>
      <w:tr w:rsidR="00B7048C" w:rsidRPr="00B7048C" w14:paraId="6E81273C" w14:textId="77777777" w:rsidTr="00E85EF1">
        <w:trPr>
          <w:trHeight w:val="360"/>
        </w:trPr>
        <w:tc>
          <w:tcPr>
            <w:tcW w:w="2977" w:type="dxa"/>
            <w:noWrap/>
            <w:hideMark/>
          </w:tcPr>
          <w:p w14:paraId="76637AB3" w14:textId="77777777" w:rsidR="00B7048C" w:rsidRPr="00B7048C" w:rsidRDefault="00B7048C">
            <w:pPr>
              <w:rPr>
                <w:rFonts w:ascii="Arial" w:hAnsi="Arial" w:cs="Arial"/>
                <w:sz w:val="28"/>
                <w:szCs w:val="28"/>
              </w:rPr>
            </w:pPr>
            <w:r w:rsidRPr="00B7048C">
              <w:rPr>
                <w:rFonts w:ascii="Arial" w:hAnsi="Arial" w:cs="Arial"/>
                <w:sz w:val="28"/>
                <w:szCs w:val="28"/>
              </w:rPr>
              <w:t>The support provided by ILS has allowed me to live more independently</w:t>
            </w:r>
          </w:p>
        </w:tc>
        <w:tc>
          <w:tcPr>
            <w:tcW w:w="1244" w:type="dxa"/>
            <w:noWrap/>
            <w:hideMark/>
          </w:tcPr>
          <w:p w14:paraId="61670AB4" w14:textId="77777777" w:rsidR="00B7048C" w:rsidRPr="00B7048C" w:rsidRDefault="00B7048C" w:rsidP="00B7048C">
            <w:pPr>
              <w:rPr>
                <w:rFonts w:ascii="Arial" w:hAnsi="Arial" w:cs="Arial"/>
                <w:sz w:val="28"/>
                <w:szCs w:val="28"/>
              </w:rPr>
            </w:pPr>
            <w:r w:rsidRPr="00B7048C">
              <w:rPr>
                <w:rFonts w:ascii="Arial" w:hAnsi="Arial" w:cs="Arial"/>
                <w:sz w:val="28"/>
                <w:szCs w:val="28"/>
              </w:rPr>
              <w:t>41.0%</w:t>
            </w:r>
          </w:p>
        </w:tc>
        <w:tc>
          <w:tcPr>
            <w:tcW w:w="1024" w:type="dxa"/>
            <w:noWrap/>
            <w:hideMark/>
          </w:tcPr>
          <w:p w14:paraId="491287F6" w14:textId="77777777" w:rsidR="00B7048C" w:rsidRPr="00B7048C" w:rsidRDefault="00B7048C" w:rsidP="00B7048C">
            <w:pPr>
              <w:rPr>
                <w:rFonts w:ascii="Arial" w:hAnsi="Arial" w:cs="Arial"/>
                <w:sz w:val="28"/>
                <w:szCs w:val="28"/>
              </w:rPr>
            </w:pPr>
            <w:r w:rsidRPr="00B7048C">
              <w:rPr>
                <w:rFonts w:ascii="Arial" w:hAnsi="Arial" w:cs="Arial"/>
                <w:sz w:val="28"/>
                <w:szCs w:val="28"/>
              </w:rPr>
              <w:t>23.0%</w:t>
            </w:r>
          </w:p>
        </w:tc>
        <w:tc>
          <w:tcPr>
            <w:tcW w:w="1134" w:type="dxa"/>
            <w:noWrap/>
            <w:hideMark/>
          </w:tcPr>
          <w:p w14:paraId="66F6C9C6" w14:textId="77777777" w:rsidR="00B7048C" w:rsidRPr="00B7048C" w:rsidRDefault="00B7048C" w:rsidP="00B7048C">
            <w:pPr>
              <w:rPr>
                <w:rFonts w:ascii="Arial" w:hAnsi="Arial" w:cs="Arial"/>
                <w:sz w:val="28"/>
                <w:szCs w:val="28"/>
              </w:rPr>
            </w:pPr>
            <w:r w:rsidRPr="00B7048C">
              <w:rPr>
                <w:rFonts w:ascii="Arial" w:hAnsi="Arial" w:cs="Arial"/>
                <w:sz w:val="28"/>
                <w:szCs w:val="28"/>
              </w:rPr>
              <w:t>9.8%</w:t>
            </w:r>
          </w:p>
        </w:tc>
        <w:tc>
          <w:tcPr>
            <w:tcW w:w="1337" w:type="dxa"/>
            <w:noWrap/>
            <w:hideMark/>
          </w:tcPr>
          <w:p w14:paraId="24A78FDE" w14:textId="77777777" w:rsidR="00B7048C" w:rsidRPr="00B7048C" w:rsidRDefault="00B7048C" w:rsidP="00B7048C">
            <w:pPr>
              <w:rPr>
                <w:rFonts w:ascii="Arial" w:hAnsi="Arial" w:cs="Arial"/>
                <w:sz w:val="28"/>
                <w:szCs w:val="28"/>
              </w:rPr>
            </w:pPr>
            <w:r w:rsidRPr="00B7048C">
              <w:rPr>
                <w:rFonts w:ascii="Arial" w:hAnsi="Arial" w:cs="Arial"/>
                <w:sz w:val="28"/>
                <w:szCs w:val="28"/>
              </w:rPr>
              <w:t>0.0%</w:t>
            </w:r>
          </w:p>
        </w:tc>
        <w:tc>
          <w:tcPr>
            <w:tcW w:w="1291" w:type="dxa"/>
            <w:noWrap/>
            <w:hideMark/>
          </w:tcPr>
          <w:p w14:paraId="4B46F072" w14:textId="77777777" w:rsidR="00B7048C" w:rsidRPr="00B7048C" w:rsidRDefault="00B7048C" w:rsidP="00B7048C">
            <w:pPr>
              <w:rPr>
                <w:rFonts w:ascii="Arial" w:hAnsi="Arial" w:cs="Arial"/>
                <w:sz w:val="28"/>
                <w:szCs w:val="28"/>
              </w:rPr>
            </w:pPr>
            <w:r w:rsidRPr="00B7048C">
              <w:rPr>
                <w:rFonts w:ascii="Arial" w:hAnsi="Arial" w:cs="Arial"/>
                <w:sz w:val="28"/>
                <w:szCs w:val="28"/>
              </w:rPr>
              <w:t>4.9%</w:t>
            </w:r>
          </w:p>
        </w:tc>
        <w:tc>
          <w:tcPr>
            <w:tcW w:w="2334" w:type="dxa"/>
            <w:noWrap/>
            <w:hideMark/>
          </w:tcPr>
          <w:p w14:paraId="7B83131D" w14:textId="77777777" w:rsidR="00B7048C" w:rsidRPr="00B7048C" w:rsidRDefault="00B7048C" w:rsidP="00B7048C">
            <w:pPr>
              <w:rPr>
                <w:rFonts w:ascii="Arial" w:hAnsi="Arial" w:cs="Arial"/>
                <w:sz w:val="28"/>
                <w:szCs w:val="28"/>
              </w:rPr>
            </w:pPr>
            <w:r w:rsidRPr="00B7048C">
              <w:rPr>
                <w:rFonts w:ascii="Arial" w:hAnsi="Arial" w:cs="Arial"/>
                <w:sz w:val="28"/>
                <w:szCs w:val="28"/>
              </w:rPr>
              <w:t>21.3%</w:t>
            </w:r>
          </w:p>
        </w:tc>
      </w:tr>
      <w:tr w:rsidR="00B7048C" w:rsidRPr="00B7048C" w14:paraId="2BA1CD76" w14:textId="77777777" w:rsidTr="00E85EF1">
        <w:trPr>
          <w:trHeight w:val="360"/>
        </w:trPr>
        <w:tc>
          <w:tcPr>
            <w:tcW w:w="2977" w:type="dxa"/>
            <w:noWrap/>
            <w:hideMark/>
          </w:tcPr>
          <w:p w14:paraId="6BCB119F" w14:textId="77777777" w:rsidR="00B7048C" w:rsidRPr="00B7048C" w:rsidRDefault="00B7048C">
            <w:pPr>
              <w:rPr>
                <w:rFonts w:ascii="Arial" w:hAnsi="Arial" w:cs="Arial"/>
                <w:sz w:val="28"/>
                <w:szCs w:val="28"/>
              </w:rPr>
            </w:pPr>
            <w:r w:rsidRPr="00B7048C">
              <w:rPr>
                <w:rFonts w:ascii="Arial" w:hAnsi="Arial" w:cs="Arial"/>
                <w:sz w:val="28"/>
                <w:szCs w:val="28"/>
              </w:rPr>
              <w:t>I can better manage my responsibilities as a PA employer with ILS support</w:t>
            </w:r>
          </w:p>
        </w:tc>
        <w:tc>
          <w:tcPr>
            <w:tcW w:w="1244" w:type="dxa"/>
            <w:noWrap/>
            <w:hideMark/>
          </w:tcPr>
          <w:p w14:paraId="686FDF18" w14:textId="77777777" w:rsidR="00B7048C" w:rsidRPr="00B7048C" w:rsidRDefault="00B7048C" w:rsidP="00B7048C">
            <w:pPr>
              <w:rPr>
                <w:rFonts w:ascii="Arial" w:hAnsi="Arial" w:cs="Arial"/>
                <w:sz w:val="28"/>
                <w:szCs w:val="28"/>
              </w:rPr>
            </w:pPr>
            <w:r w:rsidRPr="00B7048C">
              <w:rPr>
                <w:rFonts w:ascii="Arial" w:hAnsi="Arial" w:cs="Arial"/>
                <w:sz w:val="28"/>
                <w:szCs w:val="28"/>
              </w:rPr>
              <w:t>52.5%</w:t>
            </w:r>
          </w:p>
        </w:tc>
        <w:tc>
          <w:tcPr>
            <w:tcW w:w="1024" w:type="dxa"/>
            <w:noWrap/>
            <w:hideMark/>
          </w:tcPr>
          <w:p w14:paraId="26CE8FEF" w14:textId="77777777" w:rsidR="00B7048C" w:rsidRPr="00B7048C" w:rsidRDefault="00B7048C" w:rsidP="00B7048C">
            <w:pPr>
              <w:rPr>
                <w:rFonts w:ascii="Arial" w:hAnsi="Arial" w:cs="Arial"/>
                <w:sz w:val="28"/>
                <w:szCs w:val="28"/>
              </w:rPr>
            </w:pPr>
            <w:r w:rsidRPr="00B7048C">
              <w:rPr>
                <w:rFonts w:ascii="Arial" w:hAnsi="Arial" w:cs="Arial"/>
                <w:sz w:val="28"/>
                <w:szCs w:val="28"/>
              </w:rPr>
              <w:t>31.1%</w:t>
            </w:r>
          </w:p>
        </w:tc>
        <w:tc>
          <w:tcPr>
            <w:tcW w:w="1134" w:type="dxa"/>
            <w:noWrap/>
            <w:hideMark/>
          </w:tcPr>
          <w:p w14:paraId="5D749319" w14:textId="77777777" w:rsidR="00B7048C" w:rsidRPr="00B7048C" w:rsidRDefault="00B7048C" w:rsidP="00B7048C">
            <w:pPr>
              <w:rPr>
                <w:rFonts w:ascii="Arial" w:hAnsi="Arial" w:cs="Arial"/>
                <w:sz w:val="28"/>
                <w:szCs w:val="28"/>
              </w:rPr>
            </w:pPr>
            <w:r w:rsidRPr="00B7048C">
              <w:rPr>
                <w:rFonts w:ascii="Arial" w:hAnsi="Arial" w:cs="Arial"/>
                <w:sz w:val="28"/>
                <w:szCs w:val="28"/>
              </w:rPr>
              <w:t>1.6%</w:t>
            </w:r>
          </w:p>
        </w:tc>
        <w:tc>
          <w:tcPr>
            <w:tcW w:w="1337" w:type="dxa"/>
            <w:noWrap/>
            <w:hideMark/>
          </w:tcPr>
          <w:p w14:paraId="5C3C06AA" w14:textId="77777777" w:rsidR="00B7048C" w:rsidRPr="00B7048C" w:rsidRDefault="00B7048C" w:rsidP="00B7048C">
            <w:pPr>
              <w:rPr>
                <w:rFonts w:ascii="Arial" w:hAnsi="Arial" w:cs="Arial"/>
                <w:sz w:val="28"/>
                <w:szCs w:val="28"/>
              </w:rPr>
            </w:pPr>
            <w:r w:rsidRPr="00B7048C">
              <w:rPr>
                <w:rFonts w:ascii="Arial" w:hAnsi="Arial" w:cs="Arial"/>
                <w:sz w:val="28"/>
                <w:szCs w:val="28"/>
              </w:rPr>
              <w:t>1.6%</w:t>
            </w:r>
          </w:p>
        </w:tc>
        <w:tc>
          <w:tcPr>
            <w:tcW w:w="1291" w:type="dxa"/>
            <w:noWrap/>
            <w:hideMark/>
          </w:tcPr>
          <w:p w14:paraId="05D886C5" w14:textId="77777777" w:rsidR="00B7048C" w:rsidRPr="00B7048C" w:rsidRDefault="00B7048C" w:rsidP="00B7048C">
            <w:pPr>
              <w:rPr>
                <w:rFonts w:ascii="Arial" w:hAnsi="Arial" w:cs="Arial"/>
                <w:sz w:val="28"/>
                <w:szCs w:val="28"/>
              </w:rPr>
            </w:pPr>
            <w:r w:rsidRPr="00B7048C">
              <w:rPr>
                <w:rFonts w:ascii="Arial" w:hAnsi="Arial" w:cs="Arial"/>
                <w:sz w:val="28"/>
                <w:szCs w:val="28"/>
              </w:rPr>
              <w:t>0.0%</w:t>
            </w:r>
          </w:p>
        </w:tc>
        <w:tc>
          <w:tcPr>
            <w:tcW w:w="2334" w:type="dxa"/>
            <w:noWrap/>
            <w:hideMark/>
          </w:tcPr>
          <w:p w14:paraId="5EB6F354" w14:textId="77777777" w:rsidR="00B7048C" w:rsidRPr="00B7048C" w:rsidRDefault="00B7048C" w:rsidP="00B7048C">
            <w:pPr>
              <w:rPr>
                <w:rFonts w:ascii="Arial" w:hAnsi="Arial" w:cs="Arial"/>
                <w:sz w:val="28"/>
                <w:szCs w:val="28"/>
              </w:rPr>
            </w:pPr>
            <w:r w:rsidRPr="00B7048C">
              <w:rPr>
                <w:rFonts w:ascii="Arial" w:hAnsi="Arial" w:cs="Arial"/>
                <w:sz w:val="28"/>
                <w:szCs w:val="28"/>
              </w:rPr>
              <w:t>13.1%</w:t>
            </w:r>
          </w:p>
        </w:tc>
      </w:tr>
      <w:tr w:rsidR="00B7048C" w:rsidRPr="00B7048C" w14:paraId="2823AB17" w14:textId="77777777" w:rsidTr="00E85EF1">
        <w:trPr>
          <w:trHeight w:val="360"/>
        </w:trPr>
        <w:tc>
          <w:tcPr>
            <w:tcW w:w="2977" w:type="dxa"/>
            <w:noWrap/>
            <w:hideMark/>
          </w:tcPr>
          <w:p w14:paraId="7953E993" w14:textId="77777777" w:rsidR="00B7048C" w:rsidRPr="00B7048C" w:rsidRDefault="00B7048C">
            <w:pPr>
              <w:rPr>
                <w:rFonts w:ascii="Arial" w:hAnsi="Arial" w:cs="Arial"/>
                <w:sz w:val="28"/>
                <w:szCs w:val="28"/>
              </w:rPr>
            </w:pPr>
            <w:r w:rsidRPr="00B7048C">
              <w:rPr>
                <w:rFonts w:ascii="Arial" w:hAnsi="Arial" w:cs="Arial"/>
                <w:sz w:val="28"/>
                <w:szCs w:val="28"/>
              </w:rPr>
              <w:t>I feel more confident about managing my direct payment and/or Independent Living Fund Scotland (ILFS) with the support of ILS</w:t>
            </w:r>
          </w:p>
        </w:tc>
        <w:tc>
          <w:tcPr>
            <w:tcW w:w="1244" w:type="dxa"/>
            <w:noWrap/>
            <w:hideMark/>
          </w:tcPr>
          <w:p w14:paraId="2334B812" w14:textId="77777777" w:rsidR="00B7048C" w:rsidRPr="00B7048C" w:rsidRDefault="00B7048C" w:rsidP="00B7048C">
            <w:pPr>
              <w:rPr>
                <w:rFonts w:ascii="Arial" w:hAnsi="Arial" w:cs="Arial"/>
                <w:sz w:val="28"/>
                <w:szCs w:val="28"/>
              </w:rPr>
            </w:pPr>
            <w:r w:rsidRPr="00B7048C">
              <w:rPr>
                <w:rFonts w:ascii="Arial" w:hAnsi="Arial" w:cs="Arial"/>
                <w:sz w:val="28"/>
                <w:szCs w:val="28"/>
              </w:rPr>
              <w:t>61.7%</w:t>
            </w:r>
          </w:p>
        </w:tc>
        <w:tc>
          <w:tcPr>
            <w:tcW w:w="1024" w:type="dxa"/>
            <w:noWrap/>
            <w:hideMark/>
          </w:tcPr>
          <w:p w14:paraId="38865432" w14:textId="77777777" w:rsidR="00B7048C" w:rsidRPr="00B7048C" w:rsidRDefault="00B7048C" w:rsidP="00B7048C">
            <w:pPr>
              <w:rPr>
                <w:rFonts w:ascii="Arial" w:hAnsi="Arial" w:cs="Arial"/>
                <w:sz w:val="28"/>
                <w:szCs w:val="28"/>
              </w:rPr>
            </w:pPr>
            <w:r w:rsidRPr="00B7048C">
              <w:rPr>
                <w:rFonts w:ascii="Arial" w:hAnsi="Arial" w:cs="Arial"/>
                <w:sz w:val="28"/>
                <w:szCs w:val="28"/>
              </w:rPr>
              <w:t>21.7%</w:t>
            </w:r>
          </w:p>
        </w:tc>
        <w:tc>
          <w:tcPr>
            <w:tcW w:w="1134" w:type="dxa"/>
            <w:noWrap/>
            <w:hideMark/>
          </w:tcPr>
          <w:p w14:paraId="1458CAD9" w14:textId="77777777" w:rsidR="00B7048C" w:rsidRPr="00B7048C" w:rsidRDefault="00B7048C" w:rsidP="00B7048C">
            <w:pPr>
              <w:rPr>
                <w:rFonts w:ascii="Arial" w:hAnsi="Arial" w:cs="Arial"/>
                <w:sz w:val="28"/>
                <w:szCs w:val="28"/>
              </w:rPr>
            </w:pPr>
            <w:r w:rsidRPr="00B7048C">
              <w:rPr>
                <w:rFonts w:ascii="Arial" w:hAnsi="Arial" w:cs="Arial"/>
                <w:sz w:val="28"/>
                <w:szCs w:val="28"/>
              </w:rPr>
              <w:t>3.3%</w:t>
            </w:r>
          </w:p>
        </w:tc>
        <w:tc>
          <w:tcPr>
            <w:tcW w:w="1337" w:type="dxa"/>
            <w:noWrap/>
            <w:hideMark/>
          </w:tcPr>
          <w:p w14:paraId="2D6AA1A7" w14:textId="77777777" w:rsidR="00B7048C" w:rsidRPr="00B7048C" w:rsidRDefault="00B7048C" w:rsidP="00B7048C">
            <w:pPr>
              <w:rPr>
                <w:rFonts w:ascii="Arial" w:hAnsi="Arial" w:cs="Arial"/>
                <w:sz w:val="28"/>
                <w:szCs w:val="28"/>
              </w:rPr>
            </w:pPr>
            <w:r w:rsidRPr="00B7048C">
              <w:rPr>
                <w:rFonts w:ascii="Arial" w:hAnsi="Arial" w:cs="Arial"/>
                <w:sz w:val="28"/>
                <w:szCs w:val="28"/>
              </w:rPr>
              <w:t>1.7%</w:t>
            </w:r>
          </w:p>
        </w:tc>
        <w:tc>
          <w:tcPr>
            <w:tcW w:w="1291" w:type="dxa"/>
            <w:noWrap/>
            <w:hideMark/>
          </w:tcPr>
          <w:p w14:paraId="6EC84DB2" w14:textId="77777777" w:rsidR="00B7048C" w:rsidRPr="00B7048C" w:rsidRDefault="00B7048C" w:rsidP="00B7048C">
            <w:pPr>
              <w:rPr>
                <w:rFonts w:ascii="Arial" w:hAnsi="Arial" w:cs="Arial"/>
                <w:sz w:val="28"/>
                <w:szCs w:val="28"/>
              </w:rPr>
            </w:pPr>
            <w:r w:rsidRPr="00B7048C">
              <w:rPr>
                <w:rFonts w:ascii="Arial" w:hAnsi="Arial" w:cs="Arial"/>
                <w:sz w:val="28"/>
                <w:szCs w:val="28"/>
              </w:rPr>
              <w:t>3.3%</w:t>
            </w:r>
          </w:p>
        </w:tc>
        <w:tc>
          <w:tcPr>
            <w:tcW w:w="2334" w:type="dxa"/>
            <w:noWrap/>
            <w:hideMark/>
          </w:tcPr>
          <w:p w14:paraId="15599130" w14:textId="77777777" w:rsidR="00B7048C" w:rsidRPr="00B7048C" w:rsidRDefault="00B7048C" w:rsidP="00B7048C">
            <w:pPr>
              <w:rPr>
                <w:rFonts w:ascii="Arial" w:hAnsi="Arial" w:cs="Arial"/>
                <w:sz w:val="28"/>
                <w:szCs w:val="28"/>
              </w:rPr>
            </w:pPr>
            <w:r w:rsidRPr="00B7048C">
              <w:rPr>
                <w:rFonts w:ascii="Arial" w:hAnsi="Arial" w:cs="Arial"/>
                <w:sz w:val="28"/>
                <w:szCs w:val="28"/>
              </w:rPr>
              <w:t>8.3%</w:t>
            </w:r>
          </w:p>
        </w:tc>
      </w:tr>
    </w:tbl>
    <w:p w14:paraId="710026ED" w14:textId="5680A868" w:rsidR="00E85EF1" w:rsidRDefault="00E85EF1" w:rsidP="008A6BCC">
      <w:pPr>
        <w:rPr>
          <w:rFonts w:ascii="Arial" w:hAnsi="Arial" w:cs="Arial"/>
          <w:sz w:val="28"/>
          <w:szCs w:val="28"/>
        </w:rPr>
      </w:pPr>
    </w:p>
    <w:p w14:paraId="51AC64D6" w14:textId="6A1C581F" w:rsidR="00442D73" w:rsidRDefault="00442D73" w:rsidP="008A6BCC">
      <w:pPr>
        <w:rPr>
          <w:rFonts w:ascii="Arial" w:hAnsi="Arial" w:cs="Arial"/>
          <w:b/>
          <w:sz w:val="28"/>
          <w:szCs w:val="28"/>
        </w:rPr>
      </w:pPr>
      <w:r w:rsidRPr="00AC7692">
        <w:rPr>
          <w:rFonts w:ascii="Arial" w:hAnsi="Arial" w:cs="Arial"/>
          <w:b/>
          <w:sz w:val="28"/>
          <w:szCs w:val="28"/>
        </w:rPr>
        <w:t>Respondents who answered that they strongly agreed or disagreed with the above gave the following feedback:</w:t>
      </w:r>
    </w:p>
    <w:p w14:paraId="5C6D7AC5" w14:textId="3CA597EF" w:rsidR="00E56A85" w:rsidRDefault="00E56A85" w:rsidP="007409C3">
      <w:pPr>
        <w:pStyle w:val="ListParagraph"/>
        <w:numPr>
          <w:ilvl w:val="0"/>
          <w:numId w:val="80"/>
        </w:numPr>
        <w:rPr>
          <w:rFonts w:ascii="Arial" w:hAnsi="Arial" w:cs="Arial"/>
          <w:sz w:val="28"/>
          <w:szCs w:val="28"/>
        </w:rPr>
      </w:pPr>
      <w:r w:rsidRPr="007409C3">
        <w:rPr>
          <w:rFonts w:ascii="Arial" w:hAnsi="Arial" w:cs="Arial"/>
          <w:sz w:val="28"/>
          <w:szCs w:val="28"/>
        </w:rPr>
        <w:t>Helped me when I wasn't aware of any of the process involved in being an employer.</w:t>
      </w:r>
    </w:p>
    <w:p w14:paraId="64F44C0A" w14:textId="374F802B" w:rsidR="00442D73" w:rsidRPr="00D22C2D" w:rsidRDefault="00E56A85" w:rsidP="008A6BCC">
      <w:pPr>
        <w:pStyle w:val="ListParagraph"/>
        <w:numPr>
          <w:ilvl w:val="0"/>
          <w:numId w:val="80"/>
        </w:numPr>
        <w:rPr>
          <w:rFonts w:ascii="Arial" w:hAnsi="Arial" w:cs="Arial"/>
          <w:sz w:val="28"/>
          <w:szCs w:val="28"/>
        </w:rPr>
      </w:pPr>
      <w:r w:rsidRPr="00E56A85">
        <w:rPr>
          <w:rFonts w:ascii="Arial" w:hAnsi="Arial" w:cs="Arial"/>
          <w:sz w:val="28"/>
          <w:szCs w:val="28"/>
        </w:rPr>
        <w:t>I seem to struggle to express my needs/ requirement of specific info on being a first time PA employer... my allocated ILO doesn't seem to pick up on the type of support which would help me feel more knowledgeable and/or equipped to undertake such a responsible role.</w:t>
      </w:r>
      <w:r w:rsidRPr="00E56A85">
        <w:rPr>
          <w:rFonts w:ascii="Arial" w:hAnsi="Arial" w:cs="Arial"/>
          <w:sz w:val="28"/>
          <w:szCs w:val="28"/>
        </w:rPr>
        <w:cr/>
      </w:r>
    </w:p>
    <w:p w14:paraId="424B805A" w14:textId="0870AD32" w:rsidR="008A6BCC" w:rsidRPr="00B50567" w:rsidRDefault="008A6BCC" w:rsidP="008A6BCC">
      <w:pPr>
        <w:rPr>
          <w:rFonts w:ascii="Arial" w:hAnsi="Arial" w:cs="Arial"/>
          <w:sz w:val="28"/>
          <w:szCs w:val="28"/>
        </w:rPr>
      </w:pPr>
      <w:bookmarkStart w:id="17" w:name="_Hlk85031846"/>
      <w:r w:rsidRPr="00D9355D">
        <w:rPr>
          <w:rFonts w:ascii="Arial" w:hAnsi="Arial" w:cs="Arial"/>
          <w:sz w:val="28"/>
          <w:szCs w:val="28"/>
        </w:rPr>
        <w:t xml:space="preserve">We </w:t>
      </w:r>
      <w:r w:rsidRPr="004F33F1">
        <w:rPr>
          <w:rFonts w:ascii="Arial" w:hAnsi="Arial" w:cs="Arial"/>
          <w:sz w:val="28"/>
          <w:szCs w:val="28"/>
        </w:rPr>
        <w:t xml:space="preserve">received </w:t>
      </w:r>
      <w:r w:rsidR="0096104F">
        <w:rPr>
          <w:rFonts w:ascii="Arial" w:hAnsi="Arial" w:cs="Arial"/>
          <w:sz w:val="28"/>
          <w:szCs w:val="28"/>
        </w:rPr>
        <w:t>96</w:t>
      </w:r>
      <w:r w:rsidR="0096104F" w:rsidRPr="004F33F1">
        <w:rPr>
          <w:rFonts w:ascii="Arial" w:hAnsi="Arial" w:cs="Arial"/>
          <w:sz w:val="28"/>
          <w:szCs w:val="28"/>
        </w:rPr>
        <w:t xml:space="preserve"> </w:t>
      </w:r>
      <w:r w:rsidRPr="004F33F1">
        <w:rPr>
          <w:rFonts w:ascii="Arial" w:hAnsi="Arial" w:cs="Arial"/>
          <w:sz w:val="28"/>
          <w:szCs w:val="28"/>
        </w:rPr>
        <w:t>responses</w:t>
      </w:r>
      <w:r w:rsidRPr="00D9355D">
        <w:rPr>
          <w:rFonts w:ascii="Arial" w:hAnsi="Arial" w:cs="Arial"/>
          <w:sz w:val="28"/>
          <w:szCs w:val="28"/>
        </w:rPr>
        <w:t xml:space="preserve"> when we asked respondents to give further details of how Direct Payments or Independent Living Fund packages have helped them. As you can see</w:t>
      </w:r>
      <w:r w:rsidRPr="004F33F1">
        <w:rPr>
          <w:rFonts w:ascii="Arial" w:hAnsi="Arial" w:cs="Arial"/>
          <w:sz w:val="28"/>
          <w:szCs w:val="28"/>
        </w:rPr>
        <w:t xml:space="preserve">, </w:t>
      </w:r>
      <w:r w:rsidR="004F33F1" w:rsidRPr="004F33F1">
        <w:rPr>
          <w:rFonts w:ascii="Arial" w:hAnsi="Arial" w:cs="Arial"/>
          <w:sz w:val="28"/>
          <w:szCs w:val="28"/>
        </w:rPr>
        <w:t>the majority of</w:t>
      </w:r>
      <w:r w:rsidRPr="004F33F1">
        <w:rPr>
          <w:rFonts w:ascii="Arial" w:hAnsi="Arial" w:cs="Arial"/>
          <w:sz w:val="28"/>
          <w:szCs w:val="28"/>
        </w:rPr>
        <w:t xml:space="preserve"> service users responded that as a result of our help, they are able to socialise more, and </w:t>
      </w:r>
      <w:r w:rsidRPr="00B50567">
        <w:rPr>
          <w:rFonts w:ascii="Arial" w:hAnsi="Arial" w:cs="Arial"/>
          <w:sz w:val="28"/>
          <w:szCs w:val="28"/>
        </w:rPr>
        <w:t>live in their own homes.</w:t>
      </w:r>
    </w:p>
    <w:p w14:paraId="3DF82FA0" w14:textId="65B11594" w:rsidR="008A6BCC" w:rsidRPr="00D22C2D" w:rsidRDefault="0096104F" w:rsidP="008A6BCC">
      <w:pPr>
        <w:pStyle w:val="ListParagraph"/>
        <w:numPr>
          <w:ilvl w:val="0"/>
          <w:numId w:val="15"/>
        </w:numPr>
        <w:rPr>
          <w:rFonts w:ascii="Arial" w:hAnsi="Arial" w:cs="Arial"/>
          <w:sz w:val="28"/>
          <w:szCs w:val="28"/>
        </w:rPr>
      </w:pPr>
      <w:bookmarkStart w:id="18" w:name="_Hlk85031856"/>
      <w:bookmarkEnd w:id="17"/>
      <w:r w:rsidRPr="00D22C2D">
        <w:rPr>
          <w:rFonts w:ascii="Arial" w:hAnsi="Arial" w:cs="Arial"/>
          <w:sz w:val="28"/>
          <w:szCs w:val="28"/>
        </w:rPr>
        <w:t>38.5</w:t>
      </w:r>
      <w:r w:rsidR="008A6BCC" w:rsidRPr="00D22C2D">
        <w:rPr>
          <w:rFonts w:ascii="Arial" w:hAnsi="Arial" w:cs="Arial"/>
          <w:sz w:val="28"/>
          <w:szCs w:val="28"/>
        </w:rPr>
        <w:t xml:space="preserve">% indicated that they were able to take part in more social activities </w:t>
      </w:r>
    </w:p>
    <w:p w14:paraId="7547E9A9" w14:textId="5595B45E" w:rsidR="008A6BCC" w:rsidRPr="00D22C2D" w:rsidRDefault="0096104F" w:rsidP="008A6BCC">
      <w:pPr>
        <w:pStyle w:val="ListParagraph"/>
        <w:numPr>
          <w:ilvl w:val="0"/>
          <w:numId w:val="15"/>
        </w:numPr>
        <w:rPr>
          <w:rFonts w:ascii="Arial" w:hAnsi="Arial" w:cs="Arial"/>
          <w:sz w:val="28"/>
          <w:szCs w:val="28"/>
        </w:rPr>
      </w:pPr>
      <w:r w:rsidRPr="00D22C2D">
        <w:rPr>
          <w:rFonts w:ascii="Arial" w:hAnsi="Arial" w:cs="Arial"/>
          <w:sz w:val="28"/>
          <w:szCs w:val="28"/>
        </w:rPr>
        <w:t>8.3</w:t>
      </w:r>
      <w:r w:rsidR="008A6BCC" w:rsidRPr="00D22C2D">
        <w:rPr>
          <w:rFonts w:ascii="Arial" w:hAnsi="Arial" w:cs="Arial"/>
          <w:sz w:val="28"/>
          <w:szCs w:val="28"/>
        </w:rPr>
        <w:t>% indicated that they were able to take part in training/learning</w:t>
      </w:r>
    </w:p>
    <w:p w14:paraId="62DBDEBF" w14:textId="6B355FAD" w:rsidR="008A6BCC" w:rsidRPr="00D22C2D" w:rsidRDefault="0096104F" w:rsidP="008A6BCC">
      <w:pPr>
        <w:pStyle w:val="ListParagraph"/>
        <w:numPr>
          <w:ilvl w:val="0"/>
          <w:numId w:val="15"/>
        </w:numPr>
        <w:rPr>
          <w:rFonts w:ascii="Arial" w:hAnsi="Arial" w:cs="Arial"/>
          <w:sz w:val="28"/>
          <w:szCs w:val="28"/>
        </w:rPr>
      </w:pPr>
      <w:r w:rsidRPr="00D22C2D">
        <w:rPr>
          <w:rFonts w:ascii="Arial" w:hAnsi="Arial" w:cs="Arial"/>
          <w:sz w:val="28"/>
          <w:szCs w:val="28"/>
        </w:rPr>
        <w:t>3.1</w:t>
      </w:r>
      <w:r w:rsidR="008A6BCC" w:rsidRPr="00D22C2D">
        <w:rPr>
          <w:rFonts w:ascii="Arial" w:hAnsi="Arial" w:cs="Arial"/>
          <w:sz w:val="28"/>
          <w:szCs w:val="28"/>
        </w:rPr>
        <w:t>% were able to remain in work</w:t>
      </w:r>
    </w:p>
    <w:p w14:paraId="27FD2406" w14:textId="2F60CE9D" w:rsidR="008A6BCC" w:rsidRPr="00D22C2D" w:rsidRDefault="0096104F" w:rsidP="008A6BCC">
      <w:pPr>
        <w:pStyle w:val="ListParagraph"/>
        <w:numPr>
          <w:ilvl w:val="0"/>
          <w:numId w:val="15"/>
        </w:numPr>
        <w:rPr>
          <w:rFonts w:ascii="Arial" w:hAnsi="Arial" w:cs="Arial"/>
          <w:sz w:val="28"/>
          <w:szCs w:val="28"/>
        </w:rPr>
      </w:pPr>
      <w:r w:rsidRPr="00D22C2D">
        <w:rPr>
          <w:rFonts w:ascii="Arial" w:hAnsi="Arial" w:cs="Arial"/>
          <w:sz w:val="28"/>
          <w:szCs w:val="28"/>
        </w:rPr>
        <w:t>4.2</w:t>
      </w:r>
      <w:r w:rsidR="008A6BCC" w:rsidRPr="00D22C2D">
        <w:rPr>
          <w:rFonts w:ascii="Arial" w:hAnsi="Arial" w:cs="Arial"/>
          <w:sz w:val="28"/>
          <w:szCs w:val="28"/>
        </w:rPr>
        <w:t>% were able to actively look for work/volunteering roles</w:t>
      </w:r>
    </w:p>
    <w:p w14:paraId="355BBD77" w14:textId="2FE326FE" w:rsidR="008A6BCC" w:rsidRPr="00D22C2D" w:rsidRDefault="0096104F" w:rsidP="008A6BCC">
      <w:pPr>
        <w:pStyle w:val="ListParagraph"/>
        <w:numPr>
          <w:ilvl w:val="0"/>
          <w:numId w:val="15"/>
        </w:numPr>
        <w:rPr>
          <w:rFonts w:ascii="Arial" w:hAnsi="Arial" w:cs="Arial"/>
          <w:sz w:val="28"/>
          <w:szCs w:val="28"/>
        </w:rPr>
      </w:pPr>
      <w:r w:rsidRPr="00D22C2D">
        <w:rPr>
          <w:rFonts w:ascii="Arial" w:hAnsi="Arial" w:cs="Arial"/>
          <w:sz w:val="28"/>
          <w:szCs w:val="28"/>
        </w:rPr>
        <w:t>33.3</w:t>
      </w:r>
      <w:r w:rsidR="008A6BCC" w:rsidRPr="00D22C2D">
        <w:rPr>
          <w:rFonts w:ascii="Arial" w:hAnsi="Arial" w:cs="Arial"/>
          <w:sz w:val="28"/>
          <w:szCs w:val="28"/>
        </w:rPr>
        <w:t>% were helped to stay in their own homes</w:t>
      </w:r>
    </w:p>
    <w:p w14:paraId="1B805C6B" w14:textId="2D8E51EE" w:rsidR="008A6BCC" w:rsidRPr="00D22C2D" w:rsidRDefault="0096104F" w:rsidP="008A6BCC">
      <w:pPr>
        <w:pStyle w:val="ListParagraph"/>
        <w:numPr>
          <w:ilvl w:val="0"/>
          <w:numId w:val="15"/>
        </w:numPr>
        <w:rPr>
          <w:rFonts w:ascii="Arial" w:hAnsi="Arial" w:cs="Arial"/>
          <w:sz w:val="28"/>
          <w:szCs w:val="28"/>
        </w:rPr>
      </w:pPr>
      <w:r w:rsidRPr="00D22C2D">
        <w:rPr>
          <w:rFonts w:ascii="Arial" w:hAnsi="Arial" w:cs="Arial"/>
          <w:sz w:val="28"/>
          <w:szCs w:val="28"/>
        </w:rPr>
        <w:t>3.1</w:t>
      </w:r>
      <w:r w:rsidR="008A6BCC" w:rsidRPr="00D22C2D">
        <w:rPr>
          <w:rFonts w:ascii="Arial" w:hAnsi="Arial" w:cs="Arial"/>
          <w:sz w:val="28"/>
          <w:szCs w:val="28"/>
        </w:rPr>
        <w:t>% were able to return to/remain in further education</w:t>
      </w:r>
    </w:p>
    <w:p w14:paraId="266634B6" w14:textId="47E9E2FD" w:rsidR="008A6BCC" w:rsidRDefault="0096104F" w:rsidP="008A6BCC">
      <w:pPr>
        <w:pStyle w:val="ListParagraph"/>
        <w:numPr>
          <w:ilvl w:val="0"/>
          <w:numId w:val="15"/>
        </w:numPr>
        <w:rPr>
          <w:rFonts w:ascii="Arial" w:hAnsi="Arial" w:cs="Arial"/>
          <w:sz w:val="28"/>
          <w:szCs w:val="28"/>
        </w:rPr>
      </w:pPr>
      <w:r w:rsidRPr="00D22C2D">
        <w:rPr>
          <w:rFonts w:ascii="Arial" w:hAnsi="Arial" w:cs="Arial"/>
          <w:sz w:val="28"/>
          <w:szCs w:val="28"/>
        </w:rPr>
        <w:t>9.4</w:t>
      </w:r>
      <w:r w:rsidR="008A6BCC" w:rsidRPr="00D22C2D">
        <w:rPr>
          <w:rFonts w:ascii="Arial" w:hAnsi="Arial" w:cs="Arial"/>
          <w:sz w:val="28"/>
          <w:szCs w:val="28"/>
        </w:rPr>
        <w:t>% indicated they benefitted in another way, not included on the li</w:t>
      </w:r>
      <w:r w:rsidR="008A6BCC" w:rsidRPr="00E97046">
        <w:rPr>
          <w:rFonts w:ascii="Arial" w:hAnsi="Arial" w:cs="Arial"/>
          <w:sz w:val="28"/>
          <w:szCs w:val="28"/>
        </w:rPr>
        <w:t>st of options</w:t>
      </w:r>
    </w:p>
    <w:p w14:paraId="3AC45A90" w14:textId="58D8C7C2" w:rsidR="00E97046" w:rsidRPr="00D1434C" w:rsidRDefault="00E97046" w:rsidP="00E97046">
      <w:pPr>
        <w:rPr>
          <w:rFonts w:ascii="Arial" w:hAnsi="Arial" w:cs="Arial"/>
          <w:sz w:val="28"/>
          <w:szCs w:val="28"/>
        </w:rPr>
      </w:pPr>
      <w:r w:rsidRPr="00D1434C">
        <w:rPr>
          <w:rFonts w:ascii="Arial" w:hAnsi="Arial" w:cs="Arial"/>
          <w:sz w:val="28"/>
          <w:szCs w:val="28"/>
        </w:rPr>
        <w:t xml:space="preserve">Feedback on this final point included: </w:t>
      </w:r>
    </w:p>
    <w:p w14:paraId="2EB91EB3" w14:textId="0F42DEE0" w:rsidR="006E21BA" w:rsidRDefault="00C11854" w:rsidP="0089242E">
      <w:pPr>
        <w:rPr>
          <w:rFonts w:ascii="Arial" w:hAnsi="Arial" w:cs="Arial"/>
          <w:sz w:val="28"/>
          <w:szCs w:val="28"/>
        </w:rPr>
      </w:pPr>
      <w:bookmarkStart w:id="19" w:name="_Hlk85032282"/>
      <w:bookmarkEnd w:id="18"/>
      <w:r>
        <w:rPr>
          <w:rFonts w:ascii="Arial" w:hAnsi="Arial" w:cs="Arial"/>
          <w:sz w:val="28"/>
          <w:szCs w:val="28"/>
        </w:rPr>
        <w:t>Service users were asked:</w:t>
      </w:r>
    </w:p>
    <w:p w14:paraId="6C3F2D98" w14:textId="77777777" w:rsidR="006E21BA" w:rsidRDefault="0089242E" w:rsidP="006E21BA">
      <w:pPr>
        <w:ind w:left="720"/>
        <w:rPr>
          <w:rFonts w:ascii="Arial" w:hAnsi="Arial" w:cs="Arial"/>
          <w:sz w:val="28"/>
          <w:szCs w:val="28"/>
        </w:rPr>
      </w:pPr>
      <w:r w:rsidRPr="00D9355D">
        <w:rPr>
          <w:rFonts w:ascii="Arial" w:hAnsi="Arial" w:cs="Arial"/>
          <w:b/>
          <w:sz w:val="28"/>
          <w:szCs w:val="28"/>
        </w:rPr>
        <w:t xml:space="preserve">“How would you describe the impact of the </w:t>
      </w:r>
      <w:r w:rsidRPr="008471C3">
        <w:rPr>
          <w:rFonts w:ascii="Arial" w:hAnsi="Arial" w:cs="Arial"/>
          <w:b/>
          <w:sz w:val="28"/>
          <w:szCs w:val="28"/>
        </w:rPr>
        <w:t>Independent Living Service in your life?”</w:t>
      </w:r>
      <w:r w:rsidRPr="008471C3">
        <w:rPr>
          <w:rFonts w:ascii="Arial" w:hAnsi="Arial" w:cs="Arial"/>
          <w:sz w:val="28"/>
          <w:szCs w:val="28"/>
        </w:rPr>
        <w:t xml:space="preserve"> </w:t>
      </w:r>
    </w:p>
    <w:p w14:paraId="44B44218" w14:textId="5F0C0C42" w:rsidR="006E21BA" w:rsidRPr="006E21BA" w:rsidRDefault="0089242E" w:rsidP="006E21BA">
      <w:pPr>
        <w:ind w:left="720"/>
        <w:rPr>
          <w:rFonts w:ascii="Arial" w:hAnsi="Arial" w:cs="Arial"/>
          <w:sz w:val="28"/>
          <w:szCs w:val="28"/>
        </w:rPr>
      </w:pPr>
      <w:proofErr w:type="gramStart"/>
      <w:r w:rsidRPr="006E21BA">
        <w:rPr>
          <w:rFonts w:ascii="Arial" w:hAnsi="Arial" w:cs="Arial"/>
          <w:sz w:val="28"/>
          <w:szCs w:val="28"/>
        </w:rPr>
        <w:t>and</w:t>
      </w:r>
      <w:proofErr w:type="gramEnd"/>
      <w:r w:rsidRPr="006E21BA">
        <w:rPr>
          <w:rFonts w:ascii="Arial" w:hAnsi="Arial" w:cs="Arial"/>
          <w:sz w:val="28"/>
          <w:szCs w:val="28"/>
        </w:rPr>
        <w:t xml:space="preserve"> </w:t>
      </w:r>
    </w:p>
    <w:p w14:paraId="263B5784" w14:textId="77777777" w:rsidR="006E21BA" w:rsidRDefault="0089242E" w:rsidP="006E21BA">
      <w:pPr>
        <w:ind w:left="720"/>
        <w:rPr>
          <w:rFonts w:ascii="Arial" w:hAnsi="Arial" w:cs="Arial"/>
          <w:sz w:val="24"/>
          <w:szCs w:val="28"/>
        </w:rPr>
      </w:pPr>
      <w:r w:rsidRPr="008471C3">
        <w:rPr>
          <w:rFonts w:ascii="Arial" w:hAnsi="Arial" w:cs="Arial"/>
          <w:b/>
          <w:sz w:val="28"/>
          <w:szCs w:val="28"/>
        </w:rPr>
        <w:t>“Why is it important to you?”</w:t>
      </w:r>
      <w:r w:rsidRPr="008471C3">
        <w:rPr>
          <w:rFonts w:ascii="Arial" w:hAnsi="Arial" w:cs="Arial"/>
          <w:sz w:val="24"/>
          <w:szCs w:val="28"/>
        </w:rPr>
        <w:t xml:space="preserve"> </w:t>
      </w:r>
    </w:p>
    <w:p w14:paraId="4408F5E7" w14:textId="6C218DAA" w:rsidR="0089242E" w:rsidRDefault="0089242E" w:rsidP="006E21BA">
      <w:pPr>
        <w:ind w:left="720"/>
        <w:rPr>
          <w:rFonts w:ascii="Arial" w:hAnsi="Arial" w:cs="Arial"/>
          <w:sz w:val="28"/>
          <w:szCs w:val="28"/>
        </w:rPr>
      </w:pPr>
      <w:r w:rsidRPr="008471C3">
        <w:rPr>
          <w:rFonts w:ascii="Arial" w:hAnsi="Arial" w:cs="Arial"/>
          <w:sz w:val="28"/>
          <w:szCs w:val="28"/>
        </w:rPr>
        <w:t xml:space="preserve">The responses across the two questions were </w:t>
      </w:r>
      <w:r w:rsidR="00D1434C" w:rsidRPr="008471C3">
        <w:rPr>
          <w:rFonts w:ascii="Arial" w:hAnsi="Arial" w:cs="Arial"/>
          <w:sz w:val="28"/>
          <w:szCs w:val="28"/>
        </w:rPr>
        <w:t xml:space="preserve">mainly </w:t>
      </w:r>
      <w:r w:rsidRPr="008471C3">
        <w:rPr>
          <w:rFonts w:ascii="Arial" w:hAnsi="Arial" w:cs="Arial"/>
          <w:sz w:val="28"/>
          <w:szCs w:val="28"/>
        </w:rPr>
        <w:t>positive with many individuals highlighting the level of reassurance they have simply knowing that LCiL’s ILS is there to assist whenever they may require it.</w:t>
      </w:r>
    </w:p>
    <w:p w14:paraId="5E44B5F5" w14:textId="77777777" w:rsidR="00D22C2D" w:rsidRPr="008471C3" w:rsidRDefault="00D22C2D" w:rsidP="006E21BA">
      <w:pPr>
        <w:ind w:left="720"/>
        <w:rPr>
          <w:rFonts w:ascii="Arial" w:hAnsi="Arial" w:cs="Arial"/>
          <w:sz w:val="28"/>
          <w:szCs w:val="28"/>
        </w:rPr>
      </w:pPr>
    </w:p>
    <w:p w14:paraId="26CE89EB" w14:textId="4265463A" w:rsidR="0089242E" w:rsidRPr="008471C3" w:rsidRDefault="0089242E" w:rsidP="0089242E">
      <w:pPr>
        <w:rPr>
          <w:rFonts w:ascii="Arial" w:hAnsi="Arial" w:cs="Arial"/>
          <w:sz w:val="28"/>
          <w:szCs w:val="28"/>
        </w:rPr>
      </w:pPr>
      <w:r w:rsidRPr="008471C3">
        <w:rPr>
          <w:rFonts w:ascii="Arial" w:hAnsi="Arial" w:cs="Arial"/>
          <w:sz w:val="28"/>
          <w:szCs w:val="28"/>
        </w:rPr>
        <w:t>A variety of different comments are included below:</w:t>
      </w:r>
    </w:p>
    <w:p w14:paraId="6D253BB2" w14:textId="77777777" w:rsidR="00E56A85"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 xml:space="preserve">It made my P.A. journey a lot easier.  </w:t>
      </w:r>
    </w:p>
    <w:p w14:paraId="4349F95D" w14:textId="034C1476" w:rsidR="00E97046"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 xml:space="preserve">It is good to know that LCIL exists &amp; has the potential to provide a good level of support.  </w:t>
      </w:r>
    </w:p>
    <w:p w14:paraId="18B9A479" w14:textId="74B2981A" w:rsidR="00E56A85"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 xml:space="preserve">Has caused me more worry &amp; distress than it has been worth.  </w:t>
      </w:r>
    </w:p>
    <w:p w14:paraId="02821256" w14:textId="767BA96B" w:rsidR="00E56A85"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Provides the best port of call.</w:t>
      </w:r>
    </w:p>
    <w:p w14:paraId="011F7366" w14:textId="05CE0AD6" w:rsidR="00E56A85"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 xml:space="preserve">I can do the things </w:t>
      </w:r>
      <w:r w:rsidR="0062282B" w:rsidRPr="00E56A85">
        <w:rPr>
          <w:rFonts w:ascii="Arial" w:hAnsi="Arial" w:cs="Arial"/>
          <w:sz w:val="28"/>
          <w:szCs w:val="28"/>
        </w:rPr>
        <w:t>I</w:t>
      </w:r>
      <w:r w:rsidRPr="00E56A85">
        <w:rPr>
          <w:rFonts w:ascii="Arial" w:hAnsi="Arial" w:cs="Arial"/>
          <w:sz w:val="28"/>
          <w:szCs w:val="28"/>
        </w:rPr>
        <w:t xml:space="preserve"> want to do and choose my own staff</w:t>
      </w:r>
    </w:p>
    <w:p w14:paraId="2D2E2F16" w14:textId="2E4DF27F" w:rsidR="00E56A85"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Stressful at times, but invaluable as a project</w:t>
      </w:r>
      <w:proofErr w:type="gramStart"/>
      <w:r w:rsidRPr="00E56A85">
        <w:rPr>
          <w:rFonts w:ascii="Arial" w:hAnsi="Arial" w:cs="Arial"/>
          <w:sz w:val="28"/>
          <w:szCs w:val="28"/>
        </w:rPr>
        <w:t>!</w:t>
      </w:r>
      <w:r w:rsidRPr="007409C3">
        <w:rPr>
          <w:rFonts w:ascii="Arial" w:hAnsi="Arial" w:cs="Arial"/>
          <w:sz w:val="28"/>
          <w:szCs w:val="28"/>
        </w:rPr>
        <w:t>...</w:t>
      </w:r>
      <w:proofErr w:type="gramEnd"/>
      <w:r w:rsidRPr="007409C3">
        <w:rPr>
          <w:rFonts w:ascii="Arial" w:hAnsi="Arial" w:cs="Arial"/>
          <w:sz w:val="28"/>
          <w:szCs w:val="28"/>
        </w:rPr>
        <w:t>to those of us entitled to such vital SDS payments to enable normal life, independence, dignity and equality to everyday human rights.</w:t>
      </w:r>
    </w:p>
    <w:p w14:paraId="7F5CB3D9" w14:textId="3860A178" w:rsidR="00E56A85"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Prior to becoming an employer, we relied on intermediary agencies. A different carer would appear each week, with little knowledge of our son, making us anxious as a result. As above, the ILS has given us the confidence to become employers, choosing carers ourselves who are a good fit for our son, develop a relationship with him and us, and are flexible, responsive and fun!</w:t>
      </w:r>
    </w:p>
    <w:p w14:paraId="6E1F5461" w14:textId="14F1F1D9" w:rsidR="00E56A85" w:rsidRPr="007409C3" w:rsidRDefault="00E56A85" w:rsidP="007409C3">
      <w:pPr>
        <w:pStyle w:val="ListParagraph"/>
        <w:numPr>
          <w:ilvl w:val="0"/>
          <w:numId w:val="81"/>
        </w:numPr>
        <w:rPr>
          <w:rFonts w:ascii="Arial" w:hAnsi="Arial" w:cs="Arial"/>
          <w:sz w:val="28"/>
          <w:szCs w:val="28"/>
        </w:rPr>
      </w:pPr>
      <w:r w:rsidRPr="00E56A85">
        <w:rPr>
          <w:rFonts w:ascii="Arial" w:hAnsi="Arial" w:cs="Arial"/>
          <w:sz w:val="28"/>
          <w:szCs w:val="28"/>
        </w:rPr>
        <w:t>It's Independent to social work and DWP hence it empowers one to feel heard, seen, valued and respected.</w:t>
      </w:r>
      <w:r>
        <w:rPr>
          <w:rFonts w:ascii="Arial" w:hAnsi="Arial" w:cs="Arial"/>
          <w:sz w:val="28"/>
          <w:szCs w:val="28"/>
        </w:rPr>
        <w:t xml:space="preserve"> </w:t>
      </w:r>
      <w:r w:rsidRPr="007409C3">
        <w:rPr>
          <w:rFonts w:ascii="Arial" w:hAnsi="Arial" w:cs="Arial"/>
          <w:sz w:val="28"/>
          <w:szCs w:val="28"/>
        </w:rPr>
        <w:t>This in</w:t>
      </w:r>
      <w:r>
        <w:rPr>
          <w:rFonts w:ascii="Arial" w:hAnsi="Arial" w:cs="Arial"/>
          <w:sz w:val="28"/>
          <w:szCs w:val="28"/>
        </w:rPr>
        <w:t xml:space="preserve"> </w:t>
      </w:r>
      <w:r w:rsidRPr="007409C3">
        <w:rPr>
          <w:rFonts w:ascii="Arial" w:hAnsi="Arial" w:cs="Arial"/>
          <w:sz w:val="28"/>
          <w:szCs w:val="28"/>
        </w:rPr>
        <w:t>turn helps one feel worthy and enabled to use their SDS payments as needed - "as one sees it" in meeting their social work "assessed outcomes".</w:t>
      </w:r>
      <w:r>
        <w:rPr>
          <w:rFonts w:ascii="Arial" w:hAnsi="Arial" w:cs="Arial"/>
          <w:sz w:val="28"/>
          <w:szCs w:val="28"/>
        </w:rPr>
        <w:t xml:space="preserve"> </w:t>
      </w:r>
      <w:r w:rsidRPr="007409C3">
        <w:rPr>
          <w:rFonts w:ascii="Arial" w:hAnsi="Arial" w:cs="Arial"/>
          <w:sz w:val="28"/>
          <w:szCs w:val="28"/>
        </w:rPr>
        <w:t>This is really important in feeling equal to others and independent.</w:t>
      </w:r>
    </w:p>
    <w:bookmarkEnd w:id="19"/>
    <w:p w14:paraId="2439CDF4" w14:textId="30D86BAC" w:rsidR="0089242E" w:rsidRDefault="0089242E" w:rsidP="0089242E">
      <w:pPr>
        <w:rPr>
          <w:rFonts w:ascii="Arial" w:hAnsi="Arial" w:cs="Arial"/>
          <w:b/>
          <w:sz w:val="28"/>
          <w:szCs w:val="28"/>
        </w:rPr>
      </w:pPr>
      <w:r w:rsidRPr="00842C85">
        <w:rPr>
          <w:rFonts w:ascii="Arial" w:hAnsi="Arial" w:cs="Arial"/>
          <w:b/>
          <w:sz w:val="28"/>
          <w:szCs w:val="28"/>
        </w:rPr>
        <w:t xml:space="preserve">Finally, service users were asked if there </w:t>
      </w:r>
      <w:r w:rsidR="00E56A85" w:rsidRPr="00842C85">
        <w:rPr>
          <w:rFonts w:ascii="Arial" w:hAnsi="Arial" w:cs="Arial"/>
          <w:b/>
          <w:sz w:val="28"/>
          <w:szCs w:val="28"/>
        </w:rPr>
        <w:t>were</w:t>
      </w:r>
      <w:r w:rsidRPr="00842C85">
        <w:rPr>
          <w:rFonts w:ascii="Arial" w:hAnsi="Arial" w:cs="Arial"/>
          <w:b/>
          <w:sz w:val="28"/>
          <w:szCs w:val="28"/>
        </w:rPr>
        <w:t xml:space="preserve"> anything else you would like to share about the ILS:</w:t>
      </w:r>
    </w:p>
    <w:p w14:paraId="130B561A" w14:textId="558E6475" w:rsidR="00E56A85" w:rsidRDefault="00E56A85" w:rsidP="007409C3">
      <w:pPr>
        <w:pStyle w:val="ListParagraph"/>
        <w:numPr>
          <w:ilvl w:val="0"/>
          <w:numId w:val="82"/>
        </w:numPr>
        <w:rPr>
          <w:rFonts w:ascii="Arial" w:hAnsi="Arial" w:cs="Arial"/>
          <w:sz w:val="28"/>
          <w:szCs w:val="28"/>
        </w:rPr>
      </w:pPr>
      <w:r w:rsidRPr="007409C3">
        <w:rPr>
          <w:rFonts w:ascii="Arial" w:hAnsi="Arial" w:cs="Arial"/>
          <w:sz w:val="28"/>
          <w:szCs w:val="28"/>
        </w:rPr>
        <w:t>Couldn't do without it!!!</w:t>
      </w:r>
    </w:p>
    <w:p w14:paraId="52B0C939" w14:textId="1C7AFE89" w:rsidR="00E56A85" w:rsidRDefault="00E56A85" w:rsidP="007409C3">
      <w:pPr>
        <w:pStyle w:val="ListParagraph"/>
        <w:numPr>
          <w:ilvl w:val="0"/>
          <w:numId w:val="82"/>
        </w:numPr>
        <w:rPr>
          <w:rFonts w:ascii="Arial" w:hAnsi="Arial" w:cs="Arial"/>
          <w:sz w:val="28"/>
          <w:szCs w:val="28"/>
        </w:rPr>
      </w:pPr>
      <w:r>
        <w:rPr>
          <w:rFonts w:ascii="Arial" w:hAnsi="Arial" w:cs="Arial"/>
          <w:sz w:val="28"/>
          <w:szCs w:val="28"/>
        </w:rPr>
        <w:t xml:space="preserve">It's good to have the various </w:t>
      </w:r>
      <w:r w:rsidRPr="00E56A85">
        <w:rPr>
          <w:rFonts w:ascii="Arial" w:hAnsi="Arial" w:cs="Arial"/>
          <w:sz w:val="28"/>
          <w:szCs w:val="28"/>
        </w:rPr>
        <w:t>LCiL departments for support, so that one can get a second opinion or further clarity on info &amp; advice from another member of staff, if encountering communication difficulty with one's ILO.</w:t>
      </w:r>
    </w:p>
    <w:p w14:paraId="35839E8B" w14:textId="76E1752E" w:rsidR="00E56A85" w:rsidRDefault="00E56A85" w:rsidP="007409C3">
      <w:pPr>
        <w:pStyle w:val="ListParagraph"/>
        <w:numPr>
          <w:ilvl w:val="0"/>
          <w:numId w:val="82"/>
        </w:numPr>
        <w:rPr>
          <w:rFonts w:ascii="Arial" w:hAnsi="Arial" w:cs="Arial"/>
          <w:sz w:val="28"/>
          <w:szCs w:val="28"/>
        </w:rPr>
      </w:pPr>
      <w:r w:rsidRPr="00E56A85">
        <w:rPr>
          <w:rFonts w:ascii="Arial" w:hAnsi="Arial" w:cs="Arial"/>
          <w:sz w:val="28"/>
          <w:szCs w:val="28"/>
        </w:rPr>
        <w:t xml:space="preserve">Perfect when you can talk to people who REALLY know what your issues are.  </w:t>
      </w:r>
    </w:p>
    <w:p w14:paraId="425958F3" w14:textId="6C1A086C" w:rsidR="00E56A85" w:rsidRPr="007409C3" w:rsidRDefault="00E56A85" w:rsidP="007409C3">
      <w:pPr>
        <w:pStyle w:val="ListParagraph"/>
        <w:numPr>
          <w:ilvl w:val="0"/>
          <w:numId w:val="82"/>
        </w:numPr>
        <w:rPr>
          <w:rFonts w:ascii="Arial" w:hAnsi="Arial" w:cs="Arial"/>
          <w:sz w:val="28"/>
          <w:szCs w:val="28"/>
        </w:rPr>
      </w:pPr>
      <w:r w:rsidRPr="00E56A85">
        <w:rPr>
          <w:rFonts w:ascii="Arial" w:hAnsi="Arial" w:cs="Arial"/>
          <w:sz w:val="28"/>
          <w:szCs w:val="28"/>
        </w:rPr>
        <w:t>Very worthwhile service as</w:t>
      </w:r>
      <w:r w:rsidR="0062282B">
        <w:rPr>
          <w:rFonts w:ascii="Arial" w:hAnsi="Arial" w:cs="Arial"/>
          <w:sz w:val="28"/>
          <w:szCs w:val="28"/>
        </w:rPr>
        <w:t xml:space="preserve"> most people are unaware if the</w:t>
      </w:r>
      <w:r w:rsidRPr="00E56A85">
        <w:rPr>
          <w:rFonts w:ascii="Arial" w:hAnsi="Arial" w:cs="Arial"/>
          <w:sz w:val="28"/>
          <w:szCs w:val="28"/>
        </w:rPr>
        <w:t xml:space="preserve"> processes involved in being an employer.</w:t>
      </w:r>
    </w:p>
    <w:p w14:paraId="2C1FE4DB" w14:textId="77777777" w:rsidR="00E56A85" w:rsidRPr="00842C85" w:rsidRDefault="00E56A85" w:rsidP="0089242E">
      <w:pPr>
        <w:rPr>
          <w:rFonts w:ascii="Arial" w:hAnsi="Arial" w:cs="Arial"/>
          <w:b/>
          <w:sz w:val="28"/>
          <w:szCs w:val="28"/>
        </w:rPr>
      </w:pPr>
    </w:p>
    <w:p w14:paraId="3BB33A53" w14:textId="30026993" w:rsidR="00312AD8" w:rsidRPr="00D9355D" w:rsidRDefault="00962589" w:rsidP="00D9355D">
      <w:pPr>
        <w:pStyle w:val="Heading2"/>
        <w:rPr>
          <w:rFonts w:ascii="Arial" w:hAnsi="Arial" w:cs="Arial"/>
          <w:b/>
          <w:color w:val="auto"/>
          <w:sz w:val="32"/>
        </w:rPr>
      </w:pPr>
      <w:bookmarkStart w:id="20" w:name="_Toc115439359"/>
      <w:r>
        <w:rPr>
          <w:rFonts w:ascii="Arial" w:eastAsia="Calibri" w:hAnsi="Arial" w:cs="Arial"/>
          <w:b/>
          <w:color w:val="auto"/>
          <w:sz w:val="36"/>
          <w:szCs w:val="28"/>
        </w:rPr>
        <w:t>3.</w:t>
      </w:r>
      <w:r w:rsidRPr="00BC4D1E">
        <w:rPr>
          <w:rFonts w:ascii="Arial" w:eastAsia="Calibri" w:hAnsi="Arial" w:cs="Arial"/>
          <w:b/>
          <w:color w:val="auto"/>
          <w:sz w:val="36"/>
          <w:szCs w:val="28"/>
        </w:rPr>
        <w:t xml:space="preserve">5 </w:t>
      </w:r>
      <w:r w:rsidR="00312AD8" w:rsidRPr="00BC4D1E">
        <w:rPr>
          <w:rFonts w:ascii="Arial" w:hAnsi="Arial" w:cs="Arial"/>
          <w:b/>
          <w:color w:val="auto"/>
          <w:sz w:val="32"/>
        </w:rPr>
        <w:t>Self-Directed Support (SDS) Development Project</w:t>
      </w:r>
      <w:bookmarkEnd w:id="20"/>
    </w:p>
    <w:p w14:paraId="441E448C" w14:textId="77777777" w:rsidR="00D9355D" w:rsidRPr="00D9355D" w:rsidRDefault="00D9355D" w:rsidP="00D9355D"/>
    <w:p w14:paraId="65D148A8" w14:textId="30F947A8" w:rsidR="00312AD8" w:rsidRPr="00D22C2D" w:rsidRDefault="00312AD8" w:rsidP="00312AD8">
      <w:pPr>
        <w:rPr>
          <w:rFonts w:ascii="Arial" w:hAnsi="Arial" w:cs="Arial"/>
          <w:bCs/>
          <w:sz w:val="28"/>
          <w:szCs w:val="28"/>
          <w:lang w:val="en-US"/>
        </w:rPr>
      </w:pPr>
      <w:r w:rsidRPr="00D9355D">
        <w:rPr>
          <w:rFonts w:ascii="Arial" w:hAnsi="Arial" w:cs="Arial"/>
          <w:bCs/>
          <w:sz w:val="28"/>
          <w:szCs w:val="28"/>
        </w:rPr>
        <w:t xml:space="preserve">Working across Edinburgh and the three </w:t>
      </w:r>
      <w:proofErr w:type="spellStart"/>
      <w:r w:rsidRPr="00D9355D">
        <w:rPr>
          <w:rFonts w:ascii="Arial" w:hAnsi="Arial" w:cs="Arial"/>
          <w:bCs/>
          <w:sz w:val="28"/>
          <w:szCs w:val="28"/>
        </w:rPr>
        <w:t>Lothians</w:t>
      </w:r>
      <w:proofErr w:type="spellEnd"/>
      <w:r w:rsidRPr="00D9355D">
        <w:rPr>
          <w:rFonts w:ascii="Arial" w:hAnsi="Arial" w:cs="Arial"/>
          <w:bCs/>
          <w:sz w:val="28"/>
          <w:szCs w:val="28"/>
        </w:rPr>
        <w:t xml:space="preserve">, the </w:t>
      </w:r>
      <w:r w:rsidR="0010169A" w:rsidRPr="00D9355D">
        <w:rPr>
          <w:rFonts w:ascii="Arial" w:hAnsi="Arial" w:cs="Arial"/>
          <w:bCs/>
          <w:sz w:val="28"/>
          <w:szCs w:val="28"/>
        </w:rPr>
        <w:t>Self-Directed</w:t>
      </w:r>
      <w:r w:rsidRPr="00D9355D">
        <w:rPr>
          <w:rFonts w:ascii="Arial" w:hAnsi="Arial" w:cs="Arial"/>
          <w:bCs/>
          <w:sz w:val="28"/>
          <w:szCs w:val="28"/>
        </w:rPr>
        <w:t xml:space="preserve"> Support Development Programme engages with disabled people, those with long term conditions, older people and parent carers of disabled children.  </w:t>
      </w:r>
      <w:r w:rsidR="0010169A" w:rsidRPr="00D9355D">
        <w:rPr>
          <w:rFonts w:ascii="Arial" w:hAnsi="Arial" w:cs="Arial"/>
          <w:bCs/>
          <w:sz w:val="28"/>
          <w:szCs w:val="28"/>
        </w:rPr>
        <w:t>The project</w:t>
      </w:r>
      <w:r w:rsidRPr="00D9355D">
        <w:rPr>
          <w:rFonts w:ascii="Arial" w:hAnsi="Arial" w:cs="Arial"/>
          <w:bCs/>
          <w:sz w:val="28"/>
          <w:szCs w:val="28"/>
        </w:rPr>
        <w:t xml:space="preserve"> offer</w:t>
      </w:r>
      <w:r w:rsidR="0010169A" w:rsidRPr="00D9355D">
        <w:rPr>
          <w:rFonts w:ascii="Arial" w:hAnsi="Arial" w:cs="Arial"/>
          <w:bCs/>
          <w:sz w:val="28"/>
          <w:szCs w:val="28"/>
        </w:rPr>
        <w:t>s</w:t>
      </w:r>
      <w:r w:rsidRPr="00D9355D">
        <w:rPr>
          <w:rFonts w:ascii="Arial" w:hAnsi="Arial" w:cs="Arial"/>
          <w:bCs/>
          <w:sz w:val="28"/>
          <w:szCs w:val="28"/>
        </w:rPr>
        <w:t xml:space="preserve"> peer support groups and workshops to help </w:t>
      </w:r>
      <w:r w:rsidRPr="00D9355D">
        <w:rPr>
          <w:rFonts w:ascii="Arial" w:hAnsi="Arial" w:cs="Arial"/>
          <w:bCs/>
          <w:sz w:val="28"/>
          <w:szCs w:val="28"/>
          <w:lang w:val="en-US"/>
        </w:rPr>
        <w:t xml:space="preserve">these individuals self-empower to have knowledge, understanding and confidence to assert their rights and to </w:t>
      </w:r>
      <w:r w:rsidRPr="00D22C2D">
        <w:rPr>
          <w:rFonts w:ascii="Arial" w:hAnsi="Arial" w:cs="Arial"/>
          <w:bCs/>
          <w:sz w:val="28"/>
          <w:szCs w:val="28"/>
          <w:lang w:val="en-US"/>
        </w:rPr>
        <w:t>live their own, independent life.</w:t>
      </w:r>
    </w:p>
    <w:p w14:paraId="0CC07174" w14:textId="446164EA" w:rsidR="0002276B" w:rsidRPr="00D9355D" w:rsidRDefault="0002276B" w:rsidP="00312AD8">
      <w:pPr>
        <w:rPr>
          <w:rFonts w:ascii="Arial" w:hAnsi="Arial" w:cs="Arial"/>
          <w:bCs/>
          <w:sz w:val="28"/>
          <w:szCs w:val="28"/>
          <w:lang w:val="en-US"/>
        </w:rPr>
      </w:pPr>
      <w:r w:rsidRPr="00D22C2D">
        <w:rPr>
          <w:rFonts w:ascii="Arial" w:hAnsi="Arial" w:cs="Arial"/>
          <w:bCs/>
          <w:sz w:val="28"/>
          <w:szCs w:val="28"/>
          <w:lang w:val="en-US"/>
        </w:rPr>
        <w:t xml:space="preserve">We received responses and comments from </w:t>
      </w:r>
      <w:r w:rsidR="00B24166" w:rsidRPr="00D22C2D">
        <w:rPr>
          <w:rFonts w:ascii="Arial" w:hAnsi="Arial" w:cs="Arial"/>
          <w:bCs/>
          <w:sz w:val="28"/>
          <w:szCs w:val="28"/>
          <w:lang w:val="en-US"/>
        </w:rPr>
        <w:t xml:space="preserve">3 </w:t>
      </w:r>
      <w:r w:rsidRPr="00D22C2D">
        <w:rPr>
          <w:rFonts w:ascii="Arial" w:hAnsi="Arial" w:cs="Arial"/>
          <w:bCs/>
          <w:sz w:val="28"/>
          <w:szCs w:val="28"/>
          <w:lang w:val="en-US"/>
        </w:rPr>
        <w:t>individuals</w:t>
      </w:r>
      <w:r w:rsidRPr="00D9355D">
        <w:rPr>
          <w:rFonts w:ascii="Arial" w:hAnsi="Arial" w:cs="Arial"/>
          <w:bCs/>
          <w:sz w:val="28"/>
          <w:szCs w:val="28"/>
          <w:lang w:val="en-US"/>
        </w:rPr>
        <w:t>, although this is a small number we felt it was still worth reporting.</w:t>
      </w:r>
    </w:p>
    <w:p w14:paraId="4C3C3927" w14:textId="285B83AF" w:rsidR="00B24166" w:rsidRDefault="00B24166" w:rsidP="00312AD8">
      <w:pPr>
        <w:rPr>
          <w:rFonts w:ascii="Arial" w:hAnsi="Arial" w:cs="Arial"/>
          <w:sz w:val="28"/>
          <w:szCs w:val="28"/>
        </w:rPr>
      </w:pPr>
    </w:p>
    <w:tbl>
      <w:tblPr>
        <w:tblStyle w:val="TableGrid"/>
        <w:tblW w:w="11254" w:type="dxa"/>
        <w:tblInd w:w="-856" w:type="dxa"/>
        <w:tblLook w:val="04A0" w:firstRow="1" w:lastRow="0" w:firstColumn="1" w:lastColumn="0" w:noHBand="0" w:noVBand="1"/>
      </w:tblPr>
      <w:tblGrid>
        <w:gridCol w:w="3119"/>
        <w:gridCol w:w="1418"/>
        <w:gridCol w:w="1134"/>
        <w:gridCol w:w="1181"/>
        <w:gridCol w:w="1399"/>
        <w:gridCol w:w="1417"/>
        <w:gridCol w:w="1586"/>
      </w:tblGrid>
      <w:tr w:rsidR="00FD5A56" w:rsidRPr="00BC392C" w14:paraId="125AE2D1" w14:textId="77777777" w:rsidTr="00FD5A56">
        <w:trPr>
          <w:trHeight w:val="314"/>
        </w:trPr>
        <w:tc>
          <w:tcPr>
            <w:tcW w:w="11254" w:type="dxa"/>
            <w:gridSpan w:val="7"/>
            <w:noWrap/>
            <w:hideMark/>
          </w:tcPr>
          <w:p w14:paraId="071A2DC7" w14:textId="77777777" w:rsidR="00BC392C" w:rsidRPr="00FD5A56" w:rsidRDefault="00BC392C" w:rsidP="00FD5A56">
            <w:pPr>
              <w:jc w:val="center"/>
              <w:rPr>
                <w:rFonts w:ascii="Arial" w:hAnsi="Arial" w:cs="Arial"/>
                <w:b/>
                <w:bCs/>
                <w:sz w:val="28"/>
                <w:szCs w:val="28"/>
              </w:rPr>
            </w:pPr>
            <w:r w:rsidRPr="00FD5A56">
              <w:rPr>
                <w:rFonts w:ascii="Arial" w:hAnsi="Arial" w:cs="Arial"/>
                <w:b/>
                <w:bCs/>
                <w:sz w:val="28"/>
                <w:szCs w:val="28"/>
              </w:rPr>
              <w:t>How much do you agree or disagree with the following statements?</w:t>
            </w:r>
          </w:p>
        </w:tc>
      </w:tr>
      <w:tr w:rsidR="00FD5A56" w:rsidRPr="00BC392C" w14:paraId="163C8F8E" w14:textId="77777777" w:rsidTr="007409C3">
        <w:trPr>
          <w:trHeight w:val="299"/>
        </w:trPr>
        <w:tc>
          <w:tcPr>
            <w:tcW w:w="3119" w:type="dxa"/>
            <w:noWrap/>
            <w:hideMark/>
          </w:tcPr>
          <w:p w14:paraId="43BC3641" w14:textId="77777777" w:rsidR="00BC392C" w:rsidRPr="00FD5A56" w:rsidRDefault="00BC392C" w:rsidP="00BC392C">
            <w:pPr>
              <w:rPr>
                <w:rFonts w:ascii="Arial" w:hAnsi="Arial" w:cs="Arial"/>
                <w:sz w:val="28"/>
                <w:szCs w:val="28"/>
              </w:rPr>
            </w:pPr>
            <w:r w:rsidRPr="00FD5A56">
              <w:rPr>
                <w:rFonts w:ascii="Arial" w:hAnsi="Arial" w:cs="Arial"/>
                <w:sz w:val="28"/>
                <w:szCs w:val="28"/>
              </w:rPr>
              <w:t> </w:t>
            </w:r>
          </w:p>
        </w:tc>
        <w:tc>
          <w:tcPr>
            <w:tcW w:w="1418" w:type="dxa"/>
            <w:noWrap/>
            <w:hideMark/>
          </w:tcPr>
          <w:p w14:paraId="267A3CA6" w14:textId="77777777" w:rsidR="00BC392C" w:rsidRPr="00FD5A56" w:rsidRDefault="00BC392C" w:rsidP="00BC392C">
            <w:pPr>
              <w:rPr>
                <w:rFonts w:ascii="Arial" w:hAnsi="Arial" w:cs="Arial"/>
                <w:sz w:val="28"/>
                <w:szCs w:val="28"/>
              </w:rPr>
            </w:pPr>
            <w:r w:rsidRPr="00FD5A56">
              <w:rPr>
                <w:rFonts w:ascii="Arial" w:hAnsi="Arial" w:cs="Arial"/>
                <w:sz w:val="28"/>
                <w:szCs w:val="28"/>
              </w:rPr>
              <w:t>Strongly agree</w:t>
            </w:r>
          </w:p>
        </w:tc>
        <w:tc>
          <w:tcPr>
            <w:tcW w:w="1134" w:type="dxa"/>
            <w:noWrap/>
            <w:hideMark/>
          </w:tcPr>
          <w:p w14:paraId="3A756866" w14:textId="77777777" w:rsidR="00BC392C" w:rsidRPr="00FD5A56" w:rsidRDefault="00BC392C" w:rsidP="00BC392C">
            <w:pPr>
              <w:rPr>
                <w:rFonts w:ascii="Arial" w:hAnsi="Arial" w:cs="Arial"/>
                <w:sz w:val="28"/>
                <w:szCs w:val="28"/>
              </w:rPr>
            </w:pPr>
            <w:r w:rsidRPr="00FD5A56">
              <w:rPr>
                <w:rFonts w:ascii="Arial" w:hAnsi="Arial" w:cs="Arial"/>
                <w:sz w:val="28"/>
                <w:szCs w:val="28"/>
              </w:rPr>
              <w:t>Agree</w:t>
            </w:r>
          </w:p>
        </w:tc>
        <w:tc>
          <w:tcPr>
            <w:tcW w:w="1181" w:type="dxa"/>
            <w:noWrap/>
            <w:hideMark/>
          </w:tcPr>
          <w:p w14:paraId="4532DE75" w14:textId="77777777" w:rsidR="00BC392C" w:rsidRPr="00FD5A56" w:rsidRDefault="00BC392C" w:rsidP="00BC392C">
            <w:pPr>
              <w:rPr>
                <w:rFonts w:ascii="Arial" w:hAnsi="Arial" w:cs="Arial"/>
                <w:sz w:val="28"/>
                <w:szCs w:val="28"/>
              </w:rPr>
            </w:pPr>
            <w:r w:rsidRPr="00FD5A56">
              <w:rPr>
                <w:rFonts w:ascii="Arial" w:hAnsi="Arial" w:cs="Arial"/>
                <w:sz w:val="28"/>
                <w:szCs w:val="28"/>
              </w:rPr>
              <w:t>Unsure</w:t>
            </w:r>
          </w:p>
        </w:tc>
        <w:tc>
          <w:tcPr>
            <w:tcW w:w="1399" w:type="dxa"/>
            <w:noWrap/>
            <w:hideMark/>
          </w:tcPr>
          <w:p w14:paraId="4B8CFA55" w14:textId="77777777" w:rsidR="00BC392C" w:rsidRPr="00FD5A56" w:rsidRDefault="00BC392C" w:rsidP="00BC392C">
            <w:pPr>
              <w:rPr>
                <w:rFonts w:ascii="Arial" w:hAnsi="Arial" w:cs="Arial"/>
                <w:sz w:val="28"/>
                <w:szCs w:val="28"/>
              </w:rPr>
            </w:pPr>
            <w:r w:rsidRPr="00FD5A56">
              <w:rPr>
                <w:rFonts w:ascii="Arial" w:hAnsi="Arial" w:cs="Arial"/>
                <w:sz w:val="28"/>
                <w:szCs w:val="28"/>
              </w:rPr>
              <w:t>Disagree</w:t>
            </w:r>
          </w:p>
        </w:tc>
        <w:tc>
          <w:tcPr>
            <w:tcW w:w="1417" w:type="dxa"/>
            <w:noWrap/>
            <w:hideMark/>
          </w:tcPr>
          <w:p w14:paraId="7A6C61D2" w14:textId="77777777" w:rsidR="00BC392C" w:rsidRPr="00FD5A56" w:rsidRDefault="00BC392C" w:rsidP="00BC392C">
            <w:pPr>
              <w:rPr>
                <w:rFonts w:ascii="Arial" w:hAnsi="Arial" w:cs="Arial"/>
                <w:sz w:val="28"/>
                <w:szCs w:val="28"/>
              </w:rPr>
            </w:pPr>
            <w:r w:rsidRPr="00FD5A56">
              <w:rPr>
                <w:rFonts w:ascii="Arial" w:hAnsi="Arial" w:cs="Arial"/>
                <w:sz w:val="28"/>
                <w:szCs w:val="28"/>
              </w:rPr>
              <w:t>Strongly disagree</w:t>
            </w:r>
          </w:p>
        </w:tc>
        <w:tc>
          <w:tcPr>
            <w:tcW w:w="1586" w:type="dxa"/>
            <w:noWrap/>
            <w:hideMark/>
          </w:tcPr>
          <w:p w14:paraId="2AF1B86A" w14:textId="77777777" w:rsidR="00BC392C" w:rsidRPr="00FD5A56" w:rsidRDefault="00BC392C" w:rsidP="00BC392C">
            <w:pPr>
              <w:rPr>
                <w:rFonts w:ascii="Arial" w:hAnsi="Arial" w:cs="Arial"/>
                <w:sz w:val="28"/>
                <w:szCs w:val="28"/>
              </w:rPr>
            </w:pPr>
            <w:r w:rsidRPr="00FD5A56">
              <w:rPr>
                <w:rFonts w:ascii="Arial" w:hAnsi="Arial" w:cs="Arial"/>
                <w:sz w:val="28"/>
                <w:szCs w:val="28"/>
              </w:rPr>
              <w:t>Not applicable</w:t>
            </w:r>
          </w:p>
        </w:tc>
      </w:tr>
      <w:tr w:rsidR="00FD5A56" w:rsidRPr="00BC392C" w14:paraId="4A06B556" w14:textId="77777777" w:rsidTr="007409C3">
        <w:trPr>
          <w:trHeight w:val="299"/>
        </w:trPr>
        <w:tc>
          <w:tcPr>
            <w:tcW w:w="3119" w:type="dxa"/>
            <w:noWrap/>
            <w:hideMark/>
          </w:tcPr>
          <w:p w14:paraId="2C5BF448" w14:textId="77777777" w:rsidR="00BC392C" w:rsidRPr="00FD5A56" w:rsidRDefault="00BC392C">
            <w:pPr>
              <w:rPr>
                <w:rFonts w:ascii="Arial" w:hAnsi="Arial" w:cs="Arial"/>
                <w:sz w:val="28"/>
                <w:szCs w:val="28"/>
              </w:rPr>
            </w:pPr>
            <w:r w:rsidRPr="00FD5A56">
              <w:rPr>
                <w:rFonts w:ascii="Arial" w:hAnsi="Arial" w:cs="Arial"/>
                <w:sz w:val="28"/>
                <w:szCs w:val="28"/>
              </w:rPr>
              <w:t>The SDS programme's peer support groups and workshops are excellent</w:t>
            </w:r>
          </w:p>
        </w:tc>
        <w:tc>
          <w:tcPr>
            <w:tcW w:w="1418" w:type="dxa"/>
            <w:noWrap/>
            <w:hideMark/>
          </w:tcPr>
          <w:p w14:paraId="5EB742C0"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c>
          <w:tcPr>
            <w:tcW w:w="1134" w:type="dxa"/>
            <w:noWrap/>
            <w:hideMark/>
          </w:tcPr>
          <w:p w14:paraId="37889C5D"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81" w:type="dxa"/>
            <w:noWrap/>
            <w:hideMark/>
          </w:tcPr>
          <w:p w14:paraId="0EE362BF"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444FED63"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4952CB0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084494A2"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r>
      <w:tr w:rsidR="00FD5A56" w:rsidRPr="00BC392C" w14:paraId="4F344C4F" w14:textId="77777777" w:rsidTr="007409C3">
        <w:trPr>
          <w:trHeight w:val="299"/>
        </w:trPr>
        <w:tc>
          <w:tcPr>
            <w:tcW w:w="3119" w:type="dxa"/>
            <w:noWrap/>
            <w:hideMark/>
          </w:tcPr>
          <w:p w14:paraId="7E677DB4" w14:textId="77777777" w:rsidR="00BC392C" w:rsidRPr="00FD5A56" w:rsidRDefault="00BC392C">
            <w:pPr>
              <w:rPr>
                <w:rFonts w:ascii="Arial" w:hAnsi="Arial" w:cs="Arial"/>
                <w:sz w:val="28"/>
                <w:szCs w:val="28"/>
              </w:rPr>
            </w:pPr>
            <w:r w:rsidRPr="00FD5A56">
              <w:rPr>
                <w:rFonts w:ascii="Arial" w:hAnsi="Arial" w:cs="Arial"/>
                <w:sz w:val="28"/>
                <w:szCs w:val="28"/>
              </w:rPr>
              <w:t>I feel listened to, heard and fully supported in these groups</w:t>
            </w:r>
          </w:p>
        </w:tc>
        <w:tc>
          <w:tcPr>
            <w:tcW w:w="1418" w:type="dxa"/>
            <w:noWrap/>
            <w:hideMark/>
          </w:tcPr>
          <w:p w14:paraId="634E5DF2"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c>
          <w:tcPr>
            <w:tcW w:w="1134" w:type="dxa"/>
            <w:noWrap/>
            <w:hideMark/>
          </w:tcPr>
          <w:p w14:paraId="5076FAFC"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81" w:type="dxa"/>
            <w:noWrap/>
            <w:hideMark/>
          </w:tcPr>
          <w:p w14:paraId="7F8768D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08CEE5E4"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04561C32"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76845EC3"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r>
      <w:tr w:rsidR="00FD5A56" w:rsidRPr="00BC392C" w14:paraId="4E5615CF" w14:textId="77777777" w:rsidTr="007409C3">
        <w:trPr>
          <w:trHeight w:val="299"/>
        </w:trPr>
        <w:tc>
          <w:tcPr>
            <w:tcW w:w="3119" w:type="dxa"/>
            <w:noWrap/>
            <w:hideMark/>
          </w:tcPr>
          <w:p w14:paraId="24605B14" w14:textId="77777777" w:rsidR="00BC392C" w:rsidRPr="00FD5A56" w:rsidRDefault="00BC392C">
            <w:pPr>
              <w:rPr>
                <w:rFonts w:ascii="Arial" w:hAnsi="Arial" w:cs="Arial"/>
                <w:sz w:val="28"/>
                <w:szCs w:val="28"/>
              </w:rPr>
            </w:pPr>
            <w:r w:rsidRPr="00FD5A56">
              <w:rPr>
                <w:rFonts w:ascii="Arial" w:hAnsi="Arial" w:cs="Arial"/>
                <w:sz w:val="28"/>
                <w:szCs w:val="28"/>
              </w:rPr>
              <w:t>The SDS team use jargon-free and plain language</w:t>
            </w:r>
          </w:p>
        </w:tc>
        <w:tc>
          <w:tcPr>
            <w:tcW w:w="1418" w:type="dxa"/>
            <w:noWrap/>
            <w:hideMark/>
          </w:tcPr>
          <w:p w14:paraId="1F92C2B8"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c>
          <w:tcPr>
            <w:tcW w:w="1134" w:type="dxa"/>
            <w:noWrap/>
            <w:hideMark/>
          </w:tcPr>
          <w:p w14:paraId="5C44C603"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c>
          <w:tcPr>
            <w:tcW w:w="1181" w:type="dxa"/>
            <w:noWrap/>
            <w:hideMark/>
          </w:tcPr>
          <w:p w14:paraId="556D51A2"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5DE186F2"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3002DC9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78D63FAF"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1F52EDFD" w14:textId="77777777" w:rsidTr="007409C3">
        <w:trPr>
          <w:trHeight w:val="299"/>
        </w:trPr>
        <w:tc>
          <w:tcPr>
            <w:tcW w:w="3119" w:type="dxa"/>
            <w:noWrap/>
            <w:hideMark/>
          </w:tcPr>
          <w:p w14:paraId="578F7C24" w14:textId="77777777" w:rsidR="00BC392C" w:rsidRPr="00FD5A56" w:rsidRDefault="00BC392C">
            <w:pPr>
              <w:rPr>
                <w:rFonts w:ascii="Arial" w:hAnsi="Arial" w:cs="Arial"/>
                <w:sz w:val="28"/>
                <w:szCs w:val="28"/>
              </w:rPr>
            </w:pPr>
            <w:r w:rsidRPr="00FD5A56">
              <w:rPr>
                <w:rFonts w:ascii="Arial" w:hAnsi="Arial" w:cs="Arial"/>
                <w:sz w:val="28"/>
                <w:szCs w:val="28"/>
              </w:rPr>
              <w:t>Information provided at the workshops was clear and well presented</w:t>
            </w:r>
          </w:p>
        </w:tc>
        <w:tc>
          <w:tcPr>
            <w:tcW w:w="1418" w:type="dxa"/>
            <w:noWrap/>
            <w:hideMark/>
          </w:tcPr>
          <w:p w14:paraId="369A5808" w14:textId="77777777" w:rsidR="00BC392C" w:rsidRPr="00FD5A56" w:rsidRDefault="00BC392C" w:rsidP="00BC392C">
            <w:pPr>
              <w:rPr>
                <w:rFonts w:ascii="Arial" w:hAnsi="Arial" w:cs="Arial"/>
                <w:sz w:val="28"/>
                <w:szCs w:val="28"/>
              </w:rPr>
            </w:pPr>
            <w:r w:rsidRPr="00FD5A56">
              <w:rPr>
                <w:rFonts w:ascii="Arial" w:hAnsi="Arial" w:cs="Arial"/>
                <w:sz w:val="28"/>
                <w:szCs w:val="28"/>
              </w:rPr>
              <w:t>75.0%</w:t>
            </w:r>
          </w:p>
        </w:tc>
        <w:tc>
          <w:tcPr>
            <w:tcW w:w="1134" w:type="dxa"/>
            <w:noWrap/>
            <w:hideMark/>
          </w:tcPr>
          <w:p w14:paraId="5A2FF469"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81" w:type="dxa"/>
            <w:noWrap/>
            <w:hideMark/>
          </w:tcPr>
          <w:p w14:paraId="7CC04140"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76941DAC"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2B433F34"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4DDC8123"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7C33A26B" w14:textId="77777777" w:rsidTr="007409C3">
        <w:trPr>
          <w:trHeight w:val="299"/>
        </w:trPr>
        <w:tc>
          <w:tcPr>
            <w:tcW w:w="3119" w:type="dxa"/>
            <w:noWrap/>
            <w:hideMark/>
          </w:tcPr>
          <w:p w14:paraId="4B80C752" w14:textId="77777777" w:rsidR="00BC392C" w:rsidRPr="00FD5A56" w:rsidRDefault="00BC392C">
            <w:pPr>
              <w:rPr>
                <w:rFonts w:ascii="Arial" w:hAnsi="Arial" w:cs="Arial"/>
                <w:sz w:val="28"/>
                <w:szCs w:val="28"/>
              </w:rPr>
            </w:pPr>
            <w:r w:rsidRPr="00FD5A56">
              <w:rPr>
                <w:rFonts w:ascii="Arial" w:hAnsi="Arial" w:cs="Arial"/>
                <w:sz w:val="28"/>
                <w:szCs w:val="28"/>
              </w:rPr>
              <w:t>I have confidence in the competence and knowledge of the SDS team</w:t>
            </w:r>
          </w:p>
        </w:tc>
        <w:tc>
          <w:tcPr>
            <w:tcW w:w="1418" w:type="dxa"/>
            <w:noWrap/>
            <w:hideMark/>
          </w:tcPr>
          <w:p w14:paraId="266B6869" w14:textId="77777777" w:rsidR="00BC392C" w:rsidRPr="00FD5A56" w:rsidRDefault="00BC392C" w:rsidP="00BC392C">
            <w:pPr>
              <w:rPr>
                <w:rFonts w:ascii="Arial" w:hAnsi="Arial" w:cs="Arial"/>
                <w:sz w:val="28"/>
                <w:szCs w:val="28"/>
              </w:rPr>
            </w:pPr>
            <w:r w:rsidRPr="00FD5A56">
              <w:rPr>
                <w:rFonts w:ascii="Arial" w:hAnsi="Arial" w:cs="Arial"/>
                <w:sz w:val="28"/>
                <w:szCs w:val="28"/>
              </w:rPr>
              <w:t>75.0%</w:t>
            </w:r>
          </w:p>
        </w:tc>
        <w:tc>
          <w:tcPr>
            <w:tcW w:w="1134" w:type="dxa"/>
            <w:noWrap/>
            <w:hideMark/>
          </w:tcPr>
          <w:p w14:paraId="019152E6"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81" w:type="dxa"/>
            <w:noWrap/>
            <w:hideMark/>
          </w:tcPr>
          <w:p w14:paraId="3F25F15C"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2DA92BEB"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4E069EFA"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6F0DB708"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7EB748A5" w14:textId="77777777" w:rsidTr="007409C3">
        <w:trPr>
          <w:trHeight w:val="299"/>
        </w:trPr>
        <w:tc>
          <w:tcPr>
            <w:tcW w:w="3119" w:type="dxa"/>
            <w:noWrap/>
            <w:hideMark/>
          </w:tcPr>
          <w:p w14:paraId="63EACE17" w14:textId="77777777" w:rsidR="00BC392C" w:rsidRPr="00FD5A56" w:rsidRDefault="00BC392C">
            <w:pPr>
              <w:rPr>
                <w:rFonts w:ascii="Arial" w:hAnsi="Arial" w:cs="Arial"/>
                <w:sz w:val="28"/>
                <w:szCs w:val="28"/>
              </w:rPr>
            </w:pPr>
            <w:r w:rsidRPr="00FD5A56">
              <w:rPr>
                <w:rFonts w:ascii="Arial" w:hAnsi="Arial" w:cs="Arial"/>
                <w:sz w:val="28"/>
                <w:szCs w:val="28"/>
              </w:rPr>
              <w:t>The SDS Team's support has enabled me to improve my life</w:t>
            </w:r>
          </w:p>
        </w:tc>
        <w:tc>
          <w:tcPr>
            <w:tcW w:w="1418" w:type="dxa"/>
            <w:noWrap/>
            <w:hideMark/>
          </w:tcPr>
          <w:p w14:paraId="41F145DC"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34" w:type="dxa"/>
            <w:noWrap/>
            <w:hideMark/>
          </w:tcPr>
          <w:p w14:paraId="6011EC46" w14:textId="77777777" w:rsidR="00BC392C" w:rsidRPr="00FD5A56" w:rsidRDefault="00BC392C" w:rsidP="00BC392C">
            <w:pPr>
              <w:rPr>
                <w:rFonts w:ascii="Arial" w:hAnsi="Arial" w:cs="Arial"/>
                <w:sz w:val="28"/>
                <w:szCs w:val="28"/>
              </w:rPr>
            </w:pPr>
            <w:r w:rsidRPr="00FD5A56">
              <w:rPr>
                <w:rFonts w:ascii="Arial" w:hAnsi="Arial" w:cs="Arial"/>
                <w:sz w:val="28"/>
                <w:szCs w:val="28"/>
              </w:rPr>
              <w:t>75.0%</w:t>
            </w:r>
          </w:p>
        </w:tc>
        <w:tc>
          <w:tcPr>
            <w:tcW w:w="1181" w:type="dxa"/>
            <w:noWrap/>
            <w:hideMark/>
          </w:tcPr>
          <w:p w14:paraId="2AA23417"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2BB51718"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5D43CB29"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0CD5BCC3"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5C5A877E" w14:textId="77777777" w:rsidTr="007409C3">
        <w:trPr>
          <w:trHeight w:val="299"/>
        </w:trPr>
        <w:tc>
          <w:tcPr>
            <w:tcW w:w="3119" w:type="dxa"/>
            <w:noWrap/>
            <w:hideMark/>
          </w:tcPr>
          <w:p w14:paraId="586AF0E7" w14:textId="77777777" w:rsidR="00BC392C" w:rsidRPr="00FD5A56" w:rsidRDefault="00BC392C">
            <w:pPr>
              <w:rPr>
                <w:rFonts w:ascii="Arial" w:hAnsi="Arial" w:cs="Arial"/>
                <w:sz w:val="28"/>
                <w:szCs w:val="28"/>
              </w:rPr>
            </w:pPr>
            <w:r w:rsidRPr="00FD5A56">
              <w:rPr>
                <w:rFonts w:ascii="Arial" w:hAnsi="Arial" w:cs="Arial"/>
                <w:sz w:val="28"/>
                <w:szCs w:val="28"/>
              </w:rPr>
              <w:t>I value the opportunities the SDS programme offers</w:t>
            </w:r>
          </w:p>
        </w:tc>
        <w:tc>
          <w:tcPr>
            <w:tcW w:w="1418" w:type="dxa"/>
            <w:noWrap/>
            <w:hideMark/>
          </w:tcPr>
          <w:p w14:paraId="19A8BDA4"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34" w:type="dxa"/>
            <w:noWrap/>
            <w:hideMark/>
          </w:tcPr>
          <w:p w14:paraId="797FE962"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81" w:type="dxa"/>
            <w:noWrap/>
            <w:hideMark/>
          </w:tcPr>
          <w:p w14:paraId="3B294645"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c>
          <w:tcPr>
            <w:tcW w:w="1399" w:type="dxa"/>
            <w:noWrap/>
            <w:hideMark/>
          </w:tcPr>
          <w:p w14:paraId="39798DAC"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073CD9B4"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4478762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3FC39451" w14:textId="77777777" w:rsidTr="007409C3">
        <w:trPr>
          <w:trHeight w:val="299"/>
        </w:trPr>
        <w:tc>
          <w:tcPr>
            <w:tcW w:w="3119" w:type="dxa"/>
            <w:noWrap/>
            <w:hideMark/>
          </w:tcPr>
          <w:p w14:paraId="180CE33D" w14:textId="77777777" w:rsidR="00BC392C" w:rsidRPr="00FD5A56" w:rsidRDefault="00BC392C">
            <w:pPr>
              <w:rPr>
                <w:rFonts w:ascii="Arial" w:hAnsi="Arial" w:cs="Arial"/>
                <w:sz w:val="28"/>
                <w:szCs w:val="28"/>
              </w:rPr>
            </w:pPr>
            <w:r w:rsidRPr="00FD5A56">
              <w:rPr>
                <w:rFonts w:ascii="Arial" w:hAnsi="Arial" w:cs="Arial"/>
                <w:sz w:val="28"/>
                <w:szCs w:val="28"/>
              </w:rPr>
              <w:t>I know more about Self-Directed Support due to my contact with the SDS programme</w:t>
            </w:r>
          </w:p>
        </w:tc>
        <w:tc>
          <w:tcPr>
            <w:tcW w:w="1418" w:type="dxa"/>
            <w:noWrap/>
            <w:hideMark/>
          </w:tcPr>
          <w:p w14:paraId="4176554E"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34" w:type="dxa"/>
            <w:noWrap/>
            <w:hideMark/>
          </w:tcPr>
          <w:p w14:paraId="73B36960"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c>
          <w:tcPr>
            <w:tcW w:w="1181" w:type="dxa"/>
            <w:noWrap/>
            <w:hideMark/>
          </w:tcPr>
          <w:p w14:paraId="44DE7220"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399" w:type="dxa"/>
            <w:noWrap/>
            <w:hideMark/>
          </w:tcPr>
          <w:p w14:paraId="24CCFEFB"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675EB65A"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37868C5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02EADC84" w14:textId="77777777" w:rsidTr="007409C3">
        <w:trPr>
          <w:trHeight w:val="299"/>
        </w:trPr>
        <w:tc>
          <w:tcPr>
            <w:tcW w:w="3119" w:type="dxa"/>
            <w:noWrap/>
            <w:hideMark/>
          </w:tcPr>
          <w:p w14:paraId="4D1DBAAC" w14:textId="77777777" w:rsidR="00BC392C" w:rsidRPr="00FD5A56" w:rsidRDefault="00BC392C">
            <w:pPr>
              <w:rPr>
                <w:rFonts w:ascii="Arial" w:hAnsi="Arial" w:cs="Arial"/>
                <w:sz w:val="28"/>
                <w:szCs w:val="28"/>
              </w:rPr>
            </w:pPr>
            <w:r w:rsidRPr="00FD5A56">
              <w:rPr>
                <w:rFonts w:ascii="Arial" w:hAnsi="Arial" w:cs="Arial"/>
                <w:sz w:val="28"/>
                <w:szCs w:val="28"/>
              </w:rPr>
              <w:t>Working online with the SDS team has increased my ability to attend groups</w:t>
            </w:r>
          </w:p>
        </w:tc>
        <w:tc>
          <w:tcPr>
            <w:tcW w:w="1418" w:type="dxa"/>
            <w:noWrap/>
            <w:hideMark/>
          </w:tcPr>
          <w:p w14:paraId="088F2AC2"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34" w:type="dxa"/>
            <w:noWrap/>
            <w:hideMark/>
          </w:tcPr>
          <w:p w14:paraId="776818E2"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181" w:type="dxa"/>
            <w:noWrap/>
            <w:hideMark/>
          </w:tcPr>
          <w:p w14:paraId="6F8F9015"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399" w:type="dxa"/>
            <w:noWrap/>
            <w:hideMark/>
          </w:tcPr>
          <w:p w14:paraId="71976AB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58E6D144"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29F6FA3E"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r>
      <w:tr w:rsidR="00FD5A56" w:rsidRPr="00BC392C" w14:paraId="63E13399" w14:textId="77777777" w:rsidTr="007409C3">
        <w:trPr>
          <w:trHeight w:val="299"/>
        </w:trPr>
        <w:tc>
          <w:tcPr>
            <w:tcW w:w="3119" w:type="dxa"/>
            <w:noWrap/>
            <w:hideMark/>
          </w:tcPr>
          <w:p w14:paraId="071A6C14" w14:textId="77777777" w:rsidR="00BC392C" w:rsidRPr="00FD5A56" w:rsidRDefault="00BC392C">
            <w:pPr>
              <w:rPr>
                <w:rFonts w:ascii="Arial" w:hAnsi="Arial" w:cs="Arial"/>
                <w:sz w:val="28"/>
                <w:szCs w:val="28"/>
              </w:rPr>
            </w:pPr>
            <w:r w:rsidRPr="00FD5A56">
              <w:rPr>
                <w:rFonts w:ascii="Arial" w:hAnsi="Arial" w:cs="Arial"/>
                <w:sz w:val="28"/>
                <w:szCs w:val="28"/>
              </w:rPr>
              <w:t>I am confident that when returning to face to face groups, LCiL will ensure my safety to the best of their ability</w:t>
            </w:r>
          </w:p>
        </w:tc>
        <w:tc>
          <w:tcPr>
            <w:tcW w:w="1418" w:type="dxa"/>
            <w:noWrap/>
            <w:hideMark/>
          </w:tcPr>
          <w:p w14:paraId="1BB0F09F" w14:textId="77777777" w:rsidR="00BC392C" w:rsidRPr="00FD5A56" w:rsidRDefault="00BC392C" w:rsidP="00BC392C">
            <w:pPr>
              <w:rPr>
                <w:rFonts w:ascii="Arial" w:hAnsi="Arial" w:cs="Arial"/>
                <w:sz w:val="28"/>
                <w:szCs w:val="28"/>
              </w:rPr>
            </w:pPr>
            <w:r w:rsidRPr="00FD5A56">
              <w:rPr>
                <w:rFonts w:ascii="Arial" w:hAnsi="Arial" w:cs="Arial"/>
                <w:sz w:val="28"/>
                <w:szCs w:val="28"/>
              </w:rPr>
              <w:t>75.0%</w:t>
            </w:r>
          </w:p>
        </w:tc>
        <w:tc>
          <w:tcPr>
            <w:tcW w:w="1134" w:type="dxa"/>
            <w:noWrap/>
            <w:hideMark/>
          </w:tcPr>
          <w:p w14:paraId="6E0BB474"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81" w:type="dxa"/>
            <w:noWrap/>
            <w:hideMark/>
          </w:tcPr>
          <w:p w14:paraId="5216B9A4"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4CDCB599"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4A2F936F"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1E37F5E6"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13C10D4A" w14:textId="77777777" w:rsidTr="007409C3">
        <w:trPr>
          <w:trHeight w:val="299"/>
        </w:trPr>
        <w:tc>
          <w:tcPr>
            <w:tcW w:w="3119" w:type="dxa"/>
            <w:noWrap/>
            <w:hideMark/>
          </w:tcPr>
          <w:p w14:paraId="51855384" w14:textId="77777777" w:rsidR="00BC392C" w:rsidRPr="00FD5A56" w:rsidRDefault="00BC392C">
            <w:pPr>
              <w:rPr>
                <w:rFonts w:ascii="Arial" w:hAnsi="Arial" w:cs="Arial"/>
                <w:sz w:val="28"/>
                <w:szCs w:val="28"/>
              </w:rPr>
            </w:pPr>
            <w:r w:rsidRPr="00FD5A56">
              <w:rPr>
                <w:rFonts w:ascii="Arial" w:hAnsi="Arial" w:cs="Arial"/>
                <w:sz w:val="28"/>
                <w:szCs w:val="28"/>
              </w:rPr>
              <w:t>The groups offered are sufficient for my needs in terms of location and frequency</w:t>
            </w:r>
          </w:p>
        </w:tc>
        <w:tc>
          <w:tcPr>
            <w:tcW w:w="1418" w:type="dxa"/>
            <w:noWrap/>
            <w:hideMark/>
          </w:tcPr>
          <w:p w14:paraId="02E1CE1E"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c>
          <w:tcPr>
            <w:tcW w:w="1134" w:type="dxa"/>
            <w:noWrap/>
            <w:hideMark/>
          </w:tcPr>
          <w:p w14:paraId="2BACFC3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181" w:type="dxa"/>
            <w:noWrap/>
            <w:hideMark/>
          </w:tcPr>
          <w:p w14:paraId="26557180"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36F014F7"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33611CE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2F9F77BB" w14:textId="77777777" w:rsidR="00BC392C" w:rsidRPr="00FD5A56" w:rsidRDefault="00BC392C" w:rsidP="00BC392C">
            <w:pPr>
              <w:rPr>
                <w:rFonts w:ascii="Arial" w:hAnsi="Arial" w:cs="Arial"/>
                <w:sz w:val="28"/>
                <w:szCs w:val="28"/>
              </w:rPr>
            </w:pPr>
            <w:r w:rsidRPr="00FD5A56">
              <w:rPr>
                <w:rFonts w:ascii="Arial" w:hAnsi="Arial" w:cs="Arial"/>
                <w:sz w:val="28"/>
                <w:szCs w:val="28"/>
              </w:rPr>
              <w:t>50.0%</w:t>
            </w:r>
          </w:p>
        </w:tc>
      </w:tr>
      <w:tr w:rsidR="00FD5A56" w:rsidRPr="00BC392C" w14:paraId="390419FD" w14:textId="77777777" w:rsidTr="007409C3">
        <w:trPr>
          <w:trHeight w:val="299"/>
        </w:trPr>
        <w:tc>
          <w:tcPr>
            <w:tcW w:w="3119" w:type="dxa"/>
            <w:noWrap/>
            <w:hideMark/>
          </w:tcPr>
          <w:p w14:paraId="702786E1" w14:textId="77777777" w:rsidR="00BC392C" w:rsidRPr="00FD5A56" w:rsidRDefault="00BC392C">
            <w:pPr>
              <w:rPr>
                <w:rFonts w:ascii="Arial" w:hAnsi="Arial" w:cs="Arial"/>
                <w:sz w:val="28"/>
                <w:szCs w:val="28"/>
              </w:rPr>
            </w:pPr>
            <w:r w:rsidRPr="00FD5A56">
              <w:rPr>
                <w:rFonts w:ascii="Arial" w:hAnsi="Arial" w:cs="Arial"/>
                <w:sz w:val="28"/>
                <w:szCs w:val="28"/>
              </w:rPr>
              <w:t>I would like to see groups run where some are in person and others are online</w:t>
            </w:r>
          </w:p>
        </w:tc>
        <w:tc>
          <w:tcPr>
            <w:tcW w:w="1418" w:type="dxa"/>
            <w:noWrap/>
            <w:hideMark/>
          </w:tcPr>
          <w:p w14:paraId="376E4C04" w14:textId="77777777" w:rsidR="00BC392C" w:rsidRPr="00FD5A56" w:rsidRDefault="00BC392C" w:rsidP="00BC392C">
            <w:pPr>
              <w:rPr>
                <w:rFonts w:ascii="Arial" w:hAnsi="Arial" w:cs="Arial"/>
                <w:sz w:val="28"/>
                <w:szCs w:val="28"/>
              </w:rPr>
            </w:pPr>
            <w:r w:rsidRPr="00FD5A56">
              <w:rPr>
                <w:rFonts w:ascii="Arial" w:hAnsi="Arial" w:cs="Arial"/>
                <w:sz w:val="28"/>
                <w:szCs w:val="28"/>
              </w:rPr>
              <w:t>25.0%</w:t>
            </w:r>
          </w:p>
        </w:tc>
        <w:tc>
          <w:tcPr>
            <w:tcW w:w="1134" w:type="dxa"/>
            <w:noWrap/>
            <w:hideMark/>
          </w:tcPr>
          <w:p w14:paraId="1D670D0C" w14:textId="77777777" w:rsidR="00BC392C" w:rsidRPr="00FD5A56" w:rsidRDefault="00BC392C" w:rsidP="00BC392C">
            <w:pPr>
              <w:rPr>
                <w:rFonts w:ascii="Arial" w:hAnsi="Arial" w:cs="Arial"/>
                <w:sz w:val="28"/>
                <w:szCs w:val="28"/>
              </w:rPr>
            </w:pPr>
            <w:r w:rsidRPr="00FD5A56">
              <w:rPr>
                <w:rFonts w:ascii="Arial" w:hAnsi="Arial" w:cs="Arial"/>
                <w:sz w:val="28"/>
                <w:szCs w:val="28"/>
              </w:rPr>
              <w:t>75.0%</w:t>
            </w:r>
          </w:p>
        </w:tc>
        <w:tc>
          <w:tcPr>
            <w:tcW w:w="1181" w:type="dxa"/>
            <w:noWrap/>
            <w:hideMark/>
          </w:tcPr>
          <w:p w14:paraId="156C45CD"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75BE850A"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2902B9FC"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68A5BB02"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r>
      <w:tr w:rsidR="00FD5A56" w:rsidRPr="00BC392C" w14:paraId="5FD43426" w14:textId="77777777" w:rsidTr="007409C3">
        <w:trPr>
          <w:trHeight w:val="299"/>
        </w:trPr>
        <w:tc>
          <w:tcPr>
            <w:tcW w:w="3119" w:type="dxa"/>
            <w:noWrap/>
            <w:hideMark/>
          </w:tcPr>
          <w:p w14:paraId="6D65C5B7" w14:textId="77777777" w:rsidR="00BC392C" w:rsidRPr="00FD5A56" w:rsidRDefault="00BC392C">
            <w:pPr>
              <w:rPr>
                <w:rFonts w:ascii="Arial" w:hAnsi="Arial" w:cs="Arial"/>
                <w:sz w:val="28"/>
                <w:szCs w:val="28"/>
              </w:rPr>
            </w:pPr>
            <w:r w:rsidRPr="00FD5A56">
              <w:rPr>
                <w:rFonts w:ascii="Arial" w:hAnsi="Arial" w:cs="Arial"/>
                <w:sz w:val="28"/>
                <w:szCs w:val="28"/>
              </w:rPr>
              <w:t>The new peer facilitators have enhanced the service</w:t>
            </w:r>
          </w:p>
        </w:tc>
        <w:tc>
          <w:tcPr>
            <w:tcW w:w="1418" w:type="dxa"/>
            <w:noWrap/>
            <w:hideMark/>
          </w:tcPr>
          <w:p w14:paraId="745EF045"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134" w:type="dxa"/>
            <w:noWrap/>
            <w:hideMark/>
          </w:tcPr>
          <w:p w14:paraId="79346B64"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181" w:type="dxa"/>
            <w:noWrap/>
            <w:hideMark/>
          </w:tcPr>
          <w:p w14:paraId="6B08E3EC" w14:textId="77777777" w:rsidR="00BC392C" w:rsidRPr="00FD5A56" w:rsidRDefault="00BC392C" w:rsidP="00BC392C">
            <w:pPr>
              <w:rPr>
                <w:rFonts w:ascii="Arial" w:hAnsi="Arial" w:cs="Arial"/>
                <w:sz w:val="28"/>
                <w:szCs w:val="28"/>
              </w:rPr>
            </w:pPr>
            <w:r w:rsidRPr="00FD5A56">
              <w:rPr>
                <w:rFonts w:ascii="Arial" w:hAnsi="Arial" w:cs="Arial"/>
                <w:sz w:val="28"/>
                <w:szCs w:val="28"/>
              </w:rPr>
              <w:t>33.3%</w:t>
            </w:r>
          </w:p>
        </w:tc>
        <w:tc>
          <w:tcPr>
            <w:tcW w:w="1399" w:type="dxa"/>
            <w:noWrap/>
            <w:hideMark/>
          </w:tcPr>
          <w:p w14:paraId="4F1CB3AB"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1B25865C"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09A025BB" w14:textId="77777777" w:rsidR="00BC392C" w:rsidRPr="00FD5A56" w:rsidRDefault="00BC392C" w:rsidP="00BC392C">
            <w:pPr>
              <w:rPr>
                <w:rFonts w:ascii="Arial" w:hAnsi="Arial" w:cs="Arial"/>
                <w:sz w:val="28"/>
                <w:szCs w:val="28"/>
              </w:rPr>
            </w:pPr>
            <w:r w:rsidRPr="00FD5A56">
              <w:rPr>
                <w:rFonts w:ascii="Arial" w:hAnsi="Arial" w:cs="Arial"/>
                <w:sz w:val="28"/>
                <w:szCs w:val="28"/>
              </w:rPr>
              <w:t>66.7%</w:t>
            </w:r>
          </w:p>
        </w:tc>
      </w:tr>
      <w:tr w:rsidR="00FD5A56" w:rsidRPr="00BC392C" w14:paraId="419C66F9" w14:textId="77777777" w:rsidTr="007409C3">
        <w:trPr>
          <w:trHeight w:val="299"/>
        </w:trPr>
        <w:tc>
          <w:tcPr>
            <w:tcW w:w="3119" w:type="dxa"/>
            <w:noWrap/>
            <w:hideMark/>
          </w:tcPr>
          <w:p w14:paraId="6AE17F00" w14:textId="77777777" w:rsidR="00BC392C" w:rsidRPr="00FD5A56" w:rsidRDefault="00BC392C">
            <w:pPr>
              <w:rPr>
                <w:rFonts w:ascii="Arial" w:hAnsi="Arial" w:cs="Arial"/>
                <w:sz w:val="28"/>
                <w:szCs w:val="28"/>
              </w:rPr>
            </w:pPr>
            <w:r w:rsidRPr="00FD5A56">
              <w:rPr>
                <w:rFonts w:ascii="Arial" w:hAnsi="Arial" w:cs="Arial"/>
                <w:sz w:val="28"/>
                <w:szCs w:val="28"/>
              </w:rPr>
              <w:t>I gain valuable knowledge from listening to a Champion speak at the events.</w:t>
            </w:r>
          </w:p>
        </w:tc>
        <w:tc>
          <w:tcPr>
            <w:tcW w:w="1418" w:type="dxa"/>
            <w:noWrap/>
            <w:hideMark/>
          </w:tcPr>
          <w:p w14:paraId="67D22419" w14:textId="77777777" w:rsidR="00BC392C" w:rsidRPr="00FD5A56" w:rsidRDefault="00BC392C" w:rsidP="00BC392C">
            <w:pPr>
              <w:rPr>
                <w:rFonts w:ascii="Arial" w:hAnsi="Arial" w:cs="Arial"/>
                <w:sz w:val="28"/>
                <w:szCs w:val="28"/>
              </w:rPr>
            </w:pPr>
            <w:r w:rsidRPr="00FD5A56">
              <w:rPr>
                <w:rFonts w:ascii="Arial" w:hAnsi="Arial" w:cs="Arial"/>
                <w:sz w:val="28"/>
                <w:szCs w:val="28"/>
              </w:rPr>
              <w:t>33.3%</w:t>
            </w:r>
          </w:p>
        </w:tc>
        <w:tc>
          <w:tcPr>
            <w:tcW w:w="1134" w:type="dxa"/>
            <w:noWrap/>
            <w:hideMark/>
          </w:tcPr>
          <w:p w14:paraId="03BFD217" w14:textId="77777777" w:rsidR="00BC392C" w:rsidRPr="00FD5A56" w:rsidRDefault="00BC392C" w:rsidP="00BC392C">
            <w:pPr>
              <w:rPr>
                <w:rFonts w:ascii="Arial" w:hAnsi="Arial" w:cs="Arial"/>
                <w:sz w:val="28"/>
                <w:szCs w:val="28"/>
              </w:rPr>
            </w:pPr>
            <w:r w:rsidRPr="00FD5A56">
              <w:rPr>
                <w:rFonts w:ascii="Arial" w:hAnsi="Arial" w:cs="Arial"/>
                <w:sz w:val="28"/>
                <w:szCs w:val="28"/>
              </w:rPr>
              <w:t>33.3%</w:t>
            </w:r>
          </w:p>
        </w:tc>
        <w:tc>
          <w:tcPr>
            <w:tcW w:w="1181" w:type="dxa"/>
            <w:noWrap/>
            <w:hideMark/>
          </w:tcPr>
          <w:p w14:paraId="70EB6B42"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399" w:type="dxa"/>
            <w:noWrap/>
            <w:hideMark/>
          </w:tcPr>
          <w:p w14:paraId="127EB7F1"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417" w:type="dxa"/>
            <w:noWrap/>
            <w:hideMark/>
          </w:tcPr>
          <w:p w14:paraId="226360DC" w14:textId="77777777" w:rsidR="00BC392C" w:rsidRPr="00FD5A56" w:rsidRDefault="00BC392C" w:rsidP="00BC392C">
            <w:pPr>
              <w:rPr>
                <w:rFonts w:ascii="Arial" w:hAnsi="Arial" w:cs="Arial"/>
                <w:sz w:val="28"/>
                <w:szCs w:val="28"/>
              </w:rPr>
            </w:pPr>
            <w:r w:rsidRPr="00FD5A56">
              <w:rPr>
                <w:rFonts w:ascii="Arial" w:hAnsi="Arial" w:cs="Arial"/>
                <w:sz w:val="28"/>
                <w:szCs w:val="28"/>
              </w:rPr>
              <w:t>0.0%</w:t>
            </w:r>
          </w:p>
        </w:tc>
        <w:tc>
          <w:tcPr>
            <w:tcW w:w="1586" w:type="dxa"/>
            <w:noWrap/>
            <w:hideMark/>
          </w:tcPr>
          <w:p w14:paraId="59879643" w14:textId="77777777" w:rsidR="00BC392C" w:rsidRPr="00FD5A56" w:rsidRDefault="00BC392C" w:rsidP="00BC392C">
            <w:pPr>
              <w:rPr>
                <w:rFonts w:ascii="Arial" w:hAnsi="Arial" w:cs="Arial"/>
                <w:sz w:val="28"/>
                <w:szCs w:val="28"/>
              </w:rPr>
            </w:pPr>
            <w:r w:rsidRPr="00FD5A56">
              <w:rPr>
                <w:rFonts w:ascii="Arial" w:hAnsi="Arial" w:cs="Arial"/>
                <w:sz w:val="28"/>
                <w:szCs w:val="28"/>
              </w:rPr>
              <w:t>33.3%</w:t>
            </w:r>
          </w:p>
        </w:tc>
      </w:tr>
    </w:tbl>
    <w:p w14:paraId="1683D6E9" w14:textId="36D53D49" w:rsidR="00BC392C" w:rsidRDefault="00BC392C" w:rsidP="00B24166">
      <w:pPr>
        <w:rPr>
          <w:rFonts w:ascii="Arial" w:hAnsi="Arial" w:cs="Arial"/>
          <w:b/>
          <w:sz w:val="28"/>
          <w:szCs w:val="28"/>
        </w:rPr>
      </w:pPr>
    </w:p>
    <w:p w14:paraId="28B06A8E" w14:textId="0B252B4D" w:rsidR="00B24166" w:rsidRPr="00D9355D" w:rsidRDefault="00B24166" w:rsidP="00312AD8">
      <w:pPr>
        <w:rPr>
          <w:rFonts w:ascii="Arial" w:hAnsi="Arial" w:cs="Arial"/>
          <w:sz w:val="28"/>
          <w:szCs w:val="28"/>
        </w:rPr>
      </w:pPr>
      <w:r w:rsidRPr="00AC7692">
        <w:rPr>
          <w:rFonts w:ascii="Arial" w:hAnsi="Arial" w:cs="Arial"/>
          <w:b/>
          <w:sz w:val="28"/>
          <w:szCs w:val="28"/>
        </w:rPr>
        <w:t xml:space="preserve">Respondents who answered that they strongly agreed or disagreed with the above gave no feedback on </w:t>
      </w:r>
      <w:r w:rsidR="00B50567" w:rsidRPr="00AC7692">
        <w:rPr>
          <w:rFonts w:ascii="Arial" w:hAnsi="Arial" w:cs="Arial"/>
          <w:b/>
          <w:sz w:val="28"/>
          <w:szCs w:val="28"/>
        </w:rPr>
        <w:t>these points</w:t>
      </w:r>
      <w:r w:rsidRPr="00B50567">
        <w:rPr>
          <w:rFonts w:ascii="Arial" w:hAnsi="Arial" w:cs="Arial"/>
          <w:sz w:val="28"/>
          <w:szCs w:val="28"/>
        </w:rPr>
        <w:t>.</w:t>
      </w:r>
      <w:r w:rsidR="00D22C2D">
        <w:rPr>
          <w:rFonts w:ascii="Arial" w:hAnsi="Arial" w:cs="Arial"/>
          <w:sz w:val="28"/>
          <w:szCs w:val="28"/>
        </w:rPr>
        <w:t xml:space="preserve"> </w:t>
      </w:r>
    </w:p>
    <w:p w14:paraId="05F1A449" w14:textId="42E938AF" w:rsidR="00B35B60" w:rsidRPr="00D9355D" w:rsidRDefault="00B35B60" w:rsidP="00F52365">
      <w:pPr>
        <w:rPr>
          <w:rFonts w:ascii="Arial" w:hAnsi="Arial" w:cs="Arial"/>
          <w:sz w:val="28"/>
          <w:szCs w:val="28"/>
        </w:rPr>
      </w:pPr>
      <w:r w:rsidRPr="00D9355D">
        <w:rPr>
          <w:rFonts w:ascii="Arial" w:hAnsi="Arial" w:cs="Arial"/>
          <w:sz w:val="28"/>
          <w:szCs w:val="28"/>
        </w:rPr>
        <w:t>We also asked:</w:t>
      </w:r>
    </w:p>
    <w:p w14:paraId="00BAC1AA" w14:textId="2C8B457D" w:rsidR="00A30433" w:rsidRDefault="00A30433" w:rsidP="00F52365">
      <w:pPr>
        <w:rPr>
          <w:rFonts w:ascii="Arial" w:hAnsi="Arial" w:cs="Arial"/>
          <w:sz w:val="28"/>
          <w:szCs w:val="28"/>
        </w:rPr>
      </w:pPr>
      <w:r w:rsidRPr="00D9355D">
        <w:rPr>
          <w:rFonts w:ascii="Arial" w:hAnsi="Arial" w:cs="Arial"/>
          <w:b/>
          <w:sz w:val="28"/>
          <w:szCs w:val="28"/>
        </w:rPr>
        <w:t>‘How would you describe the im</w:t>
      </w:r>
      <w:r w:rsidRPr="00B50567">
        <w:rPr>
          <w:rFonts w:ascii="Arial" w:hAnsi="Arial" w:cs="Arial"/>
          <w:b/>
          <w:sz w:val="28"/>
          <w:szCs w:val="28"/>
        </w:rPr>
        <w:t xml:space="preserve">pact of the SDS programme in your life?’ </w:t>
      </w:r>
      <w:r w:rsidRPr="00B50567">
        <w:rPr>
          <w:rFonts w:ascii="Arial" w:hAnsi="Arial" w:cs="Arial"/>
          <w:sz w:val="28"/>
          <w:szCs w:val="28"/>
        </w:rPr>
        <w:t>and</w:t>
      </w:r>
      <w:r w:rsidRPr="00B50567">
        <w:rPr>
          <w:rFonts w:ascii="Arial" w:hAnsi="Arial" w:cs="Arial"/>
          <w:b/>
          <w:sz w:val="28"/>
          <w:szCs w:val="28"/>
        </w:rPr>
        <w:t xml:space="preserve"> ‘Why is this important to you?’ </w:t>
      </w:r>
      <w:r w:rsidR="00B24166" w:rsidRPr="00B50567">
        <w:rPr>
          <w:rFonts w:ascii="Arial" w:hAnsi="Arial" w:cs="Arial"/>
          <w:sz w:val="28"/>
          <w:szCs w:val="28"/>
        </w:rPr>
        <w:t>There was only one response to each of these questions, both of which were overwhelmingly positive. These</w:t>
      </w:r>
      <w:r w:rsidRPr="00B50567">
        <w:rPr>
          <w:rFonts w:ascii="Arial" w:hAnsi="Arial" w:cs="Arial"/>
          <w:sz w:val="28"/>
          <w:szCs w:val="28"/>
        </w:rPr>
        <w:t xml:space="preserve"> have been included below:</w:t>
      </w:r>
    </w:p>
    <w:p w14:paraId="75F58D38" w14:textId="2C95697E" w:rsidR="007409C3" w:rsidRDefault="007409C3" w:rsidP="007409C3">
      <w:pPr>
        <w:pStyle w:val="ListParagraph"/>
        <w:numPr>
          <w:ilvl w:val="0"/>
          <w:numId w:val="83"/>
        </w:numPr>
        <w:rPr>
          <w:rFonts w:ascii="Arial" w:hAnsi="Arial" w:cs="Arial"/>
          <w:sz w:val="28"/>
          <w:szCs w:val="28"/>
        </w:rPr>
      </w:pPr>
      <w:r w:rsidRPr="007409C3">
        <w:rPr>
          <w:rFonts w:ascii="Arial" w:hAnsi="Arial" w:cs="Arial"/>
          <w:sz w:val="28"/>
          <w:szCs w:val="28"/>
        </w:rPr>
        <w:t>Made friends</w:t>
      </w:r>
    </w:p>
    <w:p w14:paraId="7AFCDE83" w14:textId="1B45AD4E" w:rsidR="007409C3" w:rsidRDefault="007409C3" w:rsidP="007409C3">
      <w:pPr>
        <w:pStyle w:val="ListParagraph"/>
        <w:numPr>
          <w:ilvl w:val="0"/>
          <w:numId w:val="83"/>
        </w:numPr>
        <w:rPr>
          <w:rFonts w:ascii="Arial" w:hAnsi="Arial" w:cs="Arial"/>
          <w:sz w:val="28"/>
          <w:szCs w:val="28"/>
        </w:rPr>
      </w:pPr>
      <w:r w:rsidRPr="007409C3">
        <w:rPr>
          <w:rFonts w:ascii="Arial" w:hAnsi="Arial" w:cs="Arial"/>
          <w:sz w:val="28"/>
          <w:szCs w:val="28"/>
        </w:rPr>
        <w:t>I look forward to going</w:t>
      </w:r>
    </w:p>
    <w:p w14:paraId="5B1642F4" w14:textId="6CBA5FC6" w:rsidR="007409C3" w:rsidRPr="007409C3" w:rsidRDefault="007409C3" w:rsidP="007409C3">
      <w:pPr>
        <w:pStyle w:val="ListParagraph"/>
        <w:numPr>
          <w:ilvl w:val="0"/>
          <w:numId w:val="83"/>
        </w:numPr>
        <w:rPr>
          <w:rFonts w:ascii="Arial" w:hAnsi="Arial" w:cs="Arial"/>
          <w:sz w:val="28"/>
          <w:szCs w:val="28"/>
        </w:rPr>
      </w:pPr>
      <w:r w:rsidRPr="007409C3">
        <w:rPr>
          <w:rFonts w:ascii="Arial" w:hAnsi="Arial" w:cs="Arial"/>
          <w:sz w:val="28"/>
          <w:szCs w:val="28"/>
        </w:rPr>
        <w:t>It's given me hope for my future and engaging with people.</w:t>
      </w:r>
    </w:p>
    <w:p w14:paraId="6DAD7AD9" w14:textId="75A6E621" w:rsidR="00B463BB" w:rsidRPr="00B50567" w:rsidRDefault="00B463BB" w:rsidP="00F52365">
      <w:pPr>
        <w:rPr>
          <w:rFonts w:ascii="Arial" w:hAnsi="Arial" w:cs="Arial"/>
          <w:sz w:val="28"/>
          <w:szCs w:val="28"/>
        </w:rPr>
      </w:pPr>
    </w:p>
    <w:p w14:paraId="7E4A967B" w14:textId="77777777" w:rsidR="00F52365" w:rsidRPr="006E21BA" w:rsidRDefault="00F52365" w:rsidP="00962589">
      <w:pPr>
        <w:pStyle w:val="Heading1"/>
        <w:rPr>
          <w:rFonts w:ascii="Arial" w:hAnsi="Arial" w:cs="Arial"/>
          <w:sz w:val="32"/>
          <w:szCs w:val="32"/>
        </w:rPr>
      </w:pPr>
      <w:bookmarkStart w:id="21" w:name="_Toc115439360"/>
      <w:bookmarkStart w:id="22" w:name="_Hlk85033666"/>
      <w:r w:rsidRPr="006E21BA">
        <w:rPr>
          <w:rFonts w:ascii="Arial" w:hAnsi="Arial" w:cs="Arial"/>
          <w:sz w:val="32"/>
          <w:szCs w:val="32"/>
        </w:rPr>
        <w:t>A final word</w:t>
      </w:r>
      <w:bookmarkEnd w:id="21"/>
    </w:p>
    <w:p w14:paraId="0E7BD6A3" w14:textId="77777777" w:rsidR="00F52365" w:rsidRPr="006E21BA" w:rsidRDefault="00F52365" w:rsidP="00F52365">
      <w:pPr>
        <w:spacing w:line="360" w:lineRule="auto"/>
        <w:rPr>
          <w:rFonts w:ascii="Arial" w:hAnsi="Arial" w:cs="Arial"/>
          <w:sz w:val="28"/>
          <w:szCs w:val="28"/>
        </w:rPr>
      </w:pPr>
      <w:r w:rsidRPr="006E21BA">
        <w:rPr>
          <w:rFonts w:ascii="Arial" w:hAnsi="Arial" w:cs="Arial"/>
          <w:sz w:val="28"/>
          <w:szCs w:val="28"/>
        </w:rPr>
        <w:t xml:space="preserve">Ultimately, it is service users who determine how well LCiL has met its aim of supporting disabled people to live more independent lives, and how happy they are with our services. </w:t>
      </w:r>
    </w:p>
    <w:p w14:paraId="3FE5D8B2" w14:textId="06CAEC52" w:rsidR="00F52365" w:rsidRPr="00D9355D" w:rsidRDefault="00F52365" w:rsidP="00F52365">
      <w:pPr>
        <w:spacing w:line="360" w:lineRule="auto"/>
        <w:rPr>
          <w:rFonts w:ascii="Arial" w:hAnsi="Arial" w:cs="Arial"/>
          <w:sz w:val="28"/>
          <w:szCs w:val="28"/>
        </w:rPr>
      </w:pPr>
      <w:r w:rsidRPr="006E21BA">
        <w:rPr>
          <w:rFonts w:ascii="Arial" w:hAnsi="Arial" w:cs="Arial"/>
          <w:sz w:val="28"/>
          <w:szCs w:val="28"/>
        </w:rPr>
        <w:t>No organisation is perfect and some of the statistical data as well as the more negative/constructive comments gives us plenty of food for thought in terms of improving our operation to better support our service users. Notwithstanding, the positive feedback across all of our services is a fantastic gauge of our service users’ satisfaction with the support we provide and we will strive to continue supporting the disabled person community across the Lothian to the utmost.</w:t>
      </w:r>
      <w:r w:rsidRPr="00D9355D">
        <w:rPr>
          <w:rFonts w:ascii="Arial" w:hAnsi="Arial" w:cs="Arial"/>
          <w:sz w:val="28"/>
          <w:szCs w:val="28"/>
        </w:rPr>
        <w:t xml:space="preserve"> </w:t>
      </w:r>
    </w:p>
    <w:bookmarkEnd w:id="22"/>
    <w:p w14:paraId="142798E7" w14:textId="3F280B69" w:rsidR="00C15763" w:rsidRPr="00D9355D" w:rsidRDefault="00C15763" w:rsidP="00F52365">
      <w:pPr>
        <w:rPr>
          <w:rFonts w:ascii="Arial" w:eastAsia="Times New Roman" w:hAnsi="Arial" w:cs="Arial"/>
          <w:sz w:val="28"/>
          <w:szCs w:val="28"/>
          <w:lang w:eastAsia="en-GB"/>
        </w:rPr>
      </w:pPr>
    </w:p>
    <w:sectPr w:rsidR="00C15763" w:rsidRPr="00D9355D" w:rsidSect="00887935">
      <w:footerReference w:type="default" r:id="rId10"/>
      <w:footerReference w:type="first" r:id="rId11"/>
      <w:pgSz w:w="11906" w:h="16838"/>
      <w:pgMar w:top="1134"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8D13" w14:textId="77777777" w:rsidR="001D43CD" w:rsidRDefault="001D43CD" w:rsidP="00D13A07">
      <w:pPr>
        <w:spacing w:after="0" w:line="240" w:lineRule="auto"/>
      </w:pPr>
      <w:r>
        <w:separator/>
      </w:r>
    </w:p>
  </w:endnote>
  <w:endnote w:type="continuationSeparator" w:id="0">
    <w:p w14:paraId="10C39F5A" w14:textId="77777777" w:rsidR="001D43CD" w:rsidRDefault="001D43CD" w:rsidP="00D1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89CB8B7-0910-463B-A283-134193740218}"/>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91370"/>
      <w:docPartObj>
        <w:docPartGallery w:val="Page Numbers (Bottom of Page)"/>
        <w:docPartUnique/>
      </w:docPartObj>
    </w:sdtPr>
    <w:sdtEndPr>
      <w:rPr>
        <w:rFonts w:ascii="Arial" w:hAnsi="Arial" w:cs="Arial"/>
        <w:noProof/>
        <w:sz w:val="24"/>
        <w:szCs w:val="24"/>
      </w:rPr>
    </w:sdtEndPr>
    <w:sdtContent>
      <w:p w14:paraId="0FBE9AB3" w14:textId="5CA2EAED" w:rsidR="001D43CD" w:rsidRPr="00C60462" w:rsidRDefault="000D3941" w:rsidP="00C60462">
        <w:pPr>
          <w:pStyle w:val="Footer"/>
        </w:pPr>
        <w:sdt>
          <w:sdtPr>
            <w:id w:val="-1127389095"/>
            <w:docPartObj>
              <w:docPartGallery w:val="Page Numbers (Bottom of Page)"/>
              <w:docPartUnique/>
            </w:docPartObj>
          </w:sdtPr>
          <w:sdtEndPr>
            <w:rPr>
              <w:noProof/>
            </w:rPr>
          </w:sdtEndPr>
          <w:sdtContent>
            <w:sdt>
              <w:sdtPr>
                <w:id w:val="506026495"/>
                <w:docPartObj>
                  <w:docPartGallery w:val="Page Numbers (Bottom of Page)"/>
                  <w:docPartUnique/>
                </w:docPartObj>
              </w:sdtPr>
              <w:sdtEndPr>
                <w:rPr>
                  <w:noProof/>
                </w:rPr>
              </w:sdtEndPr>
              <w:sdtContent>
                <w:r w:rsidR="001D43CD" w:rsidRPr="00C60462">
                  <w:rPr>
                    <w:rFonts w:ascii="Arial" w:hAnsi="Arial" w:cs="Arial"/>
                  </w:rPr>
                  <w:t xml:space="preserve">LCiL survey </w:t>
                </w:r>
                <w:r w:rsidR="001D43CD">
                  <w:rPr>
                    <w:rFonts w:ascii="Arial" w:hAnsi="Arial" w:cs="Arial"/>
                  </w:rPr>
                  <w:t>All local authorities</w:t>
                </w:r>
                <w:r w:rsidR="001D43CD">
                  <w:t xml:space="preserve"> </w:t>
                </w:r>
                <w:r w:rsidR="001D43CD">
                  <w:tab/>
                </w:r>
                <w:r w:rsidR="001D43CD">
                  <w:tab/>
                </w:r>
              </w:sdtContent>
            </w:sdt>
            <w:r w:rsidR="001D43CD">
              <w:rPr>
                <w:noProof/>
              </w:rPr>
              <w:t xml:space="preserve"> </w:t>
            </w:r>
          </w:sdtContent>
        </w:sdt>
        <w:r w:rsidR="001D43CD" w:rsidRPr="001325E4">
          <w:rPr>
            <w:rFonts w:ascii="Arial" w:hAnsi="Arial" w:cs="Arial"/>
            <w:sz w:val="24"/>
            <w:szCs w:val="24"/>
          </w:rPr>
          <w:fldChar w:fldCharType="begin"/>
        </w:r>
        <w:r w:rsidR="001D43CD" w:rsidRPr="001325E4">
          <w:rPr>
            <w:rFonts w:ascii="Arial" w:hAnsi="Arial" w:cs="Arial"/>
            <w:sz w:val="24"/>
            <w:szCs w:val="24"/>
          </w:rPr>
          <w:instrText xml:space="preserve"> PAGE   \* MERGEFORMAT </w:instrText>
        </w:r>
        <w:r w:rsidR="001D43CD" w:rsidRPr="001325E4">
          <w:rPr>
            <w:rFonts w:ascii="Arial" w:hAnsi="Arial" w:cs="Arial"/>
            <w:sz w:val="24"/>
            <w:szCs w:val="24"/>
          </w:rPr>
          <w:fldChar w:fldCharType="separate"/>
        </w:r>
        <w:r>
          <w:rPr>
            <w:rFonts w:ascii="Arial" w:hAnsi="Arial" w:cs="Arial"/>
            <w:noProof/>
            <w:sz w:val="24"/>
            <w:szCs w:val="24"/>
          </w:rPr>
          <w:t>21</w:t>
        </w:r>
        <w:r w:rsidR="001D43CD" w:rsidRPr="001325E4">
          <w:rPr>
            <w:rFonts w:ascii="Arial" w:hAnsi="Arial" w:cs="Arial"/>
            <w:noProof/>
            <w:sz w:val="24"/>
            <w:szCs w:val="24"/>
          </w:rPr>
          <w:fldChar w:fldCharType="end"/>
        </w:r>
      </w:p>
    </w:sdtContent>
  </w:sdt>
  <w:p w14:paraId="1E418565" w14:textId="77777777" w:rsidR="001D43CD" w:rsidRDefault="001D4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1117777"/>
      <w:docPartObj>
        <w:docPartGallery w:val="Page Numbers (Bottom of Page)"/>
        <w:docPartUnique/>
      </w:docPartObj>
    </w:sdtPr>
    <w:sdtEndPr>
      <w:rPr>
        <w:noProof/>
      </w:rPr>
    </w:sdtEndPr>
    <w:sdtContent>
      <w:p w14:paraId="293240FF" w14:textId="19FC85C4" w:rsidR="001D43CD" w:rsidRPr="00C60462" w:rsidRDefault="001D43CD" w:rsidP="00C60462">
        <w:pPr>
          <w:pStyle w:val="Footer"/>
          <w:rPr>
            <w:rFonts w:ascii="Arial" w:hAnsi="Arial" w:cs="Arial"/>
          </w:rPr>
        </w:pPr>
        <w:r w:rsidRPr="00C60462">
          <w:rPr>
            <w:rFonts w:ascii="Arial" w:hAnsi="Arial" w:cs="Arial"/>
          </w:rPr>
          <w:t xml:space="preserve">LCiL survey </w:t>
        </w:r>
        <w:r>
          <w:rPr>
            <w:rFonts w:ascii="Arial" w:hAnsi="Arial" w:cs="Arial"/>
          </w:rPr>
          <w:t>All local authorities</w:t>
        </w:r>
        <w:r w:rsidRPr="00C60462">
          <w:rPr>
            <w:rFonts w:ascii="Arial" w:hAnsi="Arial" w:cs="Arial"/>
          </w:rPr>
          <w:t xml:space="preserve"> </w:t>
        </w:r>
        <w:r w:rsidRPr="00C60462">
          <w:rPr>
            <w:rFonts w:ascii="Arial" w:hAnsi="Arial" w:cs="Arial"/>
          </w:rPr>
          <w:tab/>
        </w:r>
        <w:r w:rsidRPr="00C60462">
          <w:rPr>
            <w:rFonts w:ascii="Arial" w:hAnsi="Arial" w:cs="Arial"/>
          </w:rPr>
          <w:tab/>
          <w:t xml:space="preserve"> </w:t>
        </w:r>
        <w:r w:rsidRPr="00C60462">
          <w:rPr>
            <w:rFonts w:ascii="Arial" w:hAnsi="Arial" w:cs="Arial"/>
          </w:rPr>
          <w:fldChar w:fldCharType="begin"/>
        </w:r>
        <w:r w:rsidRPr="00C60462">
          <w:rPr>
            <w:rFonts w:ascii="Arial" w:hAnsi="Arial" w:cs="Arial"/>
          </w:rPr>
          <w:instrText xml:space="preserve"> PAGE   \* MERGEFORMAT </w:instrText>
        </w:r>
        <w:r w:rsidRPr="00C60462">
          <w:rPr>
            <w:rFonts w:ascii="Arial" w:hAnsi="Arial" w:cs="Arial"/>
          </w:rPr>
          <w:fldChar w:fldCharType="separate"/>
        </w:r>
        <w:r w:rsidR="000D3941">
          <w:rPr>
            <w:rFonts w:ascii="Arial" w:hAnsi="Arial" w:cs="Arial"/>
            <w:noProof/>
          </w:rPr>
          <w:t>1</w:t>
        </w:r>
        <w:r w:rsidRPr="00C6046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87E7" w14:textId="77777777" w:rsidR="001D43CD" w:rsidRDefault="001D43CD" w:rsidP="00D13A07">
      <w:pPr>
        <w:spacing w:after="0" w:line="240" w:lineRule="auto"/>
      </w:pPr>
      <w:r>
        <w:separator/>
      </w:r>
    </w:p>
  </w:footnote>
  <w:footnote w:type="continuationSeparator" w:id="0">
    <w:p w14:paraId="5C08F7A4" w14:textId="77777777" w:rsidR="001D43CD" w:rsidRDefault="001D43CD" w:rsidP="00D13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4F"/>
    <w:multiLevelType w:val="hybridMultilevel"/>
    <w:tmpl w:val="43DA8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C2F40"/>
    <w:multiLevelType w:val="hybridMultilevel"/>
    <w:tmpl w:val="E73ED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8551C9"/>
    <w:multiLevelType w:val="hybridMultilevel"/>
    <w:tmpl w:val="CB2A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E28BA"/>
    <w:multiLevelType w:val="multilevel"/>
    <w:tmpl w:val="4254DF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B380FC6"/>
    <w:multiLevelType w:val="hybridMultilevel"/>
    <w:tmpl w:val="8C84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93492"/>
    <w:multiLevelType w:val="hybridMultilevel"/>
    <w:tmpl w:val="2334DB8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9677D"/>
    <w:multiLevelType w:val="hybridMultilevel"/>
    <w:tmpl w:val="F03E2998"/>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82FA2"/>
    <w:multiLevelType w:val="hybridMultilevel"/>
    <w:tmpl w:val="468E0FE4"/>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428EF"/>
    <w:multiLevelType w:val="hybridMultilevel"/>
    <w:tmpl w:val="303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3CD"/>
    <w:multiLevelType w:val="hybridMultilevel"/>
    <w:tmpl w:val="D8A2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81A9E"/>
    <w:multiLevelType w:val="hybridMultilevel"/>
    <w:tmpl w:val="B9CC5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824FC"/>
    <w:multiLevelType w:val="hybridMultilevel"/>
    <w:tmpl w:val="24AA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A6CEB"/>
    <w:multiLevelType w:val="hybridMultilevel"/>
    <w:tmpl w:val="832E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A760D"/>
    <w:multiLevelType w:val="hybridMultilevel"/>
    <w:tmpl w:val="55CC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74B8D"/>
    <w:multiLevelType w:val="hybridMultilevel"/>
    <w:tmpl w:val="987EAE86"/>
    <w:lvl w:ilvl="0" w:tplc="0846CCA6">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8C6BB3"/>
    <w:multiLevelType w:val="hybridMultilevel"/>
    <w:tmpl w:val="0CFA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81702"/>
    <w:multiLevelType w:val="hybridMultilevel"/>
    <w:tmpl w:val="C522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1154F8"/>
    <w:multiLevelType w:val="hybridMultilevel"/>
    <w:tmpl w:val="3EF8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F90B77"/>
    <w:multiLevelType w:val="multilevel"/>
    <w:tmpl w:val="139A7CC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22A14346"/>
    <w:multiLevelType w:val="hybridMultilevel"/>
    <w:tmpl w:val="38C8A49A"/>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C64318"/>
    <w:multiLevelType w:val="hybridMultilevel"/>
    <w:tmpl w:val="AC1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EF65F5"/>
    <w:multiLevelType w:val="hybridMultilevel"/>
    <w:tmpl w:val="7BF4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744799"/>
    <w:multiLevelType w:val="hybridMultilevel"/>
    <w:tmpl w:val="29948350"/>
    <w:lvl w:ilvl="0" w:tplc="5A78039E">
      <w:start w:val="2"/>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4660867"/>
    <w:multiLevelType w:val="hybridMultilevel"/>
    <w:tmpl w:val="FB741C14"/>
    <w:lvl w:ilvl="0" w:tplc="770C93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092220"/>
    <w:multiLevelType w:val="hybridMultilevel"/>
    <w:tmpl w:val="DF16F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98D2E6D"/>
    <w:multiLevelType w:val="hybridMultilevel"/>
    <w:tmpl w:val="A114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9441B1"/>
    <w:multiLevelType w:val="hybridMultilevel"/>
    <w:tmpl w:val="82DE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B14F22"/>
    <w:multiLevelType w:val="hybridMultilevel"/>
    <w:tmpl w:val="2084E6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2C7C5A89"/>
    <w:multiLevelType w:val="hybridMultilevel"/>
    <w:tmpl w:val="2334DB8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D34D8A"/>
    <w:multiLevelType w:val="hybridMultilevel"/>
    <w:tmpl w:val="D580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6E7DA1"/>
    <w:multiLevelType w:val="hybridMultilevel"/>
    <w:tmpl w:val="C438301A"/>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AF201C"/>
    <w:multiLevelType w:val="hybridMultilevel"/>
    <w:tmpl w:val="9FF02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0DD5509"/>
    <w:multiLevelType w:val="hybridMultilevel"/>
    <w:tmpl w:val="09EA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982579"/>
    <w:multiLevelType w:val="hybridMultilevel"/>
    <w:tmpl w:val="ADD8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4531E9"/>
    <w:multiLevelType w:val="hybridMultilevel"/>
    <w:tmpl w:val="A60A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38" w:hanging="360"/>
      </w:pPr>
      <w:rPr>
        <w:rFonts w:ascii="Courier New" w:hAnsi="Courier New" w:hint="default"/>
      </w:rPr>
    </w:lvl>
    <w:lvl w:ilvl="2" w:tplc="04090005" w:tentative="1">
      <w:start w:val="1"/>
      <w:numFmt w:val="bullet"/>
      <w:lvlText w:val=""/>
      <w:lvlJc w:val="left"/>
      <w:pPr>
        <w:ind w:left="1058" w:hanging="360"/>
      </w:pPr>
      <w:rPr>
        <w:rFonts w:ascii="Wingdings" w:hAnsi="Wingdings" w:hint="default"/>
      </w:rPr>
    </w:lvl>
    <w:lvl w:ilvl="3" w:tplc="04090001" w:tentative="1">
      <w:start w:val="1"/>
      <w:numFmt w:val="bullet"/>
      <w:lvlText w:val=""/>
      <w:lvlJc w:val="left"/>
      <w:pPr>
        <w:ind w:left="1778" w:hanging="360"/>
      </w:pPr>
      <w:rPr>
        <w:rFonts w:ascii="Symbol" w:hAnsi="Symbol" w:hint="default"/>
      </w:rPr>
    </w:lvl>
    <w:lvl w:ilvl="4" w:tplc="04090003" w:tentative="1">
      <w:start w:val="1"/>
      <w:numFmt w:val="bullet"/>
      <w:lvlText w:val="o"/>
      <w:lvlJc w:val="left"/>
      <w:pPr>
        <w:ind w:left="2498" w:hanging="360"/>
      </w:pPr>
      <w:rPr>
        <w:rFonts w:ascii="Courier New" w:hAnsi="Courier New" w:hint="default"/>
      </w:rPr>
    </w:lvl>
    <w:lvl w:ilvl="5" w:tplc="04090005" w:tentative="1">
      <w:start w:val="1"/>
      <w:numFmt w:val="bullet"/>
      <w:lvlText w:val=""/>
      <w:lvlJc w:val="left"/>
      <w:pPr>
        <w:ind w:left="3218" w:hanging="360"/>
      </w:pPr>
      <w:rPr>
        <w:rFonts w:ascii="Wingdings" w:hAnsi="Wingdings" w:hint="default"/>
      </w:rPr>
    </w:lvl>
    <w:lvl w:ilvl="6" w:tplc="04090001" w:tentative="1">
      <w:start w:val="1"/>
      <w:numFmt w:val="bullet"/>
      <w:lvlText w:val=""/>
      <w:lvlJc w:val="left"/>
      <w:pPr>
        <w:ind w:left="3938" w:hanging="360"/>
      </w:pPr>
      <w:rPr>
        <w:rFonts w:ascii="Symbol" w:hAnsi="Symbol" w:hint="default"/>
      </w:rPr>
    </w:lvl>
    <w:lvl w:ilvl="7" w:tplc="04090003" w:tentative="1">
      <w:start w:val="1"/>
      <w:numFmt w:val="bullet"/>
      <w:lvlText w:val="o"/>
      <w:lvlJc w:val="left"/>
      <w:pPr>
        <w:ind w:left="4658" w:hanging="360"/>
      </w:pPr>
      <w:rPr>
        <w:rFonts w:ascii="Courier New" w:hAnsi="Courier New" w:hint="default"/>
      </w:rPr>
    </w:lvl>
    <w:lvl w:ilvl="8" w:tplc="04090005" w:tentative="1">
      <w:start w:val="1"/>
      <w:numFmt w:val="bullet"/>
      <w:lvlText w:val=""/>
      <w:lvlJc w:val="left"/>
      <w:pPr>
        <w:ind w:left="5378" w:hanging="360"/>
      </w:pPr>
      <w:rPr>
        <w:rFonts w:ascii="Wingdings" w:hAnsi="Wingdings" w:hint="default"/>
      </w:rPr>
    </w:lvl>
  </w:abstractNum>
  <w:abstractNum w:abstractNumId="35" w15:restartNumberingAfterBreak="0">
    <w:nsid w:val="381717C3"/>
    <w:multiLevelType w:val="hybridMultilevel"/>
    <w:tmpl w:val="848C764A"/>
    <w:lvl w:ilvl="0" w:tplc="8C4EF2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F75AE4"/>
    <w:multiLevelType w:val="hybridMultilevel"/>
    <w:tmpl w:val="4AECD278"/>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1475F0"/>
    <w:multiLevelType w:val="hybridMultilevel"/>
    <w:tmpl w:val="A7363598"/>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290454"/>
    <w:multiLevelType w:val="hybridMultilevel"/>
    <w:tmpl w:val="6032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AB2FCA"/>
    <w:multiLevelType w:val="hybridMultilevel"/>
    <w:tmpl w:val="4EA2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BB7CD7"/>
    <w:multiLevelType w:val="hybridMultilevel"/>
    <w:tmpl w:val="42A8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1E374F"/>
    <w:multiLevelType w:val="hybridMultilevel"/>
    <w:tmpl w:val="4016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6473FD"/>
    <w:multiLevelType w:val="hybridMultilevel"/>
    <w:tmpl w:val="EE90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7046D0"/>
    <w:multiLevelType w:val="hybridMultilevel"/>
    <w:tmpl w:val="A6A0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5A0A29"/>
    <w:multiLevelType w:val="hybridMultilevel"/>
    <w:tmpl w:val="9B64B464"/>
    <w:lvl w:ilvl="0" w:tplc="859E5E4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B8334AE"/>
    <w:multiLevelType w:val="hybridMultilevel"/>
    <w:tmpl w:val="6DDE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742137"/>
    <w:multiLevelType w:val="hybridMultilevel"/>
    <w:tmpl w:val="CB980C30"/>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47" w15:restartNumberingAfterBreak="0">
    <w:nsid w:val="4DAB5EA8"/>
    <w:multiLevelType w:val="hybridMultilevel"/>
    <w:tmpl w:val="3C7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BD2050"/>
    <w:multiLevelType w:val="hybridMultilevel"/>
    <w:tmpl w:val="16F2CA9E"/>
    <w:lvl w:ilvl="0" w:tplc="CE620E46">
      <w:start w:val="2"/>
      <w:numFmt w:val="lowerRoman"/>
      <w:lvlText w:val="(%1)"/>
      <w:lvlJc w:val="left"/>
      <w:pPr>
        <w:ind w:left="1647" w:hanging="10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54645022"/>
    <w:multiLevelType w:val="hybridMultilevel"/>
    <w:tmpl w:val="EF60DA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4EF2700"/>
    <w:multiLevelType w:val="hybridMultilevel"/>
    <w:tmpl w:val="D658A63C"/>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6C574D"/>
    <w:multiLevelType w:val="hybridMultilevel"/>
    <w:tmpl w:val="C07C0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57369E0"/>
    <w:multiLevelType w:val="hybridMultilevel"/>
    <w:tmpl w:val="2746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7149DE"/>
    <w:multiLevelType w:val="hybridMultilevel"/>
    <w:tmpl w:val="0124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E66A5"/>
    <w:multiLevelType w:val="hybridMultilevel"/>
    <w:tmpl w:val="45B8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3D5478"/>
    <w:multiLevelType w:val="hybridMultilevel"/>
    <w:tmpl w:val="87D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3F18DC"/>
    <w:multiLevelType w:val="hybridMultilevel"/>
    <w:tmpl w:val="E9F6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D91CD5"/>
    <w:multiLevelType w:val="hybridMultilevel"/>
    <w:tmpl w:val="B4B401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9DA553D"/>
    <w:multiLevelType w:val="hybridMultilevel"/>
    <w:tmpl w:val="52D87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9A0512"/>
    <w:multiLevelType w:val="hybridMultilevel"/>
    <w:tmpl w:val="561038C2"/>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126D52"/>
    <w:multiLevelType w:val="hybridMultilevel"/>
    <w:tmpl w:val="43A0E146"/>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D17355"/>
    <w:multiLevelType w:val="hybridMultilevel"/>
    <w:tmpl w:val="B0DA4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1857F91"/>
    <w:multiLevelType w:val="hybridMultilevel"/>
    <w:tmpl w:val="69EC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187A07"/>
    <w:multiLevelType w:val="hybridMultilevel"/>
    <w:tmpl w:val="6792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74367D"/>
    <w:multiLevelType w:val="hybridMultilevel"/>
    <w:tmpl w:val="159A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7D0698"/>
    <w:multiLevelType w:val="hybridMultilevel"/>
    <w:tmpl w:val="624A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183679"/>
    <w:multiLevelType w:val="hybridMultilevel"/>
    <w:tmpl w:val="EF8A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DC6C5E"/>
    <w:multiLevelType w:val="hybridMultilevel"/>
    <w:tmpl w:val="648A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CC5FCC"/>
    <w:multiLevelType w:val="hybridMultilevel"/>
    <w:tmpl w:val="A0B2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0F6D6D"/>
    <w:multiLevelType w:val="hybridMultilevel"/>
    <w:tmpl w:val="93DE2A6E"/>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401557"/>
    <w:multiLevelType w:val="hybridMultilevel"/>
    <w:tmpl w:val="DAB6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DB3BC2"/>
    <w:multiLevelType w:val="hybridMultilevel"/>
    <w:tmpl w:val="85AC75D8"/>
    <w:lvl w:ilvl="0" w:tplc="55AE67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9EE1F0C"/>
    <w:multiLevelType w:val="hybridMultilevel"/>
    <w:tmpl w:val="6D7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0B298B"/>
    <w:multiLevelType w:val="hybridMultilevel"/>
    <w:tmpl w:val="057817C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4" w15:restartNumberingAfterBreak="0">
    <w:nsid w:val="6F195D1B"/>
    <w:multiLevelType w:val="multilevel"/>
    <w:tmpl w:val="372288A0"/>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501" w:hanging="1800"/>
      </w:pPr>
      <w:rPr>
        <w:rFonts w:hint="default"/>
      </w:rPr>
    </w:lvl>
    <w:lvl w:ilvl="4">
      <w:start w:val="1"/>
      <w:numFmt w:val="decimal"/>
      <w:lvlText w:val="%1.%2.%3.%4.%5"/>
      <w:lvlJc w:val="left"/>
      <w:pPr>
        <w:ind w:left="4428" w:hanging="2160"/>
      </w:pPr>
      <w:rPr>
        <w:rFonts w:hint="default"/>
      </w:rPr>
    </w:lvl>
    <w:lvl w:ilvl="5">
      <w:start w:val="1"/>
      <w:numFmt w:val="decimal"/>
      <w:lvlText w:val="%1.%2.%3.%4.%5.%6"/>
      <w:lvlJc w:val="left"/>
      <w:pPr>
        <w:ind w:left="5355" w:hanging="2520"/>
      </w:pPr>
      <w:rPr>
        <w:rFonts w:hint="default"/>
      </w:rPr>
    </w:lvl>
    <w:lvl w:ilvl="6">
      <w:start w:val="1"/>
      <w:numFmt w:val="decimal"/>
      <w:lvlText w:val="%1.%2.%3.%4.%5.%6.%7"/>
      <w:lvlJc w:val="left"/>
      <w:pPr>
        <w:ind w:left="6282" w:hanging="2880"/>
      </w:pPr>
      <w:rPr>
        <w:rFonts w:hint="default"/>
      </w:rPr>
    </w:lvl>
    <w:lvl w:ilvl="7">
      <w:start w:val="1"/>
      <w:numFmt w:val="decimal"/>
      <w:lvlText w:val="%1.%2.%3.%4.%5.%6.%7.%8"/>
      <w:lvlJc w:val="left"/>
      <w:pPr>
        <w:ind w:left="7209" w:hanging="3240"/>
      </w:pPr>
      <w:rPr>
        <w:rFonts w:hint="default"/>
      </w:rPr>
    </w:lvl>
    <w:lvl w:ilvl="8">
      <w:start w:val="1"/>
      <w:numFmt w:val="decimal"/>
      <w:lvlText w:val="%1.%2.%3.%4.%5.%6.%7.%8.%9"/>
      <w:lvlJc w:val="left"/>
      <w:pPr>
        <w:ind w:left="8136" w:hanging="3600"/>
      </w:pPr>
      <w:rPr>
        <w:rFonts w:hint="default"/>
      </w:rPr>
    </w:lvl>
  </w:abstractNum>
  <w:abstractNum w:abstractNumId="75" w15:restartNumberingAfterBreak="0">
    <w:nsid w:val="72A620BB"/>
    <w:multiLevelType w:val="hybridMultilevel"/>
    <w:tmpl w:val="FD182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2EE7099"/>
    <w:multiLevelType w:val="hybridMultilevel"/>
    <w:tmpl w:val="C0E8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0866CE"/>
    <w:multiLevelType w:val="hybridMultilevel"/>
    <w:tmpl w:val="63B23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A101C60"/>
    <w:multiLevelType w:val="hybridMultilevel"/>
    <w:tmpl w:val="DD6E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A6F561B"/>
    <w:multiLevelType w:val="hybridMultilevel"/>
    <w:tmpl w:val="3FFABE62"/>
    <w:lvl w:ilvl="0" w:tplc="55AE678C">
      <w:start w:val="2"/>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BA944DD"/>
    <w:multiLevelType w:val="hybridMultilevel"/>
    <w:tmpl w:val="267E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867406"/>
    <w:multiLevelType w:val="hybridMultilevel"/>
    <w:tmpl w:val="C1AE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B63E58"/>
    <w:multiLevelType w:val="hybridMultilevel"/>
    <w:tmpl w:val="9D704CB8"/>
    <w:lvl w:ilvl="0" w:tplc="8C4EF2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60"/>
  </w:num>
  <w:num w:numId="4">
    <w:abstractNumId w:val="44"/>
  </w:num>
  <w:num w:numId="5">
    <w:abstractNumId w:val="40"/>
  </w:num>
  <w:num w:numId="6">
    <w:abstractNumId w:val="76"/>
  </w:num>
  <w:num w:numId="7">
    <w:abstractNumId w:val="73"/>
  </w:num>
  <w:num w:numId="8">
    <w:abstractNumId w:val="10"/>
  </w:num>
  <w:num w:numId="9">
    <w:abstractNumId w:val="31"/>
  </w:num>
  <w:num w:numId="10">
    <w:abstractNumId w:val="75"/>
  </w:num>
  <w:num w:numId="11">
    <w:abstractNumId w:val="61"/>
  </w:num>
  <w:num w:numId="12">
    <w:abstractNumId w:val="34"/>
  </w:num>
  <w:num w:numId="13">
    <w:abstractNumId w:val="36"/>
  </w:num>
  <w:num w:numId="14">
    <w:abstractNumId w:val="23"/>
  </w:num>
  <w:num w:numId="15">
    <w:abstractNumId w:val="7"/>
  </w:num>
  <w:num w:numId="16">
    <w:abstractNumId w:val="20"/>
  </w:num>
  <w:num w:numId="17">
    <w:abstractNumId w:val="59"/>
  </w:num>
  <w:num w:numId="18">
    <w:abstractNumId w:val="50"/>
  </w:num>
  <w:num w:numId="19">
    <w:abstractNumId w:val="37"/>
  </w:num>
  <w:num w:numId="20">
    <w:abstractNumId w:val="71"/>
  </w:num>
  <w:num w:numId="21">
    <w:abstractNumId w:val="79"/>
  </w:num>
  <w:num w:numId="22">
    <w:abstractNumId w:val="19"/>
  </w:num>
  <w:num w:numId="23">
    <w:abstractNumId w:val="6"/>
  </w:num>
  <w:num w:numId="24">
    <w:abstractNumId w:val="69"/>
  </w:num>
  <w:num w:numId="25">
    <w:abstractNumId w:val="8"/>
  </w:num>
  <w:num w:numId="26">
    <w:abstractNumId w:val="21"/>
  </w:num>
  <w:num w:numId="27">
    <w:abstractNumId w:val="65"/>
  </w:num>
  <w:num w:numId="28">
    <w:abstractNumId w:val="27"/>
  </w:num>
  <w:num w:numId="29">
    <w:abstractNumId w:val="64"/>
  </w:num>
  <w:num w:numId="30">
    <w:abstractNumId w:val="13"/>
  </w:num>
  <w:num w:numId="31">
    <w:abstractNumId w:val="80"/>
  </w:num>
  <w:num w:numId="32">
    <w:abstractNumId w:val="47"/>
  </w:num>
  <w:num w:numId="33">
    <w:abstractNumId w:val="17"/>
  </w:num>
  <w:num w:numId="34">
    <w:abstractNumId w:val="58"/>
  </w:num>
  <w:num w:numId="35">
    <w:abstractNumId w:val="26"/>
  </w:num>
  <w:num w:numId="36">
    <w:abstractNumId w:val="24"/>
  </w:num>
  <w:num w:numId="37">
    <w:abstractNumId w:val="46"/>
  </w:num>
  <w:num w:numId="38">
    <w:abstractNumId w:val="15"/>
  </w:num>
  <w:num w:numId="39">
    <w:abstractNumId w:val="82"/>
  </w:num>
  <w:num w:numId="40">
    <w:abstractNumId w:val="49"/>
  </w:num>
  <w:num w:numId="41">
    <w:abstractNumId w:val="5"/>
  </w:num>
  <w:num w:numId="42">
    <w:abstractNumId w:val="28"/>
  </w:num>
  <w:num w:numId="43">
    <w:abstractNumId w:val="22"/>
  </w:num>
  <w:num w:numId="44">
    <w:abstractNumId w:val="57"/>
  </w:num>
  <w:num w:numId="45">
    <w:abstractNumId w:val="14"/>
  </w:num>
  <w:num w:numId="46">
    <w:abstractNumId w:val="48"/>
  </w:num>
  <w:num w:numId="47">
    <w:abstractNumId w:val="74"/>
  </w:num>
  <w:num w:numId="48">
    <w:abstractNumId w:val="39"/>
  </w:num>
  <w:num w:numId="49">
    <w:abstractNumId w:val="68"/>
  </w:num>
  <w:num w:numId="50">
    <w:abstractNumId w:val="66"/>
  </w:num>
  <w:num w:numId="51">
    <w:abstractNumId w:val="62"/>
  </w:num>
  <w:num w:numId="52">
    <w:abstractNumId w:val="77"/>
  </w:num>
  <w:num w:numId="53">
    <w:abstractNumId w:val="16"/>
  </w:num>
  <w:num w:numId="54">
    <w:abstractNumId w:val="81"/>
  </w:num>
  <w:num w:numId="55">
    <w:abstractNumId w:val="43"/>
  </w:num>
  <w:num w:numId="56">
    <w:abstractNumId w:val="72"/>
  </w:num>
  <w:num w:numId="57">
    <w:abstractNumId w:val="33"/>
  </w:num>
  <w:num w:numId="58">
    <w:abstractNumId w:val="42"/>
  </w:num>
  <w:num w:numId="59">
    <w:abstractNumId w:val="41"/>
  </w:num>
  <w:num w:numId="60">
    <w:abstractNumId w:val="54"/>
  </w:num>
  <w:num w:numId="61">
    <w:abstractNumId w:val="56"/>
  </w:num>
  <w:num w:numId="62">
    <w:abstractNumId w:val="78"/>
  </w:num>
  <w:num w:numId="63">
    <w:abstractNumId w:val="1"/>
  </w:num>
  <w:num w:numId="64">
    <w:abstractNumId w:val="18"/>
  </w:num>
  <w:num w:numId="65">
    <w:abstractNumId w:val="53"/>
  </w:num>
  <w:num w:numId="66">
    <w:abstractNumId w:val="35"/>
  </w:num>
  <w:num w:numId="67">
    <w:abstractNumId w:val="67"/>
  </w:num>
  <w:num w:numId="68">
    <w:abstractNumId w:val="0"/>
  </w:num>
  <w:num w:numId="69">
    <w:abstractNumId w:val="70"/>
  </w:num>
  <w:num w:numId="70">
    <w:abstractNumId w:val="9"/>
  </w:num>
  <w:num w:numId="71">
    <w:abstractNumId w:val="32"/>
  </w:num>
  <w:num w:numId="72">
    <w:abstractNumId w:val="52"/>
  </w:num>
  <w:num w:numId="73">
    <w:abstractNumId w:val="63"/>
  </w:num>
  <w:num w:numId="74">
    <w:abstractNumId w:val="12"/>
  </w:num>
  <w:num w:numId="75">
    <w:abstractNumId w:val="38"/>
  </w:num>
  <w:num w:numId="76">
    <w:abstractNumId w:val="2"/>
  </w:num>
  <w:num w:numId="77">
    <w:abstractNumId w:val="45"/>
  </w:num>
  <w:num w:numId="78">
    <w:abstractNumId w:val="29"/>
  </w:num>
  <w:num w:numId="79">
    <w:abstractNumId w:val="4"/>
  </w:num>
  <w:num w:numId="80">
    <w:abstractNumId w:val="25"/>
  </w:num>
  <w:num w:numId="81">
    <w:abstractNumId w:val="51"/>
  </w:num>
  <w:num w:numId="82">
    <w:abstractNumId w:val="11"/>
  </w:num>
  <w:num w:numId="83">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36"/>
    <w:rsid w:val="00000CEB"/>
    <w:rsid w:val="00006617"/>
    <w:rsid w:val="00012179"/>
    <w:rsid w:val="000123C5"/>
    <w:rsid w:val="00014105"/>
    <w:rsid w:val="00015D98"/>
    <w:rsid w:val="00022476"/>
    <w:rsid w:val="000226DC"/>
    <w:rsid w:val="0002276B"/>
    <w:rsid w:val="00024383"/>
    <w:rsid w:val="000269DA"/>
    <w:rsid w:val="00026CAB"/>
    <w:rsid w:val="00027C61"/>
    <w:rsid w:val="00031E21"/>
    <w:rsid w:val="00034AC1"/>
    <w:rsid w:val="00040B12"/>
    <w:rsid w:val="000444BF"/>
    <w:rsid w:val="00047BCB"/>
    <w:rsid w:val="00053EF9"/>
    <w:rsid w:val="00057507"/>
    <w:rsid w:val="00063045"/>
    <w:rsid w:val="00063A2D"/>
    <w:rsid w:val="00065528"/>
    <w:rsid w:val="00073685"/>
    <w:rsid w:val="0007371E"/>
    <w:rsid w:val="00082E71"/>
    <w:rsid w:val="00085DCB"/>
    <w:rsid w:val="00086AB6"/>
    <w:rsid w:val="00090397"/>
    <w:rsid w:val="00091AC1"/>
    <w:rsid w:val="0009449C"/>
    <w:rsid w:val="00094B68"/>
    <w:rsid w:val="00094E6D"/>
    <w:rsid w:val="00097AA1"/>
    <w:rsid w:val="000A22AE"/>
    <w:rsid w:val="000A6D10"/>
    <w:rsid w:val="000A720F"/>
    <w:rsid w:val="000A7B9B"/>
    <w:rsid w:val="000B4DFB"/>
    <w:rsid w:val="000B7816"/>
    <w:rsid w:val="000C3068"/>
    <w:rsid w:val="000C3427"/>
    <w:rsid w:val="000C66BF"/>
    <w:rsid w:val="000C7DE4"/>
    <w:rsid w:val="000D0888"/>
    <w:rsid w:val="000D3941"/>
    <w:rsid w:val="000D4E11"/>
    <w:rsid w:val="000D4F62"/>
    <w:rsid w:val="000D7831"/>
    <w:rsid w:val="000E18D5"/>
    <w:rsid w:val="000E59D2"/>
    <w:rsid w:val="000E792B"/>
    <w:rsid w:val="000F2A41"/>
    <w:rsid w:val="000F40F6"/>
    <w:rsid w:val="00100478"/>
    <w:rsid w:val="0010169A"/>
    <w:rsid w:val="0010570B"/>
    <w:rsid w:val="00105997"/>
    <w:rsid w:val="001138BF"/>
    <w:rsid w:val="001149A8"/>
    <w:rsid w:val="0012204F"/>
    <w:rsid w:val="001239D3"/>
    <w:rsid w:val="00123E00"/>
    <w:rsid w:val="00126B63"/>
    <w:rsid w:val="001325E4"/>
    <w:rsid w:val="0013365A"/>
    <w:rsid w:val="00134970"/>
    <w:rsid w:val="00135117"/>
    <w:rsid w:val="00135BBD"/>
    <w:rsid w:val="00137A39"/>
    <w:rsid w:val="00144EB6"/>
    <w:rsid w:val="001518AD"/>
    <w:rsid w:val="00151DF5"/>
    <w:rsid w:val="00153DBD"/>
    <w:rsid w:val="001542D4"/>
    <w:rsid w:val="00154552"/>
    <w:rsid w:val="0015606E"/>
    <w:rsid w:val="0016161B"/>
    <w:rsid w:val="0016654A"/>
    <w:rsid w:val="001673B9"/>
    <w:rsid w:val="00167B87"/>
    <w:rsid w:val="00170028"/>
    <w:rsid w:val="0017126B"/>
    <w:rsid w:val="0017254E"/>
    <w:rsid w:val="0017448C"/>
    <w:rsid w:val="00175D66"/>
    <w:rsid w:val="00181898"/>
    <w:rsid w:val="001826EF"/>
    <w:rsid w:val="00182A4F"/>
    <w:rsid w:val="00186563"/>
    <w:rsid w:val="00187A2C"/>
    <w:rsid w:val="001A4CE4"/>
    <w:rsid w:val="001A515F"/>
    <w:rsid w:val="001A7193"/>
    <w:rsid w:val="001B2BF0"/>
    <w:rsid w:val="001B2D8A"/>
    <w:rsid w:val="001B3976"/>
    <w:rsid w:val="001C24E6"/>
    <w:rsid w:val="001C7EAB"/>
    <w:rsid w:val="001D43CD"/>
    <w:rsid w:val="001D4A60"/>
    <w:rsid w:val="001D4BA1"/>
    <w:rsid w:val="001E172A"/>
    <w:rsid w:val="001E22EC"/>
    <w:rsid w:val="001E59F9"/>
    <w:rsid w:val="001E5ACB"/>
    <w:rsid w:val="001F07E9"/>
    <w:rsid w:val="001F190F"/>
    <w:rsid w:val="001F3C52"/>
    <w:rsid w:val="001F666D"/>
    <w:rsid w:val="001F6E02"/>
    <w:rsid w:val="001F75DE"/>
    <w:rsid w:val="002016D4"/>
    <w:rsid w:val="0020411F"/>
    <w:rsid w:val="0020515F"/>
    <w:rsid w:val="002060C5"/>
    <w:rsid w:val="00206FF6"/>
    <w:rsid w:val="0020755B"/>
    <w:rsid w:val="00220A69"/>
    <w:rsid w:val="002210F4"/>
    <w:rsid w:val="002221D7"/>
    <w:rsid w:val="0022365D"/>
    <w:rsid w:val="002236DD"/>
    <w:rsid w:val="00226EBD"/>
    <w:rsid w:val="00227AF8"/>
    <w:rsid w:val="002305F3"/>
    <w:rsid w:val="002364D4"/>
    <w:rsid w:val="00247D74"/>
    <w:rsid w:val="002535E4"/>
    <w:rsid w:val="0025421F"/>
    <w:rsid w:val="00257513"/>
    <w:rsid w:val="00276AD0"/>
    <w:rsid w:val="002911FD"/>
    <w:rsid w:val="002921B6"/>
    <w:rsid w:val="00292E97"/>
    <w:rsid w:val="00296041"/>
    <w:rsid w:val="00297903"/>
    <w:rsid w:val="002A02DC"/>
    <w:rsid w:val="002A2436"/>
    <w:rsid w:val="002A2A7E"/>
    <w:rsid w:val="002A4B3C"/>
    <w:rsid w:val="002A5D80"/>
    <w:rsid w:val="002B0A69"/>
    <w:rsid w:val="002B1161"/>
    <w:rsid w:val="002B3E08"/>
    <w:rsid w:val="002B4EAC"/>
    <w:rsid w:val="002B597E"/>
    <w:rsid w:val="002C3A54"/>
    <w:rsid w:val="002C6278"/>
    <w:rsid w:val="002C71AC"/>
    <w:rsid w:val="002D2FE3"/>
    <w:rsid w:val="002D5472"/>
    <w:rsid w:val="002D628F"/>
    <w:rsid w:val="002D6F94"/>
    <w:rsid w:val="002D7EE6"/>
    <w:rsid w:val="002E2984"/>
    <w:rsid w:val="002E2E72"/>
    <w:rsid w:val="002E2F78"/>
    <w:rsid w:val="002E3D78"/>
    <w:rsid w:val="002E5C57"/>
    <w:rsid w:val="002F2BB9"/>
    <w:rsid w:val="002F402F"/>
    <w:rsid w:val="002F5C07"/>
    <w:rsid w:val="002F7680"/>
    <w:rsid w:val="002F7871"/>
    <w:rsid w:val="002F7A2D"/>
    <w:rsid w:val="00300502"/>
    <w:rsid w:val="003018D8"/>
    <w:rsid w:val="00303040"/>
    <w:rsid w:val="00303699"/>
    <w:rsid w:val="0030618E"/>
    <w:rsid w:val="0031151D"/>
    <w:rsid w:val="00312AD8"/>
    <w:rsid w:val="00315706"/>
    <w:rsid w:val="00315BB6"/>
    <w:rsid w:val="003203A3"/>
    <w:rsid w:val="0033384A"/>
    <w:rsid w:val="003367C2"/>
    <w:rsid w:val="00342621"/>
    <w:rsid w:val="00345E49"/>
    <w:rsid w:val="00347064"/>
    <w:rsid w:val="00350D89"/>
    <w:rsid w:val="00351EDD"/>
    <w:rsid w:val="00367C7E"/>
    <w:rsid w:val="003723F2"/>
    <w:rsid w:val="0037298E"/>
    <w:rsid w:val="0037450D"/>
    <w:rsid w:val="003764B5"/>
    <w:rsid w:val="00376FD3"/>
    <w:rsid w:val="00386567"/>
    <w:rsid w:val="003870D6"/>
    <w:rsid w:val="00395CF1"/>
    <w:rsid w:val="003A2776"/>
    <w:rsid w:val="003A27A7"/>
    <w:rsid w:val="003A462C"/>
    <w:rsid w:val="003B03EF"/>
    <w:rsid w:val="003B69AA"/>
    <w:rsid w:val="003C1ABD"/>
    <w:rsid w:val="003C5A15"/>
    <w:rsid w:val="003D0A47"/>
    <w:rsid w:val="003D0EC0"/>
    <w:rsid w:val="003D170E"/>
    <w:rsid w:val="003D1B29"/>
    <w:rsid w:val="003D7549"/>
    <w:rsid w:val="003E12B7"/>
    <w:rsid w:val="003E44F9"/>
    <w:rsid w:val="003E50D0"/>
    <w:rsid w:val="003F3408"/>
    <w:rsid w:val="003F381B"/>
    <w:rsid w:val="003F510D"/>
    <w:rsid w:val="004008BD"/>
    <w:rsid w:val="00402CB4"/>
    <w:rsid w:val="00402D77"/>
    <w:rsid w:val="00406050"/>
    <w:rsid w:val="00406E3B"/>
    <w:rsid w:val="00417973"/>
    <w:rsid w:val="00420950"/>
    <w:rsid w:val="00422119"/>
    <w:rsid w:val="00423766"/>
    <w:rsid w:val="00432AE9"/>
    <w:rsid w:val="0043375B"/>
    <w:rsid w:val="0043684E"/>
    <w:rsid w:val="00441CC9"/>
    <w:rsid w:val="0044235F"/>
    <w:rsid w:val="00442D73"/>
    <w:rsid w:val="00444BA8"/>
    <w:rsid w:val="0044651F"/>
    <w:rsid w:val="00446F44"/>
    <w:rsid w:val="00455944"/>
    <w:rsid w:val="0046015D"/>
    <w:rsid w:val="00460817"/>
    <w:rsid w:val="004625BF"/>
    <w:rsid w:val="00463CB1"/>
    <w:rsid w:val="00467927"/>
    <w:rsid w:val="00475856"/>
    <w:rsid w:val="00476FB9"/>
    <w:rsid w:val="00483925"/>
    <w:rsid w:val="0048649F"/>
    <w:rsid w:val="00490ACE"/>
    <w:rsid w:val="004A65B1"/>
    <w:rsid w:val="004B324D"/>
    <w:rsid w:val="004B48EE"/>
    <w:rsid w:val="004C2BC4"/>
    <w:rsid w:val="004C7045"/>
    <w:rsid w:val="004D3069"/>
    <w:rsid w:val="004D3094"/>
    <w:rsid w:val="004D5C10"/>
    <w:rsid w:val="004D5D73"/>
    <w:rsid w:val="004D6D52"/>
    <w:rsid w:val="004E4562"/>
    <w:rsid w:val="004E7B7C"/>
    <w:rsid w:val="004F03B2"/>
    <w:rsid w:val="004F33F1"/>
    <w:rsid w:val="004F3D26"/>
    <w:rsid w:val="00502917"/>
    <w:rsid w:val="00507332"/>
    <w:rsid w:val="0051022C"/>
    <w:rsid w:val="0051080A"/>
    <w:rsid w:val="00514983"/>
    <w:rsid w:val="0052299F"/>
    <w:rsid w:val="00523FA9"/>
    <w:rsid w:val="00526D74"/>
    <w:rsid w:val="005272B6"/>
    <w:rsid w:val="0052732E"/>
    <w:rsid w:val="00530626"/>
    <w:rsid w:val="00531C29"/>
    <w:rsid w:val="00535444"/>
    <w:rsid w:val="00536C65"/>
    <w:rsid w:val="00536E1D"/>
    <w:rsid w:val="005500CC"/>
    <w:rsid w:val="00551F17"/>
    <w:rsid w:val="00554B2F"/>
    <w:rsid w:val="00555023"/>
    <w:rsid w:val="00555FF6"/>
    <w:rsid w:val="00562A91"/>
    <w:rsid w:val="00565666"/>
    <w:rsid w:val="00572F47"/>
    <w:rsid w:val="00573582"/>
    <w:rsid w:val="00582895"/>
    <w:rsid w:val="00582EEB"/>
    <w:rsid w:val="005847D3"/>
    <w:rsid w:val="00584DC2"/>
    <w:rsid w:val="00597EBC"/>
    <w:rsid w:val="005A13F5"/>
    <w:rsid w:val="005A31B6"/>
    <w:rsid w:val="005A575D"/>
    <w:rsid w:val="005B0AA3"/>
    <w:rsid w:val="005B1666"/>
    <w:rsid w:val="005B54E5"/>
    <w:rsid w:val="005B5676"/>
    <w:rsid w:val="005B5EF9"/>
    <w:rsid w:val="005E2C77"/>
    <w:rsid w:val="005E67EC"/>
    <w:rsid w:val="005E7634"/>
    <w:rsid w:val="005E7DD7"/>
    <w:rsid w:val="005F387C"/>
    <w:rsid w:val="005F4500"/>
    <w:rsid w:val="005F4FB3"/>
    <w:rsid w:val="005F74F5"/>
    <w:rsid w:val="00605247"/>
    <w:rsid w:val="00610FE5"/>
    <w:rsid w:val="006114C5"/>
    <w:rsid w:val="006127C8"/>
    <w:rsid w:val="006147CA"/>
    <w:rsid w:val="006204B9"/>
    <w:rsid w:val="0062282B"/>
    <w:rsid w:val="006238D4"/>
    <w:rsid w:val="00626CC4"/>
    <w:rsid w:val="00630AAE"/>
    <w:rsid w:val="00631DC6"/>
    <w:rsid w:val="00635C0C"/>
    <w:rsid w:val="006365AE"/>
    <w:rsid w:val="006379D6"/>
    <w:rsid w:val="00644011"/>
    <w:rsid w:val="006478E5"/>
    <w:rsid w:val="00647BC8"/>
    <w:rsid w:val="0065720A"/>
    <w:rsid w:val="00665254"/>
    <w:rsid w:val="00676425"/>
    <w:rsid w:val="00677C2F"/>
    <w:rsid w:val="0068091C"/>
    <w:rsid w:val="00681792"/>
    <w:rsid w:val="00690405"/>
    <w:rsid w:val="00690F33"/>
    <w:rsid w:val="006912B3"/>
    <w:rsid w:val="00691FF9"/>
    <w:rsid w:val="0069272F"/>
    <w:rsid w:val="006954EB"/>
    <w:rsid w:val="00697D52"/>
    <w:rsid w:val="006A33C6"/>
    <w:rsid w:val="006A55FC"/>
    <w:rsid w:val="006B2D05"/>
    <w:rsid w:val="006C08FF"/>
    <w:rsid w:val="006C6C72"/>
    <w:rsid w:val="006D53A6"/>
    <w:rsid w:val="006D7A85"/>
    <w:rsid w:val="006E0ED9"/>
    <w:rsid w:val="006E1A58"/>
    <w:rsid w:val="006E21BA"/>
    <w:rsid w:val="006E3675"/>
    <w:rsid w:val="006E4019"/>
    <w:rsid w:val="006F4017"/>
    <w:rsid w:val="006F5357"/>
    <w:rsid w:val="006F7569"/>
    <w:rsid w:val="006F78F9"/>
    <w:rsid w:val="007045F0"/>
    <w:rsid w:val="00710564"/>
    <w:rsid w:val="00714FD7"/>
    <w:rsid w:val="00715788"/>
    <w:rsid w:val="0071605A"/>
    <w:rsid w:val="00717720"/>
    <w:rsid w:val="00720746"/>
    <w:rsid w:val="00723400"/>
    <w:rsid w:val="00723985"/>
    <w:rsid w:val="00725AFA"/>
    <w:rsid w:val="007317C5"/>
    <w:rsid w:val="00737392"/>
    <w:rsid w:val="007409C3"/>
    <w:rsid w:val="00741340"/>
    <w:rsid w:val="00741A5F"/>
    <w:rsid w:val="007429AB"/>
    <w:rsid w:val="007450BD"/>
    <w:rsid w:val="00746C79"/>
    <w:rsid w:val="0075389A"/>
    <w:rsid w:val="00755CDD"/>
    <w:rsid w:val="00760DDD"/>
    <w:rsid w:val="00762726"/>
    <w:rsid w:val="00763057"/>
    <w:rsid w:val="00764002"/>
    <w:rsid w:val="00770C7E"/>
    <w:rsid w:val="007728DE"/>
    <w:rsid w:val="00775AC2"/>
    <w:rsid w:val="00780782"/>
    <w:rsid w:val="007873BB"/>
    <w:rsid w:val="00787479"/>
    <w:rsid w:val="00792549"/>
    <w:rsid w:val="00794BCE"/>
    <w:rsid w:val="00796119"/>
    <w:rsid w:val="007971F3"/>
    <w:rsid w:val="007A6E4D"/>
    <w:rsid w:val="007A71A3"/>
    <w:rsid w:val="007B142D"/>
    <w:rsid w:val="007B23DD"/>
    <w:rsid w:val="007B2931"/>
    <w:rsid w:val="007B2A0B"/>
    <w:rsid w:val="007B3642"/>
    <w:rsid w:val="007B36A3"/>
    <w:rsid w:val="007B3EE6"/>
    <w:rsid w:val="007B54B6"/>
    <w:rsid w:val="007C1B20"/>
    <w:rsid w:val="007C2C53"/>
    <w:rsid w:val="007C3270"/>
    <w:rsid w:val="007C58C3"/>
    <w:rsid w:val="007C68E4"/>
    <w:rsid w:val="007D5B36"/>
    <w:rsid w:val="007D67D8"/>
    <w:rsid w:val="007D754F"/>
    <w:rsid w:val="007E34FA"/>
    <w:rsid w:val="007E6EE9"/>
    <w:rsid w:val="007E7C3A"/>
    <w:rsid w:val="007F35B0"/>
    <w:rsid w:val="007F53EA"/>
    <w:rsid w:val="007F6258"/>
    <w:rsid w:val="0080097A"/>
    <w:rsid w:val="00800E67"/>
    <w:rsid w:val="008011EA"/>
    <w:rsid w:val="00802428"/>
    <w:rsid w:val="0080473A"/>
    <w:rsid w:val="00804E1C"/>
    <w:rsid w:val="00805C31"/>
    <w:rsid w:val="00806A8A"/>
    <w:rsid w:val="008104D2"/>
    <w:rsid w:val="00810E4B"/>
    <w:rsid w:val="00816B73"/>
    <w:rsid w:val="00817633"/>
    <w:rsid w:val="00821574"/>
    <w:rsid w:val="00821FB7"/>
    <w:rsid w:val="0082442C"/>
    <w:rsid w:val="00824747"/>
    <w:rsid w:val="00825256"/>
    <w:rsid w:val="0082541A"/>
    <w:rsid w:val="00825722"/>
    <w:rsid w:val="00830E35"/>
    <w:rsid w:val="00832393"/>
    <w:rsid w:val="00836E80"/>
    <w:rsid w:val="00837868"/>
    <w:rsid w:val="008379D2"/>
    <w:rsid w:val="0084018D"/>
    <w:rsid w:val="00841344"/>
    <w:rsid w:val="00841F2E"/>
    <w:rsid w:val="00842C85"/>
    <w:rsid w:val="00844424"/>
    <w:rsid w:val="008471C3"/>
    <w:rsid w:val="00852C21"/>
    <w:rsid w:val="00856CB8"/>
    <w:rsid w:val="00865948"/>
    <w:rsid w:val="00867128"/>
    <w:rsid w:val="00872597"/>
    <w:rsid w:val="0087379F"/>
    <w:rsid w:val="00875885"/>
    <w:rsid w:val="0087680B"/>
    <w:rsid w:val="008802DD"/>
    <w:rsid w:val="008831B1"/>
    <w:rsid w:val="00884374"/>
    <w:rsid w:val="00887935"/>
    <w:rsid w:val="0089242E"/>
    <w:rsid w:val="00895FD4"/>
    <w:rsid w:val="00896B0D"/>
    <w:rsid w:val="00897FB6"/>
    <w:rsid w:val="008A0755"/>
    <w:rsid w:val="008A4E13"/>
    <w:rsid w:val="008A5F63"/>
    <w:rsid w:val="008A6BCC"/>
    <w:rsid w:val="008A7A51"/>
    <w:rsid w:val="008B13B0"/>
    <w:rsid w:val="008B3914"/>
    <w:rsid w:val="008B5379"/>
    <w:rsid w:val="008C1C1D"/>
    <w:rsid w:val="008C3F98"/>
    <w:rsid w:val="008C7880"/>
    <w:rsid w:val="008D0CD5"/>
    <w:rsid w:val="008D0D88"/>
    <w:rsid w:val="008D43B5"/>
    <w:rsid w:val="008D5DA9"/>
    <w:rsid w:val="008E0102"/>
    <w:rsid w:val="008E09EB"/>
    <w:rsid w:val="008E521F"/>
    <w:rsid w:val="008E6269"/>
    <w:rsid w:val="008E704A"/>
    <w:rsid w:val="008F0732"/>
    <w:rsid w:val="008F1CAD"/>
    <w:rsid w:val="008F3D4B"/>
    <w:rsid w:val="008F469C"/>
    <w:rsid w:val="008F50DC"/>
    <w:rsid w:val="009121C2"/>
    <w:rsid w:val="00913AFB"/>
    <w:rsid w:val="00917757"/>
    <w:rsid w:val="00920AF5"/>
    <w:rsid w:val="00920F80"/>
    <w:rsid w:val="00922280"/>
    <w:rsid w:val="009224FD"/>
    <w:rsid w:val="00922604"/>
    <w:rsid w:val="009249AE"/>
    <w:rsid w:val="00925CA6"/>
    <w:rsid w:val="0093345F"/>
    <w:rsid w:val="0093374C"/>
    <w:rsid w:val="00934AF2"/>
    <w:rsid w:val="00936302"/>
    <w:rsid w:val="009412CC"/>
    <w:rsid w:val="009414AB"/>
    <w:rsid w:val="00947F89"/>
    <w:rsid w:val="0095069D"/>
    <w:rsid w:val="009514D6"/>
    <w:rsid w:val="00951DFF"/>
    <w:rsid w:val="00951E77"/>
    <w:rsid w:val="00957CEB"/>
    <w:rsid w:val="00960DF7"/>
    <w:rsid w:val="0096104F"/>
    <w:rsid w:val="00961881"/>
    <w:rsid w:val="00962589"/>
    <w:rsid w:val="0096504B"/>
    <w:rsid w:val="0096768A"/>
    <w:rsid w:val="00972FA2"/>
    <w:rsid w:val="009734C9"/>
    <w:rsid w:val="0097586C"/>
    <w:rsid w:val="0097668C"/>
    <w:rsid w:val="00986059"/>
    <w:rsid w:val="00987FE6"/>
    <w:rsid w:val="00990C26"/>
    <w:rsid w:val="009A40C7"/>
    <w:rsid w:val="009A73F0"/>
    <w:rsid w:val="009B1890"/>
    <w:rsid w:val="009C175A"/>
    <w:rsid w:val="009C38DB"/>
    <w:rsid w:val="009C5ADF"/>
    <w:rsid w:val="009C7C07"/>
    <w:rsid w:val="009D06F7"/>
    <w:rsid w:val="009D3B09"/>
    <w:rsid w:val="009D48E8"/>
    <w:rsid w:val="009D604A"/>
    <w:rsid w:val="009D7970"/>
    <w:rsid w:val="009E0E0A"/>
    <w:rsid w:val="009E3B35"/>
    <w:rsid w:val="009E5B60"/>
    <w:rsid w:val="009F4415"/>
    <w:rsid w:val="00A0280B"/>
    <w:rsid w:val="00A04A5A"/>
    <w:rsid w:val="00A06FFA"/>
    <w:rsid w:val="00A078B4"/>
    <w:rsid w:val="00A1288F"/>
    <w:rsid w:val="00A15161"/>
    <w:rsid w:val="00A2329C"/>
    <w:rsid w:val="00A24B87"/>
    <w:rsid w:val="00A26589"/>
    <w:rsid w:val="00A30433"/>
    <w:rsid w:val="00A3070B"/>
    <w:rsid w:val="00A31572"/>
    <w:rsid w:val="00A40177"/>
    <w:rsid w:val="00A44DEE"/>
    <w:rsid w:val="00A51C7C"/>
    <w:rsid w:val="00A51E3B"/>
    <w:rsid w:val="00A52216"/>
    <w:rsid w:val="00A52480"/>
    <w:rsid w:val="00A546D3"/>
    <w:rsid w:val="00A55315"/>
    <w:rsid w:val="00A60639"/>
    <w:rsid w:val="00A60773"/>
    <w:rsid w:val="00A71C52"/>
    <w:rsid w:val="00A72835"/>
    <w:rsid w:val="00A72AE1"/>
    <w:rsid w:val="00A80F40"/>
    <w:rsid w:val="00A82D87"/>
    <w:rsid w:val="00A8352F"/>
    <w:rsid w:val="00A85B36"/>
    <w:rsid w:val="00A91CBA"/>
    <w:rsid w:val="00A91DF9"/>
    <w:rsid w:val="00A93864"/>
    <w:rsid w:val="00A9514E"/>
    <w:rsid w:val="00A95753"/>
    <w:rsid w:val="00AA1485"/>
    <w:rsid w:val="00AA1BCD"/>
    <w:rsid w:val="00AA3343"/>
    <w:rsid w:val="00AA4274"/>
    <w:rsid w:val="00AA67CC"/>
    <w:rsid w:val="00AB292D"/>
    <w:rsid w:val="00AB37F4"/>
    <w:rsid w:val="00AB4A7A"/>
    <w:rsid w:val="00AB4EB3"/>
    <w:rsid w:val="00AB6C36"/>
    <w:rsid w:val="00AB7BAD"/>
    <w:rsid w:val="00AC26D4"/>
    <w:rsid w:val="00AC34D3"/>
    <w:rsid w:val="00AC3945"/>
    <w:rsid w:val="00AC5028"/>
    <w:rsid w:val="00AC69CD"/>
    <w:rsid w:val="00AC7692"/>
    <w:rsid w:val="00AC77F1"/>
    <w:rsid w:val="00AE0765"/>
    <w:rsid w:val="00AE1861"/>
    <w:rsid w:val="00AE2A7B"/>
    <w:rsid w:val="00AE5AEC"/>
    <w:rsid w:val="00AF107F"/>
    <w:rsid w:val="00AF16A1"/>
    <w:rsid w:val="00AF23B2"/>
    <w:rsid w:val="00AF7F8A"/>
    <w:rsid w:val="00B01121"/>
    <w:rsid w:val="00B020DC"/>
    <w:rsid w:val="00B044D2"/>
    <w:rsid w:val="00B0490C"/>
    <w:rsid w:val="00B04FF4"/>
    <w:rsid w:val="00B1118A"/>
    <w:rsid w:val="00B15428"/>
    <w:rsid w:val="00B15D4C"/>
    <w:rsid w:val="00B1619A"/>
    <w:rsid w:val="00B20531"/>
    <w:rsid w:val="00B24166"/>
    <w:rsid w:val="00B24232"/>
    <w:rsid w:val="00B31241"/>
    <w:rsid w:val="00B319A0"/>
    <w:rsid w:val="00B35B60"/>
    <w:rsid w:val="00B36A4B"/>
    <w:rsid w:val="00B40657"/>
    <w:rsid w:val="00B446E2"/>
    <w:rsid w:val="00B463BB"/>
    <w:rsid w:val="00B50567"/>
    <w:rsid w:val="00B55513"/>
    <w:rsid w:val="00B56C8C"/>
    <w:rsid w:val="00B57096"/>
    <w:rsid w:val="00B60719"/>
    <w:rsid w:val="00B6245B"/>
    <w:rsid w:val="00B6445C"/>
    <w:rsid w:val="00B7048C"/>
    <w:rsid w:val="00B7364A"/>
    <w:rsid w:val="00B73E20"/>
    <w:rsid w:val="00B74238"/>
    <w:rsid w:val="00B74871"/>
    <w:rsid w:val="00B76771"/>
    <w:rsid w:val="00B76E44"/>
    <w:rsid w:val="00B77EFF"/>
    <w:rsid w:val="00B87180"/>
    <w:rsid w:val="00B9304F"/>
    <w:rsid w:val="00BA0111"/>
    <w:rsid w:val="00BA4D2C"/>
    <w:rsid w:val="00BA7AD6"/>
    <w:rsid w:val="00BB20D8"/>
    <w:rsid w:val="00BB2CBC"/>
    <w:rsid w:val="00BB67F4"/>
    <w:rsid w:val="00BB72CD"/>
    <w:rsid w:val="00BC280F"/>
    <w:rsid w:val="00BC392C"/>
    <w:rsid w:val="00BC4D1E"/>
    <w:rsid w:val="00BC5B2A"/>
    <w:rsid w:val="00BC650A"/>
    <w:rsid w:val="00BC7C91"/>
    <w:rsid w:val="00BD0D42"/>
    <w:rsid w:val="00BD1D04"/>
    <w:rsid w:val="00BD74CF"/>
    <w:rsid w:val="00BE2674"/>
    <w:rsid w:val="00BE5742"/>
    <w:rsid w:val="00BE6171"/>
    <w:rsid w:val="00BF18FE"/>
    <w:rsid w:val="00BF2580"/>
    <w:rsid w:val="00BF2663"/>
    <w:rsid w:val="00BF3E10"/>
    <w:rsid w:val="00BF7501"/>
    <w:rsid w:val="00C00AC8"/>
    <w:rsid w:val="00C01F23"/>
    <w:rsid w:val="00C04EA9"/>
    <w:rsid w:val="00C05142"/>
    <w:rsid w:val="00C06230"/>
    <w:rsid w:val="00C06BD7"/>
    <w:rsid w:val="00C078AE"/>
    <w:rsid w:val="00C11854"/>
    <w:rsid w:val="00C11EA0"/>
    <w:rsid w:val="00C12F81"/>
    <w:rsid w:val="00C12F9D"/>
    <w:rsid w:val="00C15763"/>
    <w:rsid w:val="00C16E7E"/>
    <w:rsid w:val="00C21C07"/>
    <w:rsid w:val="00C2649F"/>
    <w:rsid w:val="00C267A9"/>
    <w:rsid w:val="00C30A24"/>
    <w:rsid w:val="00C31462"/>
    <w:rsid w:val="00C329A6"/>
    <w:rsid w:val="00C35766"/>
    <w:rsid w:val="00C359BA"/>
    <w:rsid w:val="00C40891"/>
    <w:rsid w:val="00C4165C"/>
    <w:rsid w:val="00C4398A"/>
    <w:rsid w:val="00C45862"/>
    <w:rsid w:val="00C45FB6"/>
    <w:rsid w:val="00C551DD"/>
    <w:rsid w:val="00C60462"/>
    <w:rsid w:val="00C712E7"/>
    <w:rsid w:val="00C74F9A"/>
    <w:rsid w:val="00C75A9F"/>
    <w:rsid w:val="00C8415D"/>
    <w:rsid w:val="00C85028"/>
    <w:rsid w:val="00C8600E"/>
    <w:rsid w:val="00C9108B"/>
    <w:rsid w:val="00C957A9"/>
    <w:rsid w:val="00C95FD7"/>
    <w:rsid w:val="00C966B9"/>
    <w:rsid w:val="00C96986"/>
    <w:rsid w:val="00C975BF"/>
    <w:rsid w:val="00CA3D7C"/>
    <w:rsid w:val="00CA467E"/>
    <w:rsid w:val="00CA7A9E"/>
    <w:rsid w:val="00CB1343"/>
    <w:rsid w:val="00CB417F"/>
    <w:rsid w:val="00CB785C"/>
    <w:rsid w:val="00CC1E46"/>
    <w:rsid w:val="00CC4115"/>
    <w:rsid w:val="00CC4665"/>
    <w:rsid w:val="00CC4D81"/>
    <w:rsid w:val="00CC7347"/>
    <w:rsid w:val="00CD2027"/>
    <w:rsid w:val="00CD2486"/>
    <w:rsid w:val="00CD36F3"/>
    <w:rsid w:val="00CD4A13"/>
    <w:rsid w:val="00CD50B9"/>
    <w:rsid w:val="00CD52F0"/>
    <w:rsid w:val="00CE2841"/>
    <w:rsid w:val="00CE2EBE"/>
    <w:rsid w:val="00CE43D9"/>
    <w:rsid w:val="00CF1519"/>
    <w:rsid w:val="00CF292E"/>
    <w:rsid w:val="00CF4025"/>
    <w:rsid w:val="00CF5ED8"/>
    <w:rsid w:val="00CF681B"/>
    <w:rsid w:val="00CF7DB8"/>
    <w:rsid w:val="00D017AC"/>
    <w:rsid w:val="00D032D0"/>
    <w:rsid w:val="00D10508"/>
    <w:rsid w:val="00D13A07"/>
    <w:rsid w:val="00D13CC7"/>
    <w:rsid w:val="00D1434C"/>
    <w:rsid w:val="00D163E5"/>
    <w:rsid w:val="00D16C54"/>
    <w:rsid w:val="00D2065D"/>
    <w:rsid w:val="00D22C2D"/>
    <w:rsid w:val="00D24A3B"/>
    <w:rsid w:val="00D25F6F"/>
    <w:rsid w:val="00D27DF6"/>
    <w:rsid w:val="00D310C3"/>
    <w:rsid w:val="00D320AC"/>
    <w:rsid w:val="00D409A2"/>
    <w:rsid w:val="00D4441E"/>
    <w:rsid w:val="00D507B9"/>
    <w:rsid w:val="00D51365"/>
    <w:rsid w:val="00D6036E"/>
    <w:rsid w:val="00D609E5"/>
    <w:rsid w:val="00D63994"/>
    <w:rsid w:val="00D73394"/>
    <w:rsid w:val="00D7412E"/>
    <w:rsid w:val="00D82A69"/>
    <w:rsid w:val="00D83337"/>
    <w:rsid w:val="00D8358C"/>
    <w:rsid w:val="00D86F74"/>
    <w:rsid w:val="00D932E9"/>
    <w:rsid w:val="00D9355D"/>
    <w:rsid w:val="00D94104"/>
    <w:rsid w:val="00DA2877"/>
    <w:rsid w:val="00DA3255"/>
    <w:rsid w:val="00DA6D7C"/>
    <w:rsid w:val="00DA75FC"/>
    <w:rsid w:val="00DB017A"/>
    <w:rsid w:val="00DB404E"/>
    <w:rsid w:val="00DB618B"/>
    <w:rsid w:val="00DB7A69"/>
    <w:rsid w:val="00DC1127"/>
    <w:rsid w:val="00DC23B3"/>
    <w:rsid w:val="00DC3B36"/>
    <w:rsid w:val="00DD18D2"/>
    <w:rsid w:val="00DD263A"/>
    <w:rsid w:val="00DD3D9C"/>
    <w:rsid w:val="00DD4531"/>
    <w:rsid w:val="00DD4C97"/>
    <w:rsid w:val="00DE13B2"/>
    <w:rsid w:val="00DE3704"/>
    <w:rsid w:val="00DE3D54"/>
    <w:rsid w:val="00DE6061"/>
    <w:rsid w:val="00DF170A"/>
    <w:rsid w:val="00DF3459"/>
    <w:rsid w:val="00DF3EAB"/>
    <w:rsid w:val="00DF455A"/>
    <w:rsid w:val="00DF5C2F"/>
    <w:rsid w:val="00E068FB"/>
    <w:rsid w:val="00E15459"/>
    <w:rsid w:val="00E1686D"/>
    <w:rsid w:val="00E30295"/>
    <w:rsid w:val="00E31010"/>
    <w:rsid w:val="00E328FC"/>
    <w:rsid w:val="00E3301E"/>
    <w:rsid w:val="00E33887"/>
    <w:rsid w:val="00E3464B"/>
    <w:rsid w:val="00E34A1D"/>
    <w:rsid w:val="00E3553F"/>
    <w:rsid w:val="00E37816"/>
    <w:rsid w:val="00E425F9"/>
    <w:rsid w:val="00E43E23"/>
    <w:rsid w:val="00E445D4"/>
    <w:rsid w:val="00E44CFF"/>
    <w:rsid w:val="00E452B4"/>
    <w:rsid w:val="00E522D2"/>
    <w:rsid w:val="00E5548A"/>
    <w:rsid w:val="00E56606"/>
    <w:rsid w:val="00E56A85"/>
    <w:rsid w:val="00E57903"/>
    <w:rsid w:val="00E74609"/>
    <w:rsid w:val="00E76853"/>
    <w:rsid w:val="00E76E27"/>
    <w:rsid w:val="00E81814"/>
    <w:rsid w:val="00E840C4"/>
    <w:rsid w:val="00E84C0C"/>
    <w:rsid w:val="00E85EF1"/>
    <w:rsid w:val="00E879ED"/>
    <w:rsid w:val="00E9087A"/>
    <w:rsid w:val="00E95E73"/>
    <w:rsid w:val="00E97046"/>
    <w:rsid w:val="00E979FA"/>
    <w:rsid w:val="00EA3000"/>
    <w:rsid w:val="00EB033E"/>
    <w:rsid w:val="00EB5455"/>
    <w:rsid w:val="00EC0ACE"/>
    <w:rsid w:val="00EC5A2B"/>
    <w:rsid w:val="00EC7BEA"/>
    <w:rsid w:val="00EE3FF5"/>
    <w:rsid w:val="00EE45CA"/>
    <w:rsid w:val="00EE49B1"/>
    <w:rsid w:val="00EE7BEB"/>
    <w:rsid w:val="00EF1982"/>
    <w:rsid w:val="00EF1B0D"/>
    <w:rsid w:val="00EF227F"/>
    <w:rsid w:val="00EF2E85"/>
    <w:rsid w:val="00EF59FB"/>
    <w:rsid w:val="00EF5DE7"/>
    <w:rsid w:val="00EF601D"/>
    <w:rsid w:val="00EF72DE"/>
    <w:rsid w:val="00F02A36"/>
    <w:rsid w:val="00F05CF0"/>
    <w:rsid w:val="00F15B77"/>
    <w:rsid w:val="00F21965"/>
    <w:rsid w:val="00F24B8C"/>
    <w:rsid w:val="00F26B80"/>
    <w:rsid w:val="00F27142"/>
    <w:rsid w:val="00F30E9C"/>
    <w:rsid w:val="00F32766"/>
    <w:rsid w:val="00F40273"/>
    <w:rsid w:val="00F41185"/>
    <w:rsid w:val="00F4265D"/>
    <w:rsid w:val="00F438F7"/>
    <w:rsid w:val="00F52365"/>
    <w:rsid w:val="00F5408D"/>
    <w:rsid w:val="00F55AAE"/>
    <w:rsid w:val="00F55C55"/>
    <w:rsid w:val="00F64652"/>
    <w:rsid w:val="00F66002"/>
    <w:rsid w:val="00F66534"/>
    <w:rsid w:val="00F76E52"/>
    <w:rsid w:val="00F77489"/>
    <w:rsid w:val="00F826F8"/>
    <w:rsid w:val="00F834D8"/>
    <w:rsid w:val="00FA17C1"/>
    <w:rsid w:val="00FA4593"/>
    <w:rsid w:val="00FA4FC0"/>
    <w:rsid w:val="00FA5008"/>
    <w:rsid w:val="00FA6E3C"/>
    <w:rsid w:val="00FB248D"/>
    <w:rsid w:val="00FB353F"/>
    <w:rsid w:val="00FB3B8B"/>
    <w:rsid w:val="00FB42BC"/>
    <w:rsid w:val="00FB746E"/>
    <w:rsid w:val="00FC3A9C"/>
    <w:rsid w:val="00FC74B0"/>
    <w:rsid w:val="00FD13CA"/>
    <w:rsid w:val="00FD53DA"/>
    <w:rsid w:val="00FD5A56"/>
    <w:rsid w:val="00FD65F8"/>
    <w:rsid w:val="00FD6A2B"/>
    <w:rsid w:val="00FE0FB5"/>
    <w:rsid w:val="00FE216C"/>
    <w:rsid w:val="00FE655A"/>
    <w:rsid w:val="00FF0E05"/>
    <w:rsid w:val="00FF50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62882EF"/>
  <w14:defaultImageDpi w14:val="150"/>
  <w15:docId w15:val="{6B9961EC-B4C0-42BA-B685-79B33A0A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764002"/>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D935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9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69AA"/>
    <w:rPr>
      <w:rFonts w:ascii="Tahoma" w:hAnsi="Tahoma" w:cs="Tahoma"/>
      <w:sz w:val="16"/>
      <w:szCs w:val="16"/>
    </w:rPr>
  </w:style>
  <w:style w:type="paragraph" w:styleId="Header">
    <w:name w:val="header"/>
    <w:basedOn w:val="Normal"/>
    <w:link w:val="HeaderChar"/>
    <w:uiPriority w:val="99"/>
    <w:unhideWhenUsed/>
    <w:rsid w:val="00D13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07"/>
  </w:style>
  <w:style w:type="paragraph" w:styleId="Footer">
    <w:name w:val="footer"/>
    <w:basedOn w:val="Normal"/>
    <w:link w:val="FooterChar"/>
    <w:uiPriority w:val="99"/>
    <w:unhideWhenUsed/>
    <w:rsid w:val="00D13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07"/>
  </w:style>
  <w:style w:type="paragraph" w:styleId="NoSpacing">
    <w:name w:val="No Spacing"/>
    <w:link w:val="NoSpacingChar"/>
    <w:uiPriority w:val="1"/>
    <w:qFormat/>
    <w:rsid w:val="00EF1B0D"/>
    <w:rPr>
      <w:rFonts w:eastAsia="Times New Roman"/>
      <w:sz w:val="22"/>
      <w:szCs w:val="22"/>
      <w:lang w:val="en-US" w:eastAsia="ja-JP"/>
    </w:rPr>
  </w:style>
  <w:style w:type="character" w:customStyle="1" w:styleId="NoSpacingChar">
    <w:name w:val="No Spacing Char"/>
    <w:link w:val="NoSpacing"/>
    <w:uiPriority w:val="1"/>
    <w:rsid w:val="00EF1B0D"/>
    <w:rPr>
      <w:rFonts w:eastAsia="Times New Roman"/>
      <w:lang w:val="en-US" w:eastAsia="ja-JP"/>
    </w:rPr>
  </w:style>
  <w:style w:type="character" w:styleId="CommentReference">
    <w:name w:val="annotation reference"/>
    <w:uiPriority w:val="99"/>
    <w:semiHidden/>
    <w:unhideWhenUsed/>
    <w:rsid w:val="00523FA9"/>
    <w:rPr>
      <w:sz w:val="16"/>
      <w:szCs w:val="16"/>
    </w:rPr>
  </w:style>
  <w:style w:type="paragraph" w:styleId="CommentText">
    <w:name w:val="annotation text"/>
    <w:basedOn w:val="Normal"/>
    <w:link w:val="CommentTextChar"/>
    <w:uiPriority w:val="99"/>
    <w:semiHidden/>
    <w:unhideWhenUsed/>
    <w:rsid w:val="00523FA9"/>
    <w:rPr>
      <w:sz w:val="20"/>
      <w:szCs w:val="20"/>
    </w:rPr>
  </w:style>
  <w:style w:type="character" w:customStyle="1" w:styleId="CommentTextChar">
    <w:name w:val="Comment Text Char"/>
    <w:link w:val="CommentText"/>
    <w:uiPriority w:val="99"/>
    <w:semiHidden/>
    <w:rsid w:val="00523FA9"/>
    <w:rPr>
      <w:lang w:eastAsia="en-US"/>
    </w:rPr>
  </w:style>
  <w:style w:type="paragraph" w:styleId="CommentSubject">
    <w:name w:val="annotation subject"/>
    <w:basedOn w:val="CommentText"/>
    <w:next w:val="CommentText"/>
    <w:link w:val="CommentSubjectChar"/>
    <w:uiPriority w:val="99"/>
    <w:semiHidden/>
    <w:unhideWhenUsed/>
    <w:rsid w:val="00523FA9"/>
    <w:rPr>
      <w:b/>
      <w:bCs/>
    </w:rPr>
  </w:style>
  <w:style w:type="character" w:customStyle="1" w:styleId="CommentSubjectChar">
    <w:name w:val="Comment Subject Char"/>
    <w:link w:val="CommentSubject"/>
    <w:uiPriority w:val="99"/>
    <w:semiHidden/>
    <w:rsid w:val="00523FA9"/>
    <w:rPr>
      <w:b/>
      <w:bCs/>
      <w:lang w:eastAsia="en-US"/>
    </w:rPr>
  </w:style>
  <w:style w:type="paragraph" w:styleId="NormalWeb">
    <w:name w:val="Normal (Web)"/>
    <w:basedOn w:val="Normal"/>
    <w:uiPriority w:val="99"/>
    <w:semiHidden/>
    <w:unhideWhenUsed/>
    <w:rsid w:val="00F30E9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E452B4"/>
    <w:pPr>
      <w:ind w:left="720"/>
    </w:pPr>
  </w:style>
  <w:style w:type="table" w:styleId="TableGrid">
    <w:name w:val="Table Grid"/>
    <w:basedOn w:val="TableNormal"/>
    <w:uiPriority w:val="59"/>
    <w:rsid w:val="00F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current-title">
    <w:name w:val="sa-current-title"/>
    <w:basedOn w:val="DefaultParagraphFont"/>
    <w:rsid w:val="00463CB1"/>
  </w:style>
  <w:style w:type="character" w:customStyle="1" w:styleId="Heading1Char">
    <w:name w:val="Heading 1 Char"/>
    <w:basedOn w:val="DefaultParagraphFont"/>
    <w:link w:val="Heading1"/>
    <w:uiPriority w:val="9"/>
    <w:rsid w:val="00764002"/>
    <w:rPr>
      <w:rFonts w:ascii="Times New Roman" w:eastAsia="Times New Roman" w:hAnsi="Times New Roman"/>
      <w:b/>
      <w:bCs/>
      <w:kern w:val="36"/>
      <w:sz w:val="48"/>
      <w:szCs w:val="48"/>
    </w:rPr>
  </w:style>
  <w:style w:type="paragraph" w:styleId="TOCHeading">
    <w:name w:val="TOC Heading"/>
    <w:basedOn w:val="Heading1"/>
    <w:next w:val="Normal"/>
    <w:uiPriority w:val="39"/>
    <w:unhideWhenUsed/>
    <w:qFormat/>
    <w:rsid w:val="00D9355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9355D"/>
    <w:pPr>
      <w:spacing w:after="100"/>
    </w:pPr>
  </w:style>
  <w:style w:type="character" w:styleId="Hyperlink">
    <w:name w:val="Hyperlink"/>
    <w:basedOn w:val="DefaultParagraphFont"/>
    <w:uiPriority w:val="99"/>
    <w:unhideWhenUsed/>
    <w:rsid w:val="00D9355D"/>
    <w:rPr>
      <w:color w:val="0000FF" w:themeColor="hyperlink"/>
      <w:u w:val="single"/>
    </w:rPr>
  </w:style>
  <w:style w:type="character" w:customStyle="1" w:styleId="Heading2Char">
    <w:name w:val="Heading 2 Char"/>
    <w:basedOn w:val="DefaultParagraphFont"/>
    <w:link w:val="Heading2"/>
    <w:uiPriority w:val="9"/>
    <w:rsid w:val="00D9355D"/>
    <w:rPr>
      <w:rFonts w:asciiTheme="majorHAnsi" w:eastAsiaTheme="majorEastAsia" w:hAnsiTheme="majorHAnsi" w:cstheme="majorBidi"/>
      <w:color w:val="365F91" w:themeColor="accent1" w:themeShade="BF"/>
      <w:sz w:val="26"/>
      <w:szCs w:val="26"/>
      <w:lang w:eastAsia="en-US"/>
    </w:rPr>
  </w:style>
  <w:style w:type="paragraph" w:styleId="TOC2">
    <w:name w:val="toc 2"/>
    <w:basedOn w:val="Normal"/>
    <w:next w:val="Normal"/>
    <w:autoRedefine/>
    <w:uiPriority w:val="39"/>
    <w:unhideWhenUsed/>
    <w:rsid w:val="00962589"/>
    <w:pPr>
      <w:spacing w:after="100"/>
      <w:ind w:left="220"/>
    </w:pPr>
  </w:style>
  <w:style w:type="paragraph" w:styleId="Revision">
    <w:name w:val="Revision"/>
    <w:hidden/>
    <w:uiPriority w:val="99"/>
    <w:semiHidden/>
    <w:rsid w:val="003B03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949">
      <w:bodyDiv w:val="1"/>
      <w:marLeft w:val="0"/>
      <w:marRight w:val="0"/>
      <w:marTop w:val="0"/>
      <w:marBottom w:val="0"/>
      <w:divBdr>
        <w:top w:val="none" w:sz="0" w:space="0" w:color="auto"/>
        <w:left w:val="none" w:sz="0" w:space="0" w:color="auto"/>
        <w:bottom w:val="none" w:sz="0" w:space="0" w:color="auto"/>
        <w:right w:val="none" w:sz="0" w:space="0" w:color="auto"/>
      </w:divBdr>
    </w:div>
    <w:div w:id="4601976">
      <w:bodyDiv w:val="1"/>
      <w:marLeft w:val="0"/>
      <w:marRight w:val="0"/>
      <w:marTop w:val="0"/>
      <w:marBottom w:val="0"/>
      <w:divBdr>
        <w:top w:val="none" w:sz="0" w:space="0" w:color="auto"/>
        <w:left w:val="none" w:sz="0" w:space="0" w:color="auto"/>
        <w:bottom w:val="none" w:sz="0" w:space="0" w:color="auto"/>
        <w:right w:val="none" w:sz="0" w:space="0" w:color="auto"/>
      </w:divBdr>
    </w:div>
    <w:div w:id="24672382">
      <w:bodyDiv w:val="1"/>
      <w:marLeft w:val="0"/>
      <w:marRight w:val="0"/>
      <w:marTop w:val="0"/>
      <w:marBottom w:val="0"/>
      <w:divBdr>
        <w:top w:val="none" w:sz="0" w:space="0" w:color="auto"/>
        <w:left w:val="none" w:sz="0" w:space="0" w:color="auto"/>
        <w:bottom w:val="none" w:sz="0" w:space="0" w:color="auto"/>
        <w:right w:val="none" w:sz="0" w:space="0" w:color="auto"/>
      </w:divBdr>
    </w:div>
    <w:div w:id="48919523">
      <w:bodyDiv w:val="1"/>
      <w:marLeft w:val="0"/>
      <w:marRight w:val="0"/>
      <w:marTop w:val="0"/>
      <w:marBottom w:val="0"/>
      <w:divBdr>
        <w:top w:val="none" w:sz="0" w:space="0" w:color="auto"/>
        <w:left w:val="none" w:sz="0" w:space="0" w:color="auto"/>
        <w:bottom w:val="none" w:sz="0" w:space="0" w:color="auto"/>
        <w:right w:val="none" w:sz="0" w:space="0" w:color="auto"/>
      </w:divBdr>
    </w:div>
    <w:div w:id="62722184">
      <w:bodyDiv w:val="1"/>
      <w:marLeft w:val="0"/>
      <w:marRight w:val="0"/>
      <w:marTop w:val="0"/>
      <w:marBottom w:val="0"/>
      <w:divBdr>
        <w:top w:val="none" w:sz="0" w:space="0" w:color="auto"/>
        <w:left w:val="none" w:sz="0" w:space="0" w:color="auto"/>
        <w:bottom w:val="none" w:sz="0" w:space="0" w:color="auto"/>
        <w:right w:val="none" w:sz="0" w:space="0" w:color="auto"/>
      </w:divBdr>
    </w:div>
    <w:div w:id="68579257">
      <w:bodyDiv w:val="1"/>
      <w:marLeft w:val="0"/>
      <w:marRight w:val="0"/>
      <w:marTop w:val="0"/>
      <w:marBottom w:val="0"/>
      <w:divBdr>
        <w:top w:val="none" w:sz="0" w:space="0" w:color="auto"/>
        <w:left w:val="none" w:sz="0" w:space="0" w:color="auto"/>
        <w:bottom w:val="none" w:sz="0" w:space="0" w:color="auto"/>
        <w:right w:val="none" w:sz="0" w:space="0" w:color="auto"/>
      </w:divBdr>
    </w:div>
    <w:div w:id="68623804">
      <w:bodyDiv w:val="1"/>
      <w:marLeft w:val="0"/>
      <w:marRight w:val="0"/>
      <w:marTop w:val="0"/>
      <w:marBottom w:val="0"/>
      <w:divBdr>
        <w:top w:val="none" w:sz="0" w:space="0" w:color="auto"/>
        <w:left w:val="none" w:sz="0" w:space="0" w:color="auto"/>
        <w:bottom w:val="none" w:sz="0" w:space="0" w:color="auto"/>
        <w:right w:val="none" w:sz="0" w:space="0" w:color="auto"/>
      </w:divBdr>
    </w:div>
    <w:div w:id="97525327">
      <w:bodyDiv w:val="1"/>
      <w:marLeft w:val="0"/>
      <w:marRight w:val="0"/>
      <w:marTop w:val="0"/>
      <w:marBottom w:val="0"/>
      <w:divBdr>
        <w:top w:val="none" w:sz="0" w:space="0" w:color="auto"/>
        <w:left w:val="none" w:sz="0" w:space="0" w:color="auto"/>
        <w:bottom w:val="none" w:sz="0" w:space="0" w:color="auto"/>
        <w:right w:val="none" w:sz="0" w:space="0" w:color="auto"/>
      </w:divBdr>
    </w:div>
    <w:div w:id="105278318">
      <w:bodyDiv w:val="1"/>
      <w:marLeft w:val="0"/>
      <w:marRight w:val="0"/>
      <w:marTop w:val="0"/>
      <w:marBottom w:val="0"/>
      <w:divBdr>
        <w:top w:val="none" w:sz="0" w:space="0" w:color="auto"/>
        <w:left w:val="none" w:sz="0" w:space="0" w:color="auto"/>
        <w:bottom w:val="none" w:sz="0" w:space="0" w:color="auto"/>
        <w:right w:val="none" w:sz="0" w:space="0" w:color="auto"/>
      </w:divBdr>
      <w:divsChild>
        <w:div w:id="760759934">
          <w:marLeft w:val="0"/>
          <w:marRight w:val="0"/>
          <w:marTop w:val="0"/>
          <w:marBottom w:val="0"/>
          <w:divBdr>
            <w:top w:val="none" w:sz="0" w:space="0" w:color="auto"/>
            <w:left w:val="none" w:sz="0" w:space="0" w:color="auto"/>
            <w:bottom w:val="none" w:sz="0" w:space="0" w:color="auto"/>
            <w:right w:val="none" w:sz="0" w:space="0" w:color="auto"/>
          </w:divBdr>
          <w:divsChild>
            <w:div w:id="1471824985">
              <w:marLeft w:val="0"/>
              <w:marRight w:val="0"/>
              <w:marTop w:val="0"/>
              <w:marBottom w:val="0"/>
              <w:divBdr>
                <w:top w:val="single" w:sz="6" w:space="0" w:color="EDEEEE"/>
                <w:left w:val="single" w:sz="6" w:space="0" w:color="EDEEEE"/>
                <w:bottom w:val="single" w:sz="6" w:space="0" w:color="EDEEEE"/>
                <w:right w:val="single" w:sz="6" w:space="0" w:color="EDEEEE"/>
              </w:divBdr>
              <w:divsChild>
                <w:div w:id="89990499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61967575">
          <w:marLeft w:val="0"/>
          <w:marRight w:val="0"/>
          <w:marTop w:val="0"/>
          <w:marBottom w:val="0"/>
          <w:divBdr>
            <w:top w:val="none" w:sz="0" w:space="0" w:color="auto"/>
            <w:left w:val="none" w:sz="0" w:space="0" w:color="auto"/>
            <w:bottom w:val="none" w:sz="0" w:space="0" w:color="auto"/>
            <w:right w:val="none" w:sz="0" w:space="0" w:color="auto"/>
          </w:divBdr>
        </w:div>
      </w:divsChild>
    </w:div>
    <w:div w:id="109710234">
      <w:bodyDiv w:val="1"/>
      <w:marLeft w:val="0"/>
      <w:marRight w:val="0"/>
      <w:marTop w:val="0"/>
      <w:marBottom w:val="0"/>
      <w:divBdr>
        <w:top w:val="none" w:sz="0" w:space="0" w:color="auto"/>
        <w:left w:val="none" w:sz="0" w:space="0" w:color="auto"/>
        <w:bottom w:val="none" w:sz="0" w:space="0" w:color="auto"/>
        <w:right w:val="none" w:sz="0" w:space="0" w:color="auto"/>
      </w:divBdr>
    </w:div>
    <w:div w:id="115802337">
      <w:bodyDiv w:val="1"/>
      <w:marLeft w:val="0"/>
      <w:marRight w:val="0"/>
      <w:marTop w:val="0"/>
      <w:marBottom w:val="0"/>
      <w:divBdr>
        <w:top w:val="none" w:sz="0" w:space="0" w:color="auto"/>
        <w:left w:val="none" w:sz="0" w:space="0" w:color="auto"/>
        <w:bottom w:val="none" w:sz="0" w:space="0" w:color="auto"/>
        <w:right w:val="none" w:sz="0" w:space="0" w:color="auto"/>
      </w:divBdr>
    </w:div>
    <w:div w:id="118040012">
      <w:bodyDiv w:val="1"/>
      <w:marLeft w:val="0"/>
      <w:marRight w:val="0"/>
      <w:marTop w:val="0"/>
      <w:marBottom w:val="0"/>
      <w:divBdr>
        <w:top w:val="none" w:sz="0" w:space="0" w:color="auto"/>
        <w:left w:val="none" w:sz="0" w:space="0" w:color="auto"/>
        <w:bottom w:val="none" w:sz="0" w:space="0" w:color="auto"/>
        <w:right w:val="none" w:sz="0" w:space="0" w:color="auto"/>
      </w:divBdr>
    </w:div>
    <w:div w:id="124931885">
      <w:bodyDiv w:val="1"/>
      <w:marLeft w:val="0"/>
      <w:marRight w:val="0"/>
      <w:marTop w:val="0"/>
      <w:marBottom w:val="0"/>
      <w:divBdr>
        <w:top w:val="none" w:sz="0" w:space="0" w:color="auto"/>
        <w:left w:val="none" w:sz="0" w:space="0" w:color="auto"/>
        <w:bottom w:val="none" w:sz="0" w:space="0" w:color="auto"/>
        <w:right w:val="none" w:sz="0" w:space="0" w:color="auto"/>
      </w:divBdr>
    </w:div>
    <w:div w:id="128665990">
      <w:bodyDiv w:val="1"/>
      <w:marLeft w:val="0"/>
      <w:marRight w:val="0"/>
      <w:marTop w:val="0"/>
      <w:marBottom w:val="0"/>
      <w:divBdr>
        <w:top w:val="none" w:sz="0" w:space="0" w:color="auto"/>
        <w:left w:val="none" w:sz="0" w:space="0" w:color="auto"/>
        <w:bottom w:val="none" w:sz="0" w:space="0" w:color="auto"/>
        <w:right w:val="none" w:sz="0" w:space="0" w:color="auto"/>
      </w:divBdr>
    </w:div>
    <w:div w:id="138154661">
      <w:bodyDiv w:val="1"/>
      <w:marLeft w:val="0"/>
      <w:marRight w:val="0"/>
      <w:marTop w:val="0"/>
      <w:marBottom w:val="0"/>
      <w:divBdr>
        <w:top w:val="none" w:sz="0" w:space="0" w:color="auto"/>
        <w:left w:val="none" w:sz="0" w:space="0" w:color="auto"/>
        <w:bottom w:val="none" w:sz="0" w:space="0" w:color="auto"/>
        <w:right w:val="none" w:sz="0" w:space="0" w:color="auto"/>
      </w:divBdr>
    </w:div>
    <w:div w:id="156195404">
      <w:bodyDiv w:val="1"/>
      <w:marLeft w:val="0"/>
      <w:marRight w:val="0"/>
      <w:marTop w:val="0"/>
      <w:marBottom w:val="0"/>
      <w:divBdr>
        <w:top w:val="none" w:sz="0" w:space="0" w:color="auto"/>
        <w:left w:val="none" w:sz="0" w:space="0" w:color="auto"/>
        <w:bottom w:val="none" w:sz="0" w:space="0" w:color="auto"/>
        <w:right w:val="none" w:sz="0" w:space="0" w:color="auto"/>
      </w:divBdr>
    </w:div>
    <w:div w:id="159153877">
      <w:bodyDiv w:val="1"/>
      <w:marLeft w:val="0"/>
      <w:marRight w:val="0"/>
      <w:marTop w:val="0"/>
      <w:marBottom w:val="0"/>
      <w:divBdr>
        <w:top w:val="none" w:sz="0" w:space="0" w:color="auto"/>
        <w:left w:val="none" w:sz="0" w:space="0" w:color="auto"/>
        <w:bottom w:val="none" w:sz="0" w:space="0" w:color="auto"/>
        <w:right w:val="none" w:sz="0" w:space="0" w:color="auto"/>
      </w:divBdr>
    </w:div>
    <w:div w:id="159657337">
      <w:bodyDiv w:val="1"/>
      <w:marLeft w:val="0"/>
      <w:marRight w:val="0"/>
      <w:marTop w:val="0"/>
      <w:marBottom w:val="0"/>
      <w:divBdr>
        <w:top w:val="none" w:sz="0" w:space="0" w:color="auto"/>
        <w:left w:val="none" w:sz="0" w:space="0" w:color="auto"/>
        <w:bottom w:val="none" w:sz="0" w:space="0" w:color="auto"/>
        <w:right w:val="none" w:sz="0" w:space="0" w:color="auto"/>
      </w:divBdr>
    </w:div>
    <w:div w:id="187060751">
      <w:bodyDiv w:val="1"/>
      <w:marLeft w:val="0"/>
      <w:marRight w:val="0"/>
      <w:marTop w:val="0"/>
      <w:marBottom w:val="0"/>
      <w:divBdr>
        <w:top w:val="none" w:sz="0" w:space="0" w:color="auto"/>
        <w:left w:val="none" w:sz="0" w:space="0" w:color="auto"/>
        <w:bottom w:val="none" w:sz="0" w:space="0" w:color="auto"/>
        <w:right w:val="none" w:sz="0" w:space="0" w:color="auto"/>
      </w:divBdr>
    </w:div>
    <w:div w:id="205610186">
      <w:bodyDiv w:val="1"/>
      <w:marLeft w:val="0"/>
      <w:marRight w:val="0"/>
      <w:marTop w:val="0"/>
      <w:marBottom w:val="0"/>
      <w:divBdr>
        <w:top w:val="none" w:sz="0" w:space="0" w:color="auto"/>
        <w:left w:val="none" w:sz="0" w:space="0" w:color="auto"/>
        <w:bottom w:val="none" w:sz="0" w:space="0" w:color="auto"/>
        <w:right w:val="none" w:sz="0" w:space="0" w:color="auto"/>
      </w:divBdr>
    </w:div>
    <w:div w:id="220482228">
      <w:bodyDiv w:val="1"/>
      <w:marLeft w:val="0"/>
      <w:marRight w:val="0"/>
      <w:marTop w:val="0"/>
      <w:marBottom w:val="0"/>
      <w:divBdr>
        <w:top w:val="none" w:sz="0" w:space="0" w:color="auto"/>
        <w:left w:val="none" w:sz="0" w:space="0" w:color="auto"/>
        <w:bottom w:val="none" w:sz="0" w:space="0" w:color="auto"/>
        <w:right w:val="none" w:sz="0" w:space="0" w:color="auto"/>
      </w:divBdr>
    </w:div>
    <w:div w:id="221068047">
      <w:bodyDiv w:val="1"/>
      <w:marLeft w:val="0"/>
      <w:marRight w:val="0"/>
      <w:marTop w:val="0"/>
      <w:marBottom w:val="0"/>
      <w:divBdr>
        <w:top w:val="none" w:sz="0" w:space="0" w:color="auto"/>
        <w:left w:val="none" w:sz="0" w:space="0" w:color="auto"/>
        <w:bottom w:val="none" w:sz="0" w:space="0" w:color="auto"/>
        <w:right w:val="none" w:sz="0" w:space="0" w:color="auto"/>
      </w:divBdr>
    </w:div>
    <w:div w:id="237247572">
      <w:bodyDiv w:val="1"/>
      <w:marLeft w:val="0"/>
      <w:marRight w:val="0"/>
      <w:marTop w:val="0"/>
      <w:marBottom w:val="0"/>
      <w:divBdr>
        <w:top w:val="none" w:sz="0" w:space="0" w:color="auto"/>
        <w:left w:val="none" w:sz="0" w:space="0" w:color="auto"/>
        <w:bottom w:val="none" w:sz="0" w:space="0" w:color="auto"/>
        <w:right w:val="none" w:sz="0" w:space="0" w:color="auto"/>
      </w:divBdr>
    </w:div>
    <w:div w:id="239753702">
      <w:bodyDiv w:val="1"/>
      <w:marLeft w:val="0"/>
      <w:marRight w:val="0"/>
      <w:marTop w:val="0"/>
      <w:marBottom w:val="0"/>
      <w:divBdr>
        <w:top w:val="none" w:sz="0" w:space="0" w:color="auto"/>
        <w:left w:val="none" w:sz="0" w:space="0" w:color="auto"/>
        <w:bottom w:val="none" w:sz="0" w:space="0" w:color="auto"/>
        <w:right w:val="none" w:sz="0" w:space="0" w:color="auto"/>
      </w:divBdr>
    </w:div>
    <w:div w:id="242957533">
      <w:bodyDiv w:val="1"/>
      <w:marLeft w:val="0"/>
      <w:marRight w:val="0"/>
      <w:marTop w:val="0"/>
      <w:marBottom w:val="0"/>
      <w:divBdr>
        <w:top w:val="none" w:sz="0" w:space="0" w:color="auto"/>
        <w:left w:val="none" w:sz="0" w:space="0" w:color="auto"/>
        <w:bottom w:val="none" w:sz="0" w:space="0" w:color="auto"/>
        <w:right w:val="none" w:sz="0" w:space="0" w:color="auto"/>
      </w:divBdr>
    </w:div>
    <w:div w:id="243221833">
      <w:bodyDiv w:val="1"/>
      <w:marLeft w:val="0"/>
      <w:marRight w:val="0"/>
      <w:marTop w:val="0"/>
      <w:marBottom w:val="0"/>
      <w:divBdr>
        <w:top w:val="none" w:sz="0" w:space="0" w:color="auto"/>
        <w:left w:val="none" w:sz="0" w:space="0" w:color="auto"/>
        <w:bottom w:val="none" w:sz="0" w:space="0" w:color="auto"/>
        <w:right w:val="none" w:sz="0" w:space="0" w:color="auto"/>
      </w:divBdr>
    </w:div>
    <w:div w:id="244655002">
      <w:bodyDiv w:val="1"/>
      <w:marLeft w:val="0"/>
      <w:marRight w:val="0"/>
      <w:marTop w:val="0"/>
      <w:marBottom w:val="0"/>
      <w:divBdr>
        <w:top w:val="none" w:sz="0" w:space="0" w:color="auto"/>
        <w:left w:val="none" w:sz="0" w:space="0" w:color="auto"/>
        <w:bottom w:val="none" w:sz="0" w:space="0" w:color="auto"/>
        <w:right w:val="none" w:sz="0" w:space="0" w:color="auto"/>
      </w:divBdr>
    </w:div>
    <w:div w:id="248781295">
      <w:bodyDiv w:val="1"/>
      <w:marLeft w:val="0"/>
      <w:marRight w:val="0"/>
      <w:marTop w:val="0"/>
      <w:marBottom w:val="0"/>
      <w:divBdr>
        <w:top w:val="none" w:sz="0" w:space="0" w:color="auto"/>
        <w:left w:val="none" w:sz="0" w:space="0" w:color="auto"/>
        <w:bottom w:val="none" w:sz="0" w:space="0" w:color="auto"/>
        <w:right w:val="none" w:sz="0" w:space="0" w:color="auto"/>
      </w:divBdr>
    </w:div>
    <w:div w:id="254438503">
      <w:bodyDiv w:val="1"/>
      <w:marLeft w:val="0"/>
      <w:marRight w:val="0"/>
      <w:marTop w:val="0"/>
      <w:marBottom w:val="0"/>
      <w:divBdr>
        <w:top w:val="none" w:sz="0" w:space="0" w:color="auto"/>
        <w:left w:val="none" w:sz="0" w:space="0" w:color="auto"/>
        <w:bottom w:val="none" w:sz="0" w:space="0" w:color="auto"/>
        <w:right w:val="none" w:sz="0" w:space="0" w:color="auto"/>
      </w:divBdr>
    </w:div>
    <w:div w:id="257257302">
      <w:bodyDiv w:val="1"/>
      <w:marLeft w:val="0"/>
      <w:marRight w:val="0"/>
      <w:marTop w:val="0"/>
      <w:marBottom w:val="0"/>
      <w:divBdr>
        <w:top w:val="none" w:sz="0" w:space="0" w:color="auto"/>
        <w:left w:val="none" w:sz="0" w:space="0" w:color="auto"/>
        <w:bottom w:val="none" w:sz="0" w:space="0" w:color="auto"/>
        <w:right w:val="none" w:sz="0" w:space="0" w:color="auto"/>
      </w:divBdr>
    </w:div>
    <w:div w:id="258024288">
      <w:bodyDiv w:val="1"/>
      <w:marLeft w:val="0"/>
      <w:marRight w:val="0"/>
      <w:marTop w:val="0"/>
      <w:marBottom w:val="0"/>
      <w:divBdr>
        <w:top w:val="none" w:sz="0" w:space="0" w:color="auto"/>
        <w:left w:val="none" w:sz="0" w:space="0" w:color="auto"/>
        <w:bottom w:val="none" w:sz="0" w:space="0" w:color="auto"/>
        <w:right w:val="none" w:sz="0" w:space="0" w:color="auto"/>
      </w:divBdr>
    </w:div>
    <w:div w:id="270548724">
      <w:bodyDiv w:val="1"/>
      <w:marLeft w:val="0"/>
      <w:marRight w:val="0"/>
      <w:marTop w:val="0"/>
      <w:marBottom w:val="0"/>
      <w:divBdr>
        <w:top w:val="none" w:sz="0" w:space="0" w:color="auto"/>
        <w:left w:val="none" w:sz="0" w:space="0" w:color="auto"/>
        <w:bottom w:val="none" w:sz="0" w:space="0" w:color="auto"/>
        <w:right w:val="none" w:sz="0" w:space="0" w:color="auto"/>
      </w:divBdr>
    </w:div>
    <w:div w:id="283078774">
      <w:bodyDiv w:val="1"/>
      <w:marLeft w:val="0"/>
      <w:marRight w:val="0"/>
      <w:marTop w:val="0"/>
      <w:marBottom w:val="0"/>
      <w:divBdr>
        <w:top w:val="none" w:sz="0" w:space="0" w:color="auto"/>
        <w:left w:val="none" w:sz="0" w:space="0" w:color="auto"/>
        <w:bottom w:val="none" w:sz="0" w:space="0" w:color="auto"/>
        <w:right w:val="none" w:sz="0" w:space="0" w:color="auto"/>
      </w:divBdr>
    </w:div>
    <w:div w:id="291862105">
      <w:bodyDiv w:val="1"/>
      <w:marLeft w:val="0"/>
      <w:marRight w:val="0"/>
      <w:marTop w:val="0"/>
      <w:marBottom w:val="0"/>
      <w:divBdr>
        <w:top w:val="none" w:sz="0" w:space="0" w:color="auto"/>
        <w:left w:val="none" w:sz="0" w:space="0" w:color="auto"/>
        <w:bottom w:val="none" w:sz="0" w:space="0" w:color="auto"/>
        <w:right w:val="none" w:sz="0" w:space="0" w:color="auto"/>
      </w:divBdr>
    </w:div>
    <w:div w:id="319505454">
      <w:bodyDiv w:val="1"/>
      <w:marLeft w:val="0"/>
      <w:marRight w:val="0"/>
      <w:marTop w:val="0"/>
      <w:marBottom w:val="0"/>
      <w:divBdr>
        <w:top w:val="none" w:sz="0" w:space="0" w:color="auto"/>
        <w:left w:val="none" w:sz="0" w:space="0" w:color="auto"/>
        <w:bottom w:val="none" w:sz="0" w:space="0" w:color="auto"/>
        <w:right w:val="none" w:sz="0" w:space="0" w:color="auto"/>
      </w:divBdr>
    </w:div>
    <w:div w:id="322852656">
      <w:bodyDiv w:val="1"/>
      <w:marLeft w:val="0"/>
      <w:marRight w:val="0"/>
      <w:marTop w:val="0"/>
      <w:marBottom w:val="0"/>
      <w:divBdr>
        <w:top w:val="none" w:sz="0" w:space="0" w:color="auto"/>
        <w:left w:val="none" w:sz="0" w:space="0" w:color="auto"/>
        <w:bottom w:val="none" w:sz="0" w:space="0" w:color="auto"/>
        <w:right w:val="none" w:sz="0" w:space="0" w:color="auto"/>
      </w:divBdr>
    </w:div>
    <w:div w:id="326327984">
      <w:bodyDiv w:val="1"/>
      <w:marLeft w:val="0"/>
      <w:marRight w:val="0"/>
      <w:marTop w:val="0"/>
      <w:marBottom w:val="0"/>
      <w:divBdr>
        <w:top w:val="none" w:sz="0" w:space="0" w:color="auto"/>
        <w:left w:val="none" w:sz="0" w:space="0" w:color="auto"/>
        <w:bottom w:val="none" w:sz="0" w:space="0" w:color="auto"/>
        <w:right w:val="none" w:sz="0" w:space="0" w:color="auto"/>
      </w:divBdr>
    </w:div>
    <w:div w:id="332924052">
      <w:bodyDiv w:val="1"/>
      <w:marLeft w:val="0"/>
      <w:marRight w:val="0"/>
      <w:marTop w:val="0"/>
      <w:marBottom w:val="0"/>
      <w:divBdr>
        <w:top w:val="none" w:sz="0" w:space="0" w:color="auto"/>
        <w:left w:val="none" w:sz="0" w:space="0" w:color="auto"/>
        <w:bottom w:val="none" w:sz="0" w:space="0" w:color="auto"/>
        <w:right w:val="none" w:sz="0" w:space="0" w:color="auto"/>
      </w:divBdr>
    </w:div>
    <w:div w:id="348332542">
      <w:bodyDiv w:val="1"/>
      <w:marLeft w:val="0"/>
      <w:marRight w:val="0"/>
      <w:marTop w:val="0"/>
      <w:marBottom w:val="0"/>
      <w:divBdr>
        <w:top w:val="none" w:sz="0" w:space="0" w:color="auto"/>
        <w:left w:val="none" w:sz="0" w:space="0" w:color="auto"/>
        <w:bottom w:val="none" w:sz="0" w:space="0" w:color="auto"/>
        <w:right w:val="none" w:sz="0" w:space="0" w:color="auto"/>
      </w:divBdr>
    </w:div>
    <w:div w:id="355234953">
      <w:bodyDiv w:val="1"/>
      <w:marLeft w:val="0"/>
      <w:marRight w:val="0"/>
      <w:marTop w:val="0"/>
      <w:marBottom w:val="0"/>
      <w:divBdr>
        <w:top w:val="none" w:sz="0" w:space="0" w:color="auto"/>
        <w:left w:val="none" w:sz="0" w:space="0" w:color="auto"/>
        <w:bottom w:val="none" w:sz="0" w:space="0" w:color="auto"/>
        <w:right w:val="none" w:sz="0" w:space="0" w:color="auto"/>
      </w:divBdr>
    </w:div>
    <w:div w:id="356004744">
      <w:bodyDiv w:val="1"/>
      <w:marLeft w:val="0"/>
      <w:marRight w:val="0"/>
      <w:marTop w:val="0"/>
      <w:marBottom w:val="0"/>
      <w:divBdr>
        <w:top w:val="none" w:sz="0" w:space="0" w:color="auto"/>
        <w:left w:val="none" w:sz="0" w:space="0" w:color="auto"/>
        <w:bottom w:val="none" w:sz="0" w:space="0" w:color="auto"/>
        <w:right w:val="none" w:sz="0" w:space="0" w:color="auto"/>
      </w:divBdr>
    </w:div>
    <w:div w:id="357245285">
      <w:bodyDiv w:val="1"/>
      <w:marLeft w:val="0"/>
      <w:marRight w:val="0"/>
      <w:marTop w:val="0"/>
      <w:marBottom w:val="0"/>
      <w:divBdr>
        <w:top w:val="none" w:sz="0" w:space="0" w:color="auto"/>
        <w:left w:val="none" w:sz="0" w:space="0" w:color="auto"/>
        <w:bottom w:val="none" w:sz="0" w:space="0" w:color="auto"/>
        <w:right w:val="none" w:sz="0" w:space="0" w:color="auto"/>
      </w:divBdr>
    </w:div>
    <w:div w:id="363406168">
      <w:bodyDiv w:val="1"/>
      <w:marLeft w:val="0"/>
      <w:marRight w:val="0"/>
      <w:marTop w:val="0"/>
      <w:marBottom w:val="0"/>
      <w:divBdr>
        <w:top w:val="none" w:sz="0" w:space="0" w:color="auto"/>
        <w:left w:val="none" w:sz="0" w:space="0" w:color="auto"/>
        <w:bottom w:val="none" w:sz="0" w:space="0" w:color="auto"/>
        <w:right w:val="none" w:sz="0" w:space="0" w:color="auto"/>
      </w:divBdr>
    </w:div>
    <w:div w:id="370880465">
      <w:bodyDiv w:val="1"/>
      <w:marLeft w:val="0"/>
      <w:marRight w:val="0"/>
      <w:marTop w:val="0"/>
      <w:marBottom w:val="0"/>
      <w:divBdr>
        <w:top w:val="none" w:sz="0" w:space="0" w:color="auto"/>
        <w:left w:val="none" w:sz="0" w:space="0" w:color="auto"/>
        <w:bottom w:val="none" w:sz="0" w:space="0" w:color="auto"/>
        <w:right w:val="none" w:sz="0" w:space="0" w:color="auto"/>
      </w:divBdr>
    </w:div>
    <w:div w:id="370881687">
      <w:bodyDiv w:val="1"/>
      <w:marLeft w:val="0"/>
      <w:marRight w:val="0"/>
      <w:marTop w:val="0"/>
      <w:marBottom w:val="0"/>
      <w:divBdr>
        <w:top w:val="none" w:sz="0" w:space="0" w:color="auto"/>
        <w:left w:val="none" w:sz="0" w:space="0" w:color="auto"/>
        <w:bottom w:val="none" w:sz="0" w:space="0" w:color="auto"/>
        <w:right w:val="none" w:sz="0" w:space="0" w:color="auto"/>
      </w:divBdr>
    </w:div>
    <w:div w:id="371466167">
      <w:bodyDiv w:val="1"/>
      <w:marLeft w:val="0"/>
      <w:marRight w:val="0"/>
      <w:marTop w:val="0"/>
      <w:marBottom w:val="0"/>
      <w:divBdr>
        <w:top w:val="none" w:sz="0" w:space="0" w:color="auto"/>
        <w:left w:val="none" w:sz="0" w:space="0" w:color="auto"/>
        <w:bottom w:val="none" w:sz="0" w:space="0" w:color="auto"/>
        <w:right w:val="none" w:sz="0" w:space="0" w:color="auto"/>
      </w:divBdr>
    </w:div>
    <w:div w:id="383914267">
      <w:bodyDiv w:val="1"/>
      <w:marLeft w:val="0"/>
      <w:marRight w:val="0"/>
      <w:marTop w:val="0"/>
      <w:marBottom w:val="0"/>
      <w:divBdr>
        <w:top w:val="none" w:sz="0" w:space="0" w:color="auto"/>
        <w:left w:val="none" w:sz="0" w:space="0" w:color="auto"/>
        <w:bottom w:val="none" w:sz="0" w:space="0" w:color="auto"/>
        <w:right w:val="none" w:sz="0" w:space="0" w:color="auto"/>
      </w:divBdr>
    </w:div>
    <w:div w:id="384958968">
      <w:bodyDiv w:val="1"/>
      <w:marLeft w:val="0"/>
      <w:marRight w:val="0"/>
      <w:marTop w:val="0"/>
      <w:marBottom w:val="0"/>
      <w:divBdr>
        <w:top w:val="none" w:sz="0" w:space="0" w:color="auto"/>
        <w:left w:val="none" w:sz="0" w:space="0" w:color="auto"/>
        <w:bottom w:val="none" w:sz="0" w:space="0" w:color="auto"/>
        <w:right w:val="none" w:sz="0" w:space="0" w:color="auto"/>
      </w:divBdr>
    </w:div>
    <w:div w:id="387265551">
      <w:bodyDiv w:val="1"/>
      <w:marLeft w:val="0"/>
      <w:marRight w:val="0"/>
      <w:marTop w:val="0"/>
      <w:marBottom w:val="0"/>
      <w:divBdr>
        <w:top w:val="none" w:sz="0" w:space="0" w:color="auto"/>
        <w:left w:val="none" w:sz="0" w:space="0" w:color="auto"/>
        <w:bottom w:val="none" w:sz="0" w:space="0" w:color="auto"/>
        <w:right w:val="none" w:sz="0" w:space="0" w:color="auto"/>
      </w:divBdr>
    </w:div>
    <w:div w:id="408692728">
      <w:bodyDiv w:val="1"/>
      <w:marLeft w:val="0"/>
      <w:marRight w:val="0"/>
      <w:marTop w:val="0"/>
      <w:marBottom w:val="0"/>
      <w:divBdr>
        <w:top w:val="none" w:sz="0" w:space="0" w:color="auto"/>
        <w:left w:val="none" w:sz="0" w:space="0" w:color="auto"/>
        <w:bottom w:val="none" w:sz="0" w:space="0" w:color="auto"/>
        <w:right w:val="none" w:sz="0" w:space="0" w:color="auto"/>
      </w:divBdr>
    </w:div>
    <w:div w:id="409694008">
      <w:bodyDiv w:val="1"/>
      <w:marLeft w:val="0"/>
      <w:marRight w:val="0"/>
      <w:marTop w:val="0"/>
      <w:marBottom w:val="0"/>
      <w:divBdr>
        <w:top w:val="none" w:sz="0" w:space="0" w:color="auto"/>
        <w:left w:val="none" w:sz="0" w:space="0" w:color="auto"/>
        <w:bottom w:val="none" w:sz="0" w:space="0" w:color="auto"/>
        <w:right w:val="none" w:sz="0" w:space="0" w:color="auto"/>
      </w:divBdr>
    </w:div>
    <w:div w:id="415440578">
      <w:bodyDiv w:val="1"/>
      <w:marLeft w:val="0"/>
      <w:marRight w:val="0"/>
      <w:marTop w:val="0"/>
      <w:marBottom w:val="0"/>
      <w:divBdr>
        <w:top w:val="none" w:sz="0" w:space="0" w:color="auto"/>
        <w:left w:val="none" w:sz="0" w:space="0" w:color="auto"/>
        <w:bottom w:val="none" w:sz="0" w:space="0" w:color="auto"/>
        <w:right w:val="none" w:sz="0" w:space="0" w:color="auto"/>
      </w:divBdr>
    </w:div>
    <w:div w:id="421075908">
      <w:bodyDiv w:val="1"/>
      <w:marLeft w:val="0"/>
      <w:marRight w:val="0"/>
      <w:marTop w:val="0"/>
      <w:marBottom w:val="0"/>
      <w:divBdr>
        <w:top w:val="none" w:sz="0" w:space="0" w:color="auto"/>
        <w:left w:val="none" w:sz="0" w:space="0" w:color="auto"/>
        <w:bottom w:val="none" w:sz="0" w:space="0" w:color="auto"/>
        <w:right w:val="none" w:sz="0" w:space="0" w:color="auto"/>
      </w:divBdr>
    </w:div>
    <w:div w:id="421337351">
      <w:bodyDiv w:val="1"/>
      <w:marLeft w:val="0"/>
      <w:marRight w:val="0"/>
      <w:marTop w:val="0"/>
      <w:marBottom w:val="0"/>
      <w:divBdr>
        <w:top w:val="none" w:sz="0" w:space="0" w:color="auto"/>
        <w:left w:val="none" w:sz="0" w:space="0" w:color="auto"/>
        <w:bottom w:val="none" w:sz="0" w:space="0" w:color="auto"/>
        <w:right w:val="none" w:sz="0" w:space="0" w:color="auto"/>
      </w:divBdr>
    </w:div>
    <w:div w:id="424495820">
      <w:bodyDiv w:val="1"/>
      <w:marLeft w:val="0"/>
      <w:marRight w:val="0"/>
      <w:marTop w:val="0"/>
      <w:marBottom w:val="0"/>
      <w:divBdr>
        <w:top w:val="none" w:sz="0" w:space="0" w:color="auto"/>
        <w:left w:val="none" w:sz="0" w:space="0" w:color="auto"/>
        <w:bottom w:val="none" w:sz="0" w:space="0" w:color="auto"/>
        <w:right w:val="none" w:sz="0" w:space="0" w:color="auto"/>
      </w:divBdr>
    </w:div>
    <w:div w:id="435172230">
      <w:bodyDiv w:val="1"/>
      <w:marLeft w:val="0"/>
      <w:marRight w:val="0"/>
      <w:marTop w:val="0"/>
      <w:marBottom w:val="0"/>
      <w:divBdr>
        <w:top w:val="none" w:sz="0" w:space="0" w:color="auto"/>
        <w:left w:val="none" w:sz="0" w:space="0" w:color="auto"/>
        <w:bottom w:val="none" w:sz="0" w:space="0" w:color="auto"/>
        <w:right w:val="none" w:sz="0" w:space="0" w:color="auto"/>
      </w:divBdr>
    </w:div>
    <w:div w:id="436143437">
      <w:bodyDiv w:val="1"/>
      <w:marLeft w:val="0"/>
      <w:marRight w:val="0"/>
      <w:marTop w:val="0"/>
      <w:marBottom w:val="0"/>
      <w:divBdr>
        <w:top w:val="none" w:sz="0" w:space="0" w:color="auto"/>
        <w:left w:val="none" w:sz="0" w:space="0" w:color="auto"/>
        <w:bottom w:val="none" w:sz="0" w:space="0" w:color="auto"/>
        <w:right w:val="none" w:sz="0" w:space="0" w:color="auto"/>
      </w:divBdr>
    </w:div>
    <w:div w:id="445588258">
      <w:bodyDiv w:val="1"/>
      <w:marLeft w:val="0"/>
      <w:marRight w:val="0"/>
      <w:marTop w:val="0"/>
      <w:marBottom w:val="0"/>
      <w:divBdr>
        <w:top w:val="none" w:sz="0" w:space="0" w:color="auto"/>
        <w:left w:val="none" w:sz="0" w:space="0" w:color="auto"/>
        <w:bottom w:val="none" w:sz="0" w:space="0" w:color="auto"/>
        <w:right w:val="none" w:sz="0" w:space="0" w:color="auto"/>
      </w:divBdr>
    </w:div>
    <w:div w:id="447509027">
      <w:bodyDiv w:val="1"/>
      <w:marLeft w:val="0"/>
      <w:marRight w:val="0"/>
      <w:marTop w:val="0"/>
      <w:marBottom w:val="0"/>
      <w:divBdr>
        <w:top w:val="none" w:sz="0" w:space="0" w:color="auto"/>
        <w:left w:val="none" w:sz="0" w:space="0" w:color="auto"/>
        <w:bottom w:val="none" w:sz="0" w:space="0" w:color="auto"/>
        <w:right w:val="none" w:sz="0" w:space="0" w:color="auto"/>
      </w:divBdr>
    </w:div>
    <w:div w:id="450394876">
      <w:bodyDiv w:val="1"/>
      <w:marLeft w:val="0"/>
      <w:marRight w:val="0"/>
      <w:marTop w:val="0"/>
      <w:marBottom w:val="0"/>
      <w:divBdr>
        <w:top w:val="none" w:sz="0" w:space="0" w:color="auto"/>
        <w:left w:val="none" w:sz="0" w:space="0" w:color="auto"/>
        <w:bottom w:val="none" w:sz="0" w:space="0" w:color="auto"/>
        <w:right w:val="none" w:sz="0" w:space="0" w:color="auto"/>
      </w:divBdr>
    </w:div>
    <w:div w:id="474026205">
      <w:bodyDiv w:val="1"/>
      <w:marLeft w:val="0"/>
      <w:marRight w:val="0"/>
      <w:marTop w:val="0"/>
      <w:marBottom w:val="0"/>
      <w:divBdr>
        <w:top w:val="none" w:sz="0" w:space="0" w:color="auto"/>
        <w:left w:val="none" w:sz="0" w:space="0" w:color="auto"/>
        <w:bottom w:val="none" w:sz="0" w:space="0" w:color="auto"/>
        <w:right w:val="none" w:sz="0" w:space="0" w:color="auto"/>
      </w:divBdr>
    </w:div>
    <w:div w:id="484781108">
      <w:bodyDiv w:val="1"/>
      <w:marLeft w:val="0"/>
      <w:marRight w:val="0"/>
      <w:marTop w:val="0"/>
      <w:marBottom w:val="0"/>
      <w:divBdr>
        <w:top w:val="none" w:sz="0" w:space="0" w:color="auto"/>
        <w:left w:val="none" w:sz="0" w:space="0" w:color="auto"/>
        <w:bottom w:val="none" w:sz="0" w:space="0" w:color="auto"/>
        <w:right w:val="none" w:sz="0" w:space="0" w:color="auto"/>
      </w:divBdr>
    </w:div>
    <w:div w:id="488712012">
      <w:bodyDiv w:val="1"/>
      <w:marLeft w:val="0"/>
      <w:marRight w:val="0"/>
      <w:marTop w:val="0"/>
      <w:marBottom w:val="0"/>
      <w:divBdr>
        <w:top w:val="none" w:sz="0" w:space="0" w:color="auto"/>
        <w:left w:val="none" w:sz="0" w:space="0" w:color="auto"/>
        <w:bottom w:val="none" w:sz="0" w:space="0" w:color="auto"/>
        <w:right w:val="none" w:sz="0" w:space="0" w:color="auto"/>
      </w:divBdr>
    </w:div>
    <w:div w:id="489058767">
      <w:bodyDiv w:val="1"/>
      <w:marLeft w:val="0"/>
      <w:marRight w:val="0"/>
      <w:marTop w:val="0"/>
      <w:marBottom w:val="0"/>
      <w:divBdr>
        <w:top w:val="none" w:sz="0" w:space="0" w:color="auto"/>
        <w:left w:val="none" w:sz="0" w:space="0" w:color="auto"/>
        <w:bottom w:val="none" w:sz="0" w:space="0" w:color="auto"/>
        <w:right w:val="none" w:sz="0" w:space="0" w:color="auto"/>
      </w:divBdr>
    </w:div>
    <w:div w:id="497501153">
      <w:bodyDiv w:val="1"/>
      <w:marLeft w:val="0"/>
      <w:marRight w:val="0"/>
      <w:marTop w:val="0"/>
      <w:marBottom w:val="0"/>
      <w:divBdr>
        <w:top w:val="none" w:sz="0" w:space="0" w:color="auto"/>
        <w:left w:val="none" w:sz="0" w:space="0" w:color="auto"/>
        <w:bottom w:val="none" w:sz="0" w:space="0" w:color="auto"/>
        <w:right w:val="none" w:sz="0" w:space="0" w:color="auto"/>
      </w:divBdr>
    </w:div>
    <w:div w:id="512837805">
      <w:bodyDiv w:val="1"/>
      <w:marLeft w:val="0"/>
      <w:marRight w:val="0"/>
      <w:marTop w:val="0"/>
      <w:marBottom w:val="0"/>
      <w:divBdr>
        <w:top w:val="none" w:sz="0" w:space="0" w:color="auto"/>
        <w:left w:val="none" w:sz="0" w:space="0" w:color="auto"/>
        <w:bottom w:val="none" w:sz="0" w:space="0" w:color="auto"/>
        <w:right w:val="none" w:sz="0" w:space="0" w:color="auto"/>
      </w:divBdr>
    </w:div>
    <w:div w:id="520629444">
      <w:bodyDiv w:val="1"/>
      <w:marLeft w:val="0"/>
      <w:marRight w:val="0"/>
      <w:marTop w:val="0"/>
      <w:marBottom w:val="0"/>
      <w:divBdr>
        <w:top w:val="none" w:sz="0" w:space="0" w:color="auto"/>
        <w:left w:val="none" w:sz="0" w:space="0" w:color="auto"/>
        <w:bottom w:val="none" w:sz="0" w:space="0" w:color="auto"/>
        <w:right w:val="none" w:sz="0" w:space="0" w:color="auto"/>
      </w:divBdr>
    </w:div>
    <w:div w:id="535894981">
      <w:bodyDiv w:val="1"/>
      <w:marLeft w:val="0"/>
      <w:marRight w:val="0"/>
      <w:marTop w:val="0"/>
      <w:marBottom w:val="0"/>
      <w:divBdr>
        <w:top w:val="none" w:sz="0" w:space="0" w:color="auto"/>
        <w:left w:val="none" w:sz="0" w:space="0" w:color="auto"/>
        <w:bottom w:val="none" w:sz="0" w:space="0" w:color="auto"/>
        <w:right w:val="none" w:sz="0" w:space="0" w:color="auto"/>
      </w:divBdr>
    </w:div>
    <w:div w:id="550263556">
      <w:bodyDiv w:val="1"/>
      <w:marLeft w:val="0"/>
      <w:marRight w:val="0"/>
      <w:marTop w:val="0"/>
      <w:marBottom w:val="0"/>
      <w:divBdr>
        <w:top w:val="none" w:sz="0" w:space="0" w:color="auto"/>
        <w:left w:val="none" w:sz="0" w:space="0" w:color="auto"/>
        <w:bottom w:val="none" w:sz="0" w:space="0" w:color="auto"/>
        <w:right w:val="none" w:sz="0" w:space="0" w:color="auto"/>
      </w:divBdr>
    </w:div>
    <w:div w:id="561328179">
      <w:bodyDiv w:val="1"/>
      <w:marLeft w:val="0"/>
      <w:marRight w:val="0"/>
      <w:marTop w:val="0"/>
      <w:marBottom w:val="0"/>
      <w:divBdr>
        <w:top w:val="none" w:sz="0" w:space="0" w:color="auto"/>
        <w:left w:val="none" w:sz="0" w:space="0" w:color="auto"/>
        <w:bottom w:val="none" w:sz="0" w:space="0" w:color="auto"/>
        <w:right w:val="none" w:sz="0" w:space="0" w:color="auto"/>
      </w:divBdr>
    </w:div>
    <w:div w:id="585843856">
      <w:bodyDiv w:val="1"/>
      <w:marLeft w:val="0"/>
      <w:marRight w:val="0"/>
      <w:marTop w:val="0"/>
      <w:marBottom w:val="0"/>
      <w:divBdr>
        <w:top w:val="none" w:sz="0" w:space="0" w:color="auto"/>
        <w:left w:val="none" w:sz="0" w:space="0" w:color="auto"/>
        <w:bottom w:val="none" w:sz="0" w:space="0" w:color="auto"/>
        <w:right w:val="none" w:sz="0" w:space="0" w:color="auto"/>
      </w:divBdr>
    </w:div>
    <w:div w:id="603652149">
      <w:bodyDiv w:val="1"/>
      <w:marLeft w:val="0"/>
      <w:marRight w:val="0"/>
      <w:marTop w:val="0"/>
      <w:marBottom w:val="0"/>
      <w:divBdr>
        <w:top w:val="none" w:sz="0" w:space="0" w:color="auto"/>
        <w:left w:val="none" w:sz="0" w:space="0" w:color="auto"/>
        <w:bottom w:val="none" w:sz="0" w:space="0" w:color="auto"/>
        <w:right w:val="none" w:sz="0" w:space="0" w:color="auto"/>
      </w:divBdr>
    </w:div>
    <w:div w:id="606818461">
      <w:bodyDiv w:val="1"/>
      <w:marLeft w:val="0"/>
      <w:marRight w:val="0"/>
      <w:marTop w:val="0"/>
      <w:marBottom w:val="0"/>
      <w:divBdr>
        <w:top w:val="none" w:sz="0" w:space="0" w:color="auto"/>
        <w:left w:val="none" w:sz="0" w:space="0" w:color="auto"/>
        <w:bottom w:val="none" w:sz="0" w:space="0" w:color="auto"/>
        <w:right w:val="none" w:sz="0" w:space="0" w:color="auto"/>
      </w:divBdr>
    </w:div>
    <w:div w:id="611742331">
      <w:bodyDiv w:val="1"/>
      <w:marLeft w:val="0"/>
      <w:marRight w:val="0"/>
      <w:marTop w:val="0"/>
      <w:marBottom w:val="0"/>
      <w:divBdr>
        <w:top w:val="none" w:sz="0" w:space="0" w:color="auto"/>
        <w:left w:val="none" w:sz="0" w:space="0" w:color="auto"/>
        <w:bottom w:val="none" w:sz="0" w:space="0" w:color="auto"/>
        <w:right w:val="none" w:sz="0" w:space="0" w:color="auto"/>
      </w:divBdr>
    </w:div>
    <w:div w:id="611743885">
      <w:bodyDiv w:val="1"/>
      <w:marLeft w:val="0"/>
      <w:marRight w:val="0"/>
      <w:marTop w:val="0"/>
      <w:marBottom w:val="0"/>
      <w:divBdr>
        <w:top w:val="none" w:sz="0" w:space="0" w:color="auto"/>
        <w:left w:val="none" w:sz="0" w:space="0" w:color="auto"/>
        <w:bottom w:val="none" w:sz="0" w:space="0" w:color="auto"/>
        <w:right w:val="none" w:sz="0" w:space="0" w:color="auto"/>
      </w:divBdr>
    </w:div>
    <w:div w:id="620651791">
      <w:bodyDiv w:val="1"/>
      <w:marLeft w:val="0"/>
      <w:marRight w:val="0"/>
      <w:marTop w:val="0"/>
      <w:marBottom w:val="0"/>
      <w:divBdr>
        <w:top w:val="none" w:sz="0" w:space="0" w:color="auto"/>
        <w:left w:val="none" w:sz="0" w:space="0" w:color="auto"/>
        <w:bottom w:val="none" w:sz="0" w:space="0" w:color="auto"/>
        <w:right w:val="none" w:sz="0" w:space="0" w:color="auto"/>
      </w:divBdr>
    </w:div>
    <w:div w:id="627203924">
      <w:bodyDiv w:val="1"/>
      <w:marLeft w:val="0"/>
      <w:marRight w:val="0"/>
      <w:marTop w:val="0"/>
      <w:marBottom w:val="0"/>
      <w:divBdr>
        <w:top w:val="none" w:sz="0" w:space="0" w:color="auto"/>
        <w:left w:val="none" w:sz="0" w:space="0" w:color="auto"/>
        <w:bottom w:val="none" w:sz="0" w:space="0" w:color="auto"/>
        <w:right w:val="none" w:sz="0" w:space="0" w:color="auto"/>
      </w:divBdr>
    </w:div>
    <w:div w:id="632833786">
      <w:bodyDiv w:val="1"/>
      <w:marLeft w:val="0"/>
      <w:marRight w:val="0"/>
      <w:marTop w:val="0"/>
      <w:marBottom w:val="0"/>
      <w:divBdr>
        <w:top w:val="none" w:sz="0" w:space="0" w:color="auto"/>
        <w:left w:val="none" w:sz="0" w:space="0" w:color="auto"/>
        <w:bottom w:val="none" w:sz="0" w:space="0" w:color="auto"/>
        <w:right w:val="none" w:sz="0" w:space="0" w:color="auto"/>
      </w:divBdr>
    </w:div>
    <w:div w:id="634454956">
      <w:bodyDiv w:val="1"/>
      <w:marLeft w:val="0"/>
      <w:marRight w:val="0"/>
      <w:marTop w:val="0"/>
      <w:marBottom w:val="0"/>
      <w:divBdr>
        <w:top w:val="none" w:sz="0" w:space="0" w:color="auto"/>
        <w:left w:val="none" w:sz="0" w:space="0" w:color="auto"/>
        <w:bottom w:val="none" w:sz="0" w:space="0" w:color="auto"/>
        <w:right w:val="none" w:sz="0" w:space="0" w:color="auto"/>
      </w:divBdr>
    </w:div>
    <w:div w:id="649477092">
      <w:bodyDiv w:val="1"/>
      <w:marLeft w:val="0"/>
      <w:marRight w:val="0"/>
      <w:marTop w:val="0"/>
      <w:marBottom w:val="0"/>
      <w:divBdr>
        <w:top w:val="none" w:sz="0" w:space="0" w:color="auto"/>
        <w:left w:val="none" w:sz="0" w:space="0" w:color="auto"/>
        <w:bottom w:val="none" w:sz="0" w:space="0" w:color="auto"/>
        <w:right w:val="none" w:sz="0" w:space="0" w:color="auto"/>
      </w:divBdr>
      <w:divsChild>
        <w:div w:id="1713967443">
          <w:marLeft w:val="0"/>
          <w:marRight w:val="0"/>
          <w:marTop w:val="0"/>
          <w:marBottom w:val="0"/>
          <w:divBdr>
            <w:top w:val="none" w:sz="0" w:space="0" w:color="auto"/>
            <w:left w:val="none" w:sz="0" w:space="0" w:color="auto"/>
            <w:bottom w:val="none" w:sz="0" w:space="0" w:color="auto"/>
            <w:right w:val="none" w:sz="0" w:space="0" w:color="auto"/>
          </w:divBdr>
        </w:div>
      </w:divsChild>
    </w:div>
    <w:div w:id="675427354">
      <w:bodyDiv w:val="1"/>
      <w:marLeft w:val="0"/>
      <w:marRight w:val="0"/>
      <w:marTop w:val="0"/>
      <w:marBottom w:val="0"/>
      <w:divBdr>
        <w:top w:val="none" w:sz="0" w:space="0" w:color="auto"/>
        <w:left w:val="none" w:sz="0" w:space="0" w:color="auto"/>
        <w:bottom w:val="none" w:sz="0" w:space="0" w:color="auto"/>
        <w:right w:val="none" w:sz="0" w:space="0" w:color="auto"/>
      </w:divBdr>
    </w:div>
    <w:div w:id="678000760">
      <w:bodyDiv w:val="1"/>
      <w:marLeft w:val="0"/>
      <w:marRight w:val="0"/>
      <w:marTop w:val="0"/>
      <w:marBottom w:val="0"/>
      <w:divBdr>
        <w:top w:val="none" w:sz="0" w:space="0" w:color="auto"/>
        <w:left w:val="none" w:sz="0" w:space="0" w:color="auto"/>
        <w:bottom w:val="none" w:sz="0" w:space="0" w:color="auto"/>
        <w:right w:val="none" w:sz="0" w:space="0" w:color="auto"/>
      </w:divBdr>
    </w:div>
    <w:div w:id="679357629">
      <w:bodyDiv w:val="1"/>
      <w:marLeft w:val="0"/>
      <w:marRight w:val="0"/>
      <w:marTop w:val="0"/>
      <w:marBottom w:val="0"/>
      <w:divBdr>
        <w:top w:val="none" w:sz="0" w:space="0" w:color="auto"/>
        <w:left w:val="none" w:sz="0" w:space="0" w:color="auto"/>
        <w:bottom w:val="none" w:sz="0" w:space="0" w:color="auto"/>
        <w:right w:val="none" w:sz="0" w:space="0" w:color="auto"/>
      </w:divBdr>
    </w:div>
    <w:div w:id="685060446">
      <w:bodyDiv w:val="1"/>
      <w:marLeft w:val="0"/>
      <w:marRight w:val="0"/>
      <w:marTop w:val="0"/>
      <w:marBottom w:val="0"/>
      <w:divBdr>
        <w:top w:val="none" w:sz="0" w:space="0" w:color="auto"/>
        <w:left w:val="none" w:sz="0" w:space="0" w:color="auto"/>
        <w:bottom w:val="none" w:sz="0" w:space="0" w:color="auto"/>
        <w:right w:val="none" w:sz="0" w:space="0" w:color="auto"/>
      </w:divBdr>
    </w:div>
    <w:div w:id="693314254">
      <w:bodyDiv w:val="1"/>
      <w:marLeft w:val="0"/>
      <w:marRight w:val="0"/>
      <w:marTop w:val="0"/>
      <w:marBottom w:val="0"/>
      <w:divBdr>
        <w:top w:val="none" w:sz="0" w:space="0" w:color="auto"/>
        <w:left w:val="none" w:sz="0" w:space="0" w:color="auto"/>
        <w:bottom w:val="none" w:sz="0" w:space="0" w:color="auto"/>
        <w:right w:val="none" w:sz="0" w:space="0" w:color="auto"/>
      </w:divBdr>
    </w:div>
    <w:div w:id="695010161">
      <w:bodyDiv w:val="1"/>
      <w:marLeft w:val="0"/>
      <w:marRight w:val="0"/>
      <w:marTop w:val="0"/>
      <w:marBottom w:val="0"/>
      <w:divBdr>
        <w:top w:val="none" w:sz="0" w:space="0" w:color="auto"/>
        <w:left w:val="none" w:sz="0" w:space="0" w:color="auto"/>
        <w:bottom w:val="none" w:sz="0" w:space="0" w:color="auto"/>
        <w:right w:val="none" w:sz="0" w:space="0" w:color="auto"/>
      </w:divBdr>
    </w:div>
    <w:div w:id="697701330">
      <w:bodyDiv w:val="1"/>
      <w:marLeft w:val="0"/>
      <w:marRight w:val="0"/>
      <w:marTop w:val="0"/>
      <w:marBottom w:val="0"/>
      <w:divBdr>
        <w:top w:val="none" w:sz="0" w:space="0" w:color="auto"/>
        <w:left w:val="none" w:sz="0" w:space="0" w:color="auto"/>
        <w:bottom w:val="none" w:sz="0" w:space="0" w:color="auto"/>
        <w:right w:val="none" w:sz="0" w:space="0" w:color="auto"/>
      </w:divBdr>
    </w:div>
    <w:div w:id="715352954">
      <w:bodyDiv w:val="1"/>
      <w:marLeft w:val="0"/>
      <w:marRight w:val="0"/>
      <w:marTop w:val="0"/>
      <w:marBottom w:val="0"/>
      <w:divBdr>
        <w:top w:val="none" w:sz="0" w:space="0" w:color="auto"/>
        <w:left w:val="none" w:sz="0" w:space="0" w:color="auto"/>
        <w:bottom w:val="none" w:sz="0" w:space="0" w:color="auto"/>
        <w:right w:val="none" w:sz="0" w:space="0" w:color="auto"/>
      </w:divBdr>
    </w:div>
    <w:div w:id="730537522">
      <w:bodyDiv w:val="1"/>
      <w:marLeft w:val="0"/>
      <w:marRight w:val="0"/>
      <w:marTop w:val="0"/>
      <w:marBottom w:val="0"/>
      <w:divBdr>
        <w:top w:val="none" w:sz="0" w:space="0" w:color="auto"/>
        <w:left w:val="none" w:sz="0" w:space="0" w:color="auto"/>
        <w:bottom w:val="none" w:sz="0" w:space="0" w:color="auto"/>
        <w:right w:val="none" w:sz="0" w:space="0" w:color="auto"/>
      </w:divBdr>
    </w:div>
    <w:div w:id="741369199">
      <w:bodyDiv w:val="1"/>
      <w:marLeft w:val="0"/>
      <w:marRight w:val="0"/>
      <w:marTop w:val="0"/>
      <w:marBottom w:val="0"/>
      <w:divBdr>
        <w:top w:val="none" w:sz="0" w:space="0" w:color="auto"/>
        <w:left w:val="none" w:sz="0" w:space="0" w:color="auto"/>
        <w:bottom w:val="none" w:sz="0" w:space="0" w:color="auto"/>
        <w:right w:val="none" w:sz="0" w:space="0" w:color="auto"/>
      </w:divBdr>
    </w:div>
    <w:div w:id="741753308">
      <w:bodyDiv w:val="1"/>
      <w:marLeft w:val="0"/>
      <w:marRight w:val="0"/>
      <w:marTop w:val="0"/>
      <w:marBottom w:val="0"/>
      <w:divBdr>
        <w:top w:val="none" w:sz="0" w:space="0" w:color="auto"/>
        <w:left w:val="none" w:sz="0" w:space="0" w:color="auto"/>
        <w:bottom w:val="none" w:sz="0" w:space="0" w:color="auto"/>
        <w:right w:val="none" w:sz="0" w:space="0" w:color="auto"/>
      </w:divBdr>
    </w:div>
    <w:div w:id="749928616">
      <w:bodyDiv w:val="1"/>
      <w:marLeft w:val="0"/>
      <w:marRight w:val="0"/>
      <w:marTop w:val="0"/>
      <w:marBottom w:val="0"/>
      <w:divBdr>
        <w:top w:val="none" w:sz="0" w:space="0" w:color="auto"/>
        <w:left w:val="none" w:sz="0" w:space="0" w:color="auto"/>
        <w:bottom w:val="none" w:sz="0" w:space="0" w:color="auto"/>
        <w:right w:val="none" w:sz="0" w:space="0" w:color="auto"/>
      </w:divBdr>
    </w:div>
    <w:div w:id="751895062">
      <w:bodyDiv w:val="1"/>
      <w:marLeft w:val="0"/>
      <w:marRight w:val="0"/>
      <w:marTop w:val="0"/>
      <w:marBottom w:val="0"/>
      <w:divBdr>
        <w:top w:val="none" w:sz="0" w:space="0" w:color="auto"/>
        <w:left w:val="none" w:sz="0" w:space="0" w:color="auto"/>
        <w:bottom w:val="none" w:sz="0" w:space="0" w:color="auto"/>
        <w:right w:val="none" w:sz="0" w:space="0" w:color="auto"/>
      </w:divBdr>
    </w:div>
    <w:div w:id="752776251">
      <w:bodyDiv w:val="1"/>
      <w:marLeft w:val="0"/>
      <w:marRight w:val="0"/>
      <w:marTop w:val="0"/>
      <w:marBottom w:val="0"/>
      <w:divBdr>
        <w:top w:val="none" w:sz="0" w:space="0" w:color="auto"/>
        <w:left w:val="none" w:sz="0" w:space="0" w:color="auto"/>
        <w:bottom w:val="none" w:sz="0" w:space="0" w:color="auto"/>
        <w:right w:val="none" w:sz="0" w:space="0" w:color="auto"/>
      </w:divBdr>
    </w:div>
    <w:div w:id="776172269">
      <w:bodyDiv w:val="1"/>
      <w:marLeft w:val="0"/>
      <w:marRight w:val="0"/>
      <w:marTop w:val="0"/>
      <w:marBottom w:val="0"/>
      <w:divBdr>
        <w:top w:val="none" w:sz="0" w:space="0" w:color="auto"/>
        <w:left w:val="none" w:sz="0" w:space="0" w:color="auto"/>
        <w:bottom w:val="none" w:sz="0" w:space="0" w:color="auto"/>
        <w:right w:val="none" w:sz="0" w:space="0" w:color="auto"/>
      </w:divBdr>
    </w:div>
    <w:div w:id="791483402">
      <w:bodyDiv w:val="1"/>
      <w:marLeft w:val="0"/>
      <w:marRight w:val="0"/>
      <w:marTop w:val="0"/>
      <w:marBottom w:val="0"/>
      <w:divBdr>
        <w:top w:val="none" w:sz="0" w:space="0" w:color="auto"/>
        <w:left w:val="none" w:sz="0" w:space="0" w:color="auto"/>
        <w:bottom w:val="none" w:sz="0" w:space="0" w:color="auto"/>
        <w:right w:val="none" w:sz="0" w:space="0" w:color="auto"/>
      </w:divBdr>
    </w:div>
    <w:div w:id="793794640">
      <w:bodyDiv w:val="1"/>
      <w:marLeft w:val="0"/>
      <w:marRight w:val="0"/>
      <w:marTop w:val="0"/>
      <w:marBottom w:val="0"/>
      <w:divBdr>
        <w:top w:val="none" w:sz="0" w:space="0" w:color="auto"/>
        <w:left w:val="none" w:sz="0" w:space="0" w:color="auto"/>
        <w:bottom w:val="none" w:sz="0" w:space="0" w:color="auto"/>
        <w:right w:val="none" w:sz="0" w:space="0" w:color="auto"/>
      </w:divBdr>
    </w:div>
    <w:div w:id="795484675">
      <w:bodyDiv w:val="1"/>
      <w:marLeft w:val="0"/>
      <w:marRight w:val="0"/>
      <w:marTop w:val="0"/>
      <w:marBottom w:val="0"/>
      <w:divBdr>
        <w:top w:val="none" w:sz="0" w:space="0" w:color="auto"/>
        <w:left w:val="none" w:sz="0" w:space="0" w:color="auto"/>
        <w:bottom w:val="none" w:sz="0" w:space="0" w:color="auto"/>
        <w:right w:val="none" w:sz="0" w:space="0" w:color="auto"/>
      </w:divBdr>
    </w:div>
    <w:div w:id="799108517">
      <w:bodyDiv w:val="1"/>
      <w:marLeft w:val="0"/>
      <w:marRight w:val="0"/>
      <w:marTop w:val="0"/>
      <w:marBottom w:val="0"/>
      <w:divBdr>
        <w:top w:val="none" w:sz="0" w:space="0" w:color="auto"/>
        <w:left w:val="none" w:sz="0" w:space="0" w:color="auto"/>
        <w:bottom w:val="none" w:sz="0" w:space="0" w:color="auto"/>
        <w:right w:val="none" w:sz="0" w:space="0" w:color="auto"/>
      </w:divBdr>
    </w:div>
    <w:div w:id="799811437">
      <w:bodyDiv w:val="1"/>
      <w:marLeft w:val="0"/>
      <w:marRight w:val="0"/>
      <w:marTop w:val="0"/>
      <w:marBottom w:val="0"/>
      <w:divBdr>
        <w:top w:val="none" w:sz="0" w:space="0" w:color="auto"/>
        <w:left w:val="none" w:sz="0" w:space="0" w:color="auto"/>
        <w:bottom w:val="none" w:sz="0" w:space="0" w:color="auto"/>
        <w:right w:val="none" w:sz="0" w:space="0" w:color="auto"/>
      </w:divBdr>
    </w:div>
    <w:div w:id="800654440">
      <w:bodyDiv w:val="1"/>
      <w:marLeft w:val="0"/>
      <w:marRight w:val="0"/>
      <w:marTop w:val="0"/>
      <w:marBottom w:val="0"/>
      <w:divBdr>
        <w:top w:val="none" w:sz="0" w:space="0" w:color="auto"/>
        <w:left w:val="none" w:sz="0" w:space="0" w:color="auto"/>
        <w:bottom w:val="none" w:sz="0" w:space="0" w:color="auto"/>
        <w:right w:val="none" w:sz="0" w:space="0" w:color="auto"/>
      </w:divBdr>
    </w:div>
    <w:div w:id="801731082">
      <w:bodyDiv w:val="1"/>
      <w:marLeft w:val="0"/>
      <w:marRight w:val="0"/>
      <w:marTop w:val="0"/>
      <w:marBottom w:val="0"/>
      <w:divBdr>
        <w:top w:val="none" w:sz="0" w:space="0" w:color="auto"/>
        <w:left w:val="none" w:sz="0" w:space="0" w:color="auto"/>
        <w:bottom w:val="none" w:sz="0" w:space="0" w:color="auto"/>
        <w:right w:val="none" w:sz="0" w:space="0" w:color="auto"/>
      </w:divBdr>
    </w:div>
    <w:div w:id="811482667">
      <w:bodyDiv w:val="1"/>
      <w:marLeft w:val="0"/>
      <w:marRight w:val="0"/>
      <w:marTop w:val="0"/>
      <w:marBottom w:val="0"/>
      <w:divBdr>
        <w:top w:val="none" w:sz="0" w:space="0" w:color="auto"/>
        <w:left w:val="none" w:sz="0" w:space="0" w:color="auto"/>
        <w:bottom w:val="none" w:sz="0" w:space="0" w:color="auto"/>
        <w:right w:val="none" w:sz="0" w:space="0" w:color="auto"/>
      </w:divBdr>
    </w:div>
    <w:div w:id="819879651">
      <w:bodyDiv w:val="1"/>
      <w:marLeft w:val="0"/>
      <w:marRight w:val="0"/>
      <w:marTop w:val="0"/>
      <w:marBottom w:val="0"/>
      <w:divBdr>
        <w:top w:val="none" w:sz="0" w:space="0" w:color="auto"/>
        <w:left w:val="none" w:sz="0" w:space="0" w:color="auto"/>
        <w:bottom w:val="none" w:sz="0" w:space="0" w:color="auto"/>
        <w:right w:val="none" w:sz="0" w:space="0" w:color="auto"/>
      </w:divBdr>
    </w:div>
    <w:div w:id="827289381">
      <w:bodyDiv w:val="1"/>
      <w:marLeft w:val="0"/>
      <w:marRight w:val="0"/>
      <w:marTop w:val="0"/>
      <w:marBottom w:val="0"/>
      <w:divBdr>
        <w:top w:val="none" w:sz="0" w:space="0" w:color="auto"/>
        <w:left w:val="none" w:sz="0" w:space="0" w:color="auto"/>
        <w:bottom w:val="none" w:sz="0" w:space="0" w:color="auto"/>
        <w:right w:val="none" w:sz="0" w:space="0" w:color="auto"/>
      </w:divBdr>
    </w:div>
    <w:div w:id="832184459">
      <w:bodyDiv w:val="1"/>
      <w:marLeft w:val="0"/>
      <w:marRight w:val="0"/>
      <w:marTop w:val="0"/>
      <w:marBottom w:val="0"/>
      <w:divBdr>
        <w:top w:val="none" w:sz="0" w:space="0" w:color="auto"/>
        <w:left w:val="none" w:sz="0" w:space="0" w:color="auto"/>
        <w:bottom w:val="none" w:sz="0" w:space="0" w:color="auto"/>
        <w:right w:val="none" w:sz="0" w:space="0" w:color="auto"/>
      </w:divBdr>
    </w:div>
    <w:div w:id="842742589">
      <w:bodyDiv w:val="1"/>
      <w:marLeft w:val="0"/>
      <w:marRight w:val="0"/>
      <w:marTop w:val="0"/>
      <w:marBottom w:val="0"/>
      <w:divBdr>
        <w:top w:val="none" w:sz="0" w:space="0" w:color="auto"/>
        <w:left w:val="none" w:sz="0" w:space="0" w:color="auto"/>
        <w:bottom w:val="none" w:sz="0" w:space="0" w:color="auto"/>
        <w:right w:val="none" w:sz="0" w:space="0" w:color="auto"/>
      </w:divBdr>
    </w:div>
    <w:div w:id="843083313">
      <w:bodyDiv w:val="1"/>
      <w:marLeft w:val="0"/>
      <w:marRight w:val="0"/>
      <w:marTop w:val="0"/>
      <w:marBottom w:val="0"/>
      <w:divBdr>
        <w:top w:val="none" w:sz="0" w:space="0" w:color="auto"/>
        <w:left w:val="none" w:sz="0" w:space="0" w:color="auto"/>
        <w:bottom w:val="none" w:sz="0" w:space="0" w:color="auto"/>
        <w:right w:val="none" w:sz="0" w:space="0" w:color="auto"/>
      </w:divBdr>
    </w:div>
    <w:div w:id="844516509">
      <w:bodyDiv w:val="1"/>
      <w:marLeft w:val="0"/>
      <w:marRight w:val="0"/>
      <w:marTop w:val="0"/>
      <w:marBottom w:val="0"/>
      <w:divBdr>
        <w:top w:val="none" w:sz="0" w:space="0" w:color="auto"/>
        <w:left w:val="none" w:sz="0" w:space="0" w:color="auto"/>
        <w:bottom w:val="none" w:sz="0" w:space="0" w:color="auto"/>
        <w:right w:val="none" w:sz="0" w:space="0" w:color="auto"/>
      </w:divBdr>
    </w:div>
    <w:div w:id="851186225">
      <w:bodyDiv w:val="1"/>
      <w:marLeft w:val="0"/>
      <w:marRight w:val="0"/>
      <w:marTop w:val="0"/>
      <w:marBottom w:val="0"/>
      <w:divBdr>
        <w:top w:val="none" w:sz="0" w:space="0" w:color="auto"/>
        <w:left w:val="none" w:sz="0" w:space="0" w:color="auto"/>
        <w:bottom w:val="none" w:sz="0" w:space="0" w:color="auto"/>
        <w:right w:val="none" w:sz="0" w:space="0" w:color="auto"/>
      </w:divBdr>
    </w:div>
    <w:div w:id="854001478">
      <w:bodyDiv w:val="1"/>
      <w:marLeft w:val="0"/>
      <w:marRight w:val="0"/>
      <w:marTop w:val="0"/>
      <w:marBottom w:val="0"/>
      <w:divBdr>
        <w:top w:val="none" w:sz="0" w:space="0" w:color="auto"/>
        <w:left w:val="none" w:sz="0" w:space="0" w:color="auto"/>
        <w:bottom w:val="none" w:sz="0" w:space="0" w:color="auto"/>
        <w:right w:val="none" w:sz="0" w:space="0" w:color="auto"/>
      </w:divBdr>
    </w:div>
    <w:div w:id="859047836">
      <w:bodyDiv w:val="1"/>
      <w:marLeft w:val="0"/>
      <w:marRight w:val="0"/>
      <w:marTop w:val="0"/>
      <w:marBottom w:val="0"/>
      <w:divBdr>
        <w:top w:val="none" w:sz="0" w:space="0" w:color="auto"/>
        <w:left w:val="none" w:sz="0" w:space="0" w:color="auto"/>
        <w:bottom w:val="none" w:sz="0" w:space="0" w:color="auto"/>
        <w:right w:val="none" w:sz="0" w:space="0" w:color="auto"/>
      </w:divBdr>
    </w:div>
    <w:div w:id="863444363">
      <w:bodyDiv w:val="1"/>
      <w:marLeft w:val="0"/>
      <w:marRight w:val="0"/>
      <w:marTop w:val="0"/>
      <w:marBottom w:val="0"/>
      <w:divBdr>
        <w:top w:val="none" w:sz="0" w:space="0" w:color="auto"/>
        <w:left w:val="none" w:sz="0" w:space="0" w:color="auto"/>
        <w:bottom w:val="none" w:sz="0" w:space="0" w:color="auto"/>
        <w:right w:val="none" w:sz="0" w:space="0" w:color="auto"/>
      </w:divBdr>
    </w:div>
    <w:div w:id="869760910">
      <w:bodyDiv w:val="1"/>
      <w:marLeft w:val="0"/>
      <w:marRight w:val="0"/>
      <w:marTop w:val="0"/>
      <w:marBottom w:val="0"/>
      <w:divBdr>
        <w:top w:val="none" w:sz="0" w:space="0" w:color="auto"/>
        <w:left w:val="none" w:sz="0" w:space="0" w:color="auto"/>
        <w:bottom w:val="none" w:sz="0" w:space="0" w:color="auto"/>
        <w:right w:val="none" w:sz="0" w:space="0" w:color="auto"/>
      </w:divBdr>
    </w:div>
    <w:div w:id="879629255">
      <w:bodyDiv w:val="1"/>
      <w:marLeft w:val="0"/>
      <w:marRight w:val="0"/>
      <w:marTop w:val="0"/>
      <w:marBottom w:val="0"/>
      <w:divBdr>
        <w:top w:val="none" w:sz="0" w:space="0" w:color="auto"/>
        <w:left w:val="none" w:sz="0" w:space="0" w:color="auto"/>
        <w:bottom w:val="none" w:sz="0" w:space="0" w:color="auto"/>
        <w:right w:val="none" w:sz="0" w:space="0" w:color="auto"/>
      </w:divBdr>
    </w:div>
    <w:div w:id="891042805">
      <w:bodyDiv w:val="1"/>
      <w:marLeft w:val="0"/>
      <w:marRight w:val="0"/>
      <w:marTop w:val="0"/>
      <w:marBottom w:val="0"/>
      <w:divBdr>
        <w:top w:val="none" w:sz="0" w:space="0" w:color="auto"/>
        <w:left w:val="none" w:sz="0" w:space="0" w:color="auto"/>
        <w:bottom w:val="none" w:sz="0" w:space="0" w:color="auto"/>
        <w:right w:val="none" w:sz="0" w:space="0" w:color="auto"/>
      </w:divBdr>
    </w:div>
    <w:div w:id="892470455">
      <w:bodyDiv w:val="1"/>
      <w:marLeft w:val="0"/>
      <w:marRight w:val="0"/>
      <w:marTop w:val="0"/>
      <w:marBottom w:val="0"/>
      <w:divBdr>
        <w:top w:val="none" w:sz="0" w:space="0" w:color="auto"/>
        <w:left w:val="none" w:sz="0" w:space="0" w:color="auto"/>
        <w:bottom w:val="none" w:sz="0" w:space="0" w:color="auto"/>
        <w:right w:val="none" w:sz="0" w:space="0" w:color="auto"/>
      </w:divBdr>
    </w:div>
    <w:div w:id="900485629">
      <w:bodyDiv w:val="1"/>
      <w:marLeft w:val="0"/>
      <w:marRight w:val="0"/>
      <w:marTop w:val="0"/>
      <w:marBottom w:val="0"/>
      <w:divBdr>
        <w:top w:val="none" w:sz="0" w:space="0" w:color="auto"/>
        <w:left w:val="none" w:sz="0" w:space="0" w:color="auto"/>
        <w:bottom w:val="none" w:sz="0" w:space="0" w:color="auto"/>
        <w:right w:val="none" w:sz="0" w:space="0" w:color="auto"/>
      </w:divBdr>
    </w:div>
    <w:div w:id="901521224">
      <w:bodyDiv w:val="1"/>
      <w:marLeft w:val="0"/>
      <w:marRight w:val="0"/>
      <w:marTop w:val="0"/>
      <w:marBottom w:val="0"/>
      <w:divBdr>
        <w:top w:val="none" w:sz="0" w:space="0" w:color="auto"/>
        <w:left w:val="none" w:sz="0" w:space="0" w:color="auto"/>
        <w:bottom w:val="none" w:sz="0" w:space="0" w:color="auto"/>
        <w:right w:val="none" w:sz="0" w:space="0" w:color="auto"/>
      </w:divBdr>
    </w:div>
    <w:div w:id="926503194">
      <w:bodyDiv w:val="1"/>
      <w:marLeft w:val="0"/>
      <w:marRight w:val="0"/>
      <w:marTop w:val="0"/>
      <w:marBottom w:val="0"/>
      <w:divBdr>
        <w:top w:val="none" w:sz="0" w:space="0" w:color="auto"/>
        <w:left w:val="none" w:sz="0" w:space="0" w:color="auto"/>
        <w:bottom w:val="none" w:sz="0" w:space="0" w:color="auto"/>
        <w:right w:val="none" w:sz="0" w:space="0" w:color="auto"/>
      </w:divBdr>
    </w:div>
    <w:div w:id="929047181">
      <w:bodyDiv w:val="1"/>
      <w:marLeft w:val="0"/>
      <w:marRight w:val="0"/>
      <w:marTop w:val="0"/>
      <w:marBottom w:val="0"/>
      <w:divBdr>
        <w:top w:val="none" w:sz="0" w:space="0" w:color="auto"/>
        <w:left w:val="none" w:sz="0" w:space="0" w:color="auto"/>
        <w:bottom w:val="none" w:sz="0" w:space="0" w:color="auto"/>
        <w:right w:val="none" w:sz="0" w:space="0" w:color="auto"/>
      </w:divBdr>
    </w:div>
    <w:div w:id="929780699">
      <w:bodyDiv w:val="1"/>
      <w:marLeft w:val="0"/>
      <w:marRight w:val="0"/>
      <w:marTop w:val="0"/>
      <w:marBottom w:val="0"/>
      <w:divBdr>
        <w:top w:val="none" w:sz="0" w:space="0" w:color="auto"/>
        <w:left w:val="none" w:sz="0" w:space="0" w:color="auto"/>
        <w:bottom w:val="none" w:sz="0" w:space="0" w:color="auto"/>
        <w:right w:val="none" w:sz="0" w:space="0" w:color="auto"/>
      </w:divBdr>
    </w:div>
    <w:div w:id="946040133">
      <w:bodyDiv w:val="1"/>
      <w:marLeft w:val="0"/>
      <w:marRight w:val="0"/>
      <w:marTop w:val="0"/>
      <w:marBottom w:val="0"/>
      <w:divBdr>
        <w:top w:val="none" w:sz="0" w:space="0" w:color="auto"/>
        <w:left w:val="none" w:sz="0" w:space="0" w:color="auto"/>
        <w:bottom w:val="none" w:sz="0" w:space="0" w:color="auto"/>
        <w:right w:val="none" w:sz="0" w:space="0" w:color="auto"/>
      </w:divBdr>
    </w:div>
    <w:div w:id="948128336">
      <w:bodyDiv w:val="1"/>
      <w:marLeft w:val="0"/>
      <w:marRight w:val="0"/>
      <w:marTop w:val="0"/>
      <w:marBottom w:val="0"/>
      <w:divBdr>
        <w:top w:val="none" w:sz="0" w:space="0" w:color="auto"/>
        <w:left w:val="none" w:sz="0" w:space="0" w:color="auto"/>
        <w:bottom w:val="none" w:sz="0" w:space="0" w:color="auto"/>
        <w:right w:val="none" w:sz="0" w:space="0" w:color="auto"/>
      </w:divBdr>
    </w:div>
    <w:div w:id="991324168">
      <w:bodyDiv w:val="1"/>
      <w:marLeft w:val="0"/>
      <w:marRight w:val="0"/>
      <w:marTop w:val="0"/>
      <w:marBottom w:val="0"/>
      <w:divBdr>
        <w:top w:val="none" w:sz="0" w:space="0" w:color="auto"/>
        <w:left w:val="none" w:sz="0" w:space="0" w:color="auto"/>
        <w:bottom w:val="none" w:sz="0" w:space="0" w:color="auto"/>
        <w:right w:val="none" w:sz="0" w:space="0" w:color="auto"/>
      </w:divBdr>
    </w:div>
    <w:div w:id="991758178">
      <w:bodyDiv w:val="1"/>
      <w:marLeft w:val="0"/>
      <w:marRight w:val="0"/>
      <w:marTop w:val="0"/>
      <w:marBottom w:val="0"/>
      <w:divBdr>
        <w:top w:val="none" w:sz="0" w:space="0" w:color="auto"/>
        <w:left w:val="none" w:sz="0" w:space="0" w:color="auto"/>
        <w:bottom w:val="none" w:sz="0" w:space="0" w:color="auto"/>
        <w:right w:val="none" w:sz="0" w:space="0" w:color="auto"/>
      </w:divBdr>
    </w:div>
    <w:div w:id="996878457">
      <w:bodyDiv w:val="1"/>
      <w:marLeft w:val="0"/>
      <w:marRight w:val="0"/>
      <w:marTop w:val="0"/>
      <w:marBottom w:val="0"/>
      <w:divBdr>
        <w:top w:val="none" w:sz="0" w:space="0" w:color="auto"/>
        <w:left w:val="none" w:sz="0" w:space="0" w:color="auto"/>
        <w:bottom w:val="none" w:sz="0" w:space="0" w:color="auto"/>
        <w:right w:val="none" w:sz="0" w:space="0" w:color="auto"/>
      </w:divBdr>
    </w:div>
    <w:div w:id="1000501845">
      <w:bodyDiv w:val="1"/>
      <w:marLeft w:val="0"/>
      <w:marRight w:val="0"/>
      <w:marTop w:val="0"/>
      <w:marBottom w:val="0"/>
      <w:divBdr>
        <w:top w:val="none" w:sz="0" w:space="0" w:color="auto"/>
        <w:left w:val="none" w:sz="0" w:space="0" w:color="auto"/>
        <w:bottom w:val="none" w:sz="0" w:space="0" w:color="auto"/>
        <w:right w:val="none" w:sz="0" w:space="0" w:color="auto"/>
      </w:divBdr>
    </w:div>
    <w:div w:id="1004549229">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21248880">
      <w:bodyDiv w:val="1"/>
      <w:marLeft w:val="0"/>
      <w:marRight w:val="0"/>
      <w:marTop w:val="0"/>
      <w:marBottom w:val="0"/>
      <w:divBdr>
        <w:top w:val="none" w:sz="0" w:space="0" w:color="auto"/>
        <w:left w:val="none" w:sz="0" w:space="0" w:color="auto"/>
        <w:bottom w:val="none" w:sz="0" w:space="0" w:color="auto"/>
        <w:right w:val="none" w:sz="0" w:space="0" w:color="auto"/>
      </w:divBdr>
    </w:div>
    <w:div w:id="1024211722">
      <w:bodyDiv w:val="1"/>
      <w:marLeft w:val="0"/>
      <w:marRight w:val="0"/>
      <w:marTop w:val="0"/>
      <w:marBottom w:val="0"/>
      <w:divBdr>
        <w:top w:val="none" w:sz="0" w:space="0" w:color="auto"/>
        <w:left w:val="none" w:sz="0" w:space="0" w:color="auto"/>
        <w:bottom w:val="none" w:sz="0" w:space="0" w:color="auto"/>
        <w:right w:val="none" w:sz="0" w:space="0" w:color="auto"/>
      </w:divBdr>
    </w:div>
    <w:div w:id="1029254812">
      <w:bodyDiv w:val="1"/>
      <w:marLeft w:val="0"/>
      <w:marRight w:val="0"/>
      <w:marTop w:val="0"/>
      <w:marBottom w:val="0"/>
      <w:divBdr>
        <w:top w:val="none" w:sz="0" w:space="0" w:color="auto"/>
        <w:left w:val="none" w:sz="0" w:space="0" w:color="auto"/>
        <w:bottom w:val="none" w:sz="0" w:space="0" w:color="auto"/>
        <w:right w:val="none" w:sz="0" w:space="0" w:color="auto"/>
      </w:divBdr>
    </w:div>
    <w:div w:id="1043361947">
      <w:bodyDiv w:val="1"/>
      <w:marLeft w:val="0"/>
      <w:marRight w:val="0"/>
      <w:marTop w:val="0"/>
      <w:marBottom w:val="0"/>
      <w:divBdr>
        <w:top w:val="none" w:sz="0" w:space="0" w:color="auto"/>
        <w:left w:val="none" w:sz="0" w:space="0" w:color="auto"/>
        <w:bottom w:val="none" w:sz="0" w:space="0" w:color="auto"/>
        <w:right w:val="none" w:sz="0" w:space="0" w:color="auto"/>
      </w:divBdr>
    </w:div>
    <w:div w:id="1050150830">
      <w:bodyDiv w:val="1"/>
      <w:marLeft w:val="0"/>
      <w:marRight w:val="0"/>
      <w:marTop w:val="0"/>
      <w:marBottom w:val="0"/>
      <w:divBdr>
        <w:top w:val="none" w:sz="0" w:space="0" w:color="auto"/>
        <w:left w:val="none" w:sz="0" w:space="0" w:color="auto"/>
        <w:bottom w:val="none" w:sz="0" w:space="0" w:color="auto"/>
        <w:right w:val="none" w:sz="0" w:space="0" w:color="auto"/>
      </w:divBdr>
    </w:div>
    <w:div w:id="1052265953">
      <w:bodyDiv w:val="1"/>
      <w:marLeft w:val="0"/>
      <w:marRight w:val="0"/>
      <w:marTop w:val="0"/>
      <w:marBottom w:val="0"/>
      <w:divBdr>
        <w:top w:val="none" w:sz="0" w:space="0" w:color="auto"/>
        <w:left w:val="none" w:sz="0" w:space="0" w:color="auto"/>
        <w:bottom w:val="none" w:sz="0" w:space="0" w:color="auto"/>
        <w:right w:val="none" w:sz="0" w:space="0" w:color="auto"/>
      </w:divBdr>
    </w:div>
    <w:div w:id="1063068292">
      <w:bodyDiv w:val="1"/>
      <w:marLeft w:val="0"/>
      <w:marRight w:val="0"/>
      <w:marTop w:val="0"/>
      <w:marBottom w:val="0"/>
      <w:divBdr>
        <w:top w:val="none" w:sz="0" w:space="0" w:color="auto"/>
        <w:left w:val="none" w:sz="0" w:space="0" w:color="auto"/>
        <w:bottom w:val="none" w:sz="0" w:space="0" w:color="auto"/>
        <w:right w:val="none" w:sz="0" w:space="0" w:color="auto"/>
      </w:divBdr>
    </w:div>
    <w:div w:id="1063258897">
      <w:bodyDiv w:val="1"/>
      <w:marLeft w:val="0"/>
      <w:marRight w:val="0"/>
      <w:marTop w:val="0"/>
      <w:marBottom w:val="0"/>
      <w:divBdr>
        <w:top w:val="none" w:sz="0" w:space="0" w:color="auto"/>
        <w:left w:val="none" w:sz="0" w:space="0" w:color="auto"/>
        <w:bottom w:val="none" w:sz="0" w:space="0" w:color="auto"/>
        <w:right w:val="none" w:sz="0" w:space="0" w:color="auto"/>
      </w:divBdr>
    </w:div>
    <w:div w:id="1065687758">
      <w:bodyDiv w:val="1"/>
      <w:marLeft w:val="0"/>
      <w:marRight w:val="0"/>
      <w:marTop w:val="0"/>
      <w:marBottom w:val="0"/>
      <w:divBdr>
        <w:top w:val="none" w:sz="0" w:space="0" w:color="auto"/>
        <w:left w:val="none" w:sz="0" w:space="0" w:color="auto"/>
        <w:bottom w:val="none" w:sz="0" w:space="0" w:color="auto"/>
        <w:right w:val="none" w:sz="0" w:space="0" w:color="auto"/>
      </w:divBdr>
    </w:div>
    <w:div w:id="1067872940">
      <w:bodyDiv w:val="1"/>
      <w:marLeft w:val="0"/>
      <w:marRight w:val="0"/>
      <w:marTop w:val="0"/>
      <w:marBottom w:val="0"/>
      <w:divBdr>
        <w:top w:val="none" w:sz="0" w:space="0" w:color="auto"/>
        <w:left w:val="none" w:sz="0" w:space="0" w:color="auto"/>
        <w:bottom w:val="none" w:sz="0" w:space="0" w:color="auto"/>
        <w:right w:val="none" w:sz="0" w:space="0" w:color="auto"/>
      </w:divBdr>
    </w:div>
    <w:div w:id="1069301939">
      <w:bodyDiv w:val="1"/>
      <w:marLeft w:val="0"/>
      <w:marRight w:val="0"/>
      <w:marTop w:val="0"/>
      <w:marBottom w:val="0"/>
      <w:divBdr>
        <w:top w:val="none" w:sz="0" w:space="0" w:color="auto"/>
        <w:left w:val="none" w:sz="0" w:space="0" w:color="auto"/>
        <w:bottom w:val="none" w:sz="0" w:space="0" w:color="auto"/>
        <w:right w:val="none" w:sz="0" w:space="0" w:color="auto"/>
      </w:divBdr>
    </w:div>
    <w:div w:id="1079449154">
      <w:bodyDiv w:val="1"/>
      <w:marLeft w:val="0"/>
      <w:marRight w:val="0"/>
      <w:marTop w:val="0"/>
      <w:marBottom w:val="0"/>
      <w:divBdr>
        <w:top w:val="none" w:sz="0" w:space="0" w:color="auto"/>
        <w:left w:val="none" w:sz="0" w:space="0" w:color="auto"/>
        <w:bottom w:val="none" w:sz="0" w:space="0" w:color="auto"/>
        <w:right w:val="none" w:sz="0" w:space="0" w:color="auto"/>
      </w:divBdr>
    </w:div>
    <w:div w:id="1079715043">
      <w:bodyDiv w:val="1"/>
      <w:marLeft w:val="0"/>
      <w:marRight w:val="0"/>
      <w:marTop w:val="0"/>
      <w:marBottom w:val="0"/>
      <w:divBdr>
        <w:top w:val="none" w:sz="0" w:space="0" w:color="auto"/>
        <w:left w:val="none" w:sz="0" w:space="0" w:color="auto"/>
        <w:bottom w:val="none" w:sz="0" w:space="0" w:color="auto"/>
        <w:right w:val="none" w:sz="0" w:space="0" w:color="auto"/>
      </w:divBdr>
    </w:div>
    <w:div w:id="1085296561">
      <w:bodyDiv w:val="1"/>
      <w:marLeft w:val="0"/>
      <w:marRight w:val="0"/>
      <w:marTop w:val="0"/>
      <w:marBottom w:val="0"/>
      <w:divBdr>
        <w:top w:val="none" w:sz="0" w:space="0" w:color="auto"/>
        <w:left w:val="none" w:sz="0" w:space="0" w:color="auto"/>
        <w:bottom w:val="none" w:sz="0" w:space="0" w:color="auto"/>
        <w:right w:val="none" w:sz="0" w:space="0" w:color="auto"/>
      </w:divBdr>
    </w:div>
    <w:div w:id="1096445482">
      <w:bodyDiv w:val="1"/>
      <w:marLeft w:val="0"/>
      <w:marRight w:val="0"/>
      <w:marTop w:val="0"/>
      <w:marBottom w:val="0"/>
      <w:divBdr>
        <w:top w:val="none" w:sz="0" w:space="0" w:color="auto"/>
        <w:left w:val="none" w:sz="0" w:space="0" w:color="auto"/>
        <w:bottom w:val="none" w:sz="0" w:space="0" w:color="auto"/>
        <w:right w:val="none" w:sz="0" w:space="0" w:color="auto"/>
      </w:divBdr>
    </w:div>
    <w:div w:id="1100418245">
      <w:bodyDiv w:val="1"/>
      <w:marLeft w:val="0"/>
      <w:marRight w:val="0"/>
      <w:marTop w:val="0"/>
      <w:marBottom w:val="0"/>
      <w:divBdr>
        <w:top w:val="none" w:sz="0" w:space="0" w:color="auto"/>
        <w:left w:val="none" w:sz="0" w:space="0" w:color="auto"/>
        <w:bottom w:val="none" w:sz="0" w:space="0" w:color="auto"/>
        <w:right w:val="none" w:sz="0" w:space="0" w:color="auto"/>
      </w:divBdr>
    </w:div>
    <w:div w:id="1105611917">
      <w:bodyDiv w:val="1"/>
      <w:marLeft w:val="0"/>
      <w:marRight w:val="0"/>
      <w:marTop w:val="0"/>
      <w:marBottom w:val="0"/>
      <w:divBdr>
        <w:top w:val="none" w:sz="0" w:space="0" w:color="auto"/>
        <w:left w:val="none" w:sz="0" w:space="0" w:color="auto"/>
        <w:bottom w:val="none" w:sz="0" w:space="0" w:color="auto"/>
        <w:right w:val="none" w:sz="0" w:space="0" w:color="auto"/>
      </w:divBdr>
    </w:div>
    <w:div w:id="1113014400">
      <w:bodyDiv w:val="1"/>
      <w:marLeft w:val="0"/>
      <w:marRight w:val="0"/>
      <w:marTop w:val="0"/>
      <w:marBottom w:val="0"/>
      <w:divBdr>
        <w:top w:val="none" w:sz="0" w:space="0" w:color="auto"/>
        <w:left w:val="none" w:sz="0" w:space="0" w:color="auto"/>
        <w:bottom w:val="none" w:sz="0" w:space="0" w:color="auto"/>
        <w:right w:val="none" w:sz="0" w:space="0" w:color="auto"/>
      </w:divBdr>
    </w:div>
    <w:div w:id="1114712426">
      <w:bodyDiv w:val="1"/>
      <w:marLeft w:val="0"/>
      <w:marRight w:val="0"/>
      <w:marTop w:val="0"/>
      <w:marBottom w:val="0"/>
      <w:divBdr>
        <w:top w:val="none" w:sz="0" w:space="0" w:color="auto"/>
        <w:left w:val="none" w:sz="0" w:space="0" w:color="auto"/>
        <w:bottom w:val="none" w:sz="0" w:space="0" w:color="auto"/>
        <w:right w:val="none" w:sz="0" w:space="0" w:color="auto"/>
      </w:divBdr>
    </w:div>
    <w:div w:id="1119639975">
      <w:bodyDiv w:val="1"/>
      <w:marLeft w:val="0"/>
      <w:marRight w:val="0"/>
      <w:marTop w:val="0"/>
      <w:marBottom w:val="0"/>
      <w:divBdr>
        <w:top w:val="none" w:sz="0" w:space="0" w:color="auto"/>
        <w:left w:val="none" w:sz="0" w:space="0" w:color="auto"/>
        <w:bottom w:val="none" w:sz="0" w:space="0" w:color="auto"/>
        <w:right w:val="none" w:sz="0" w:space="0" w:color="auto"/>
      </w:divBdr>
    </w:div>
    <w:div w:id="1138956412">
      <w:bodyDiv w:val="1"/>
      <w:marLeft w:val="0"/>
      <w:marRight w:val="0"/>
      <w:marTop w:val="0"/>
      <w:marBottom w:val="0"/>
      <w:divBdr>
        <w:top w:val="none" w:sz="0" w:space="0" w:color="auto"/>
        <w:left w:val="none" w:sz="0" w:space="0" w:color="auto"/>
        <w:bottom w:val="none" w:sz="0" w:space="0" w:color="auto"/>
        <w:right w:val="none" w:sz="0" w:space="0" w:color="auto"/>
      </w:divBdr>
    </w:div>
    <w:div w:id="1145468161">
      <w:bodyDiv w:val="1"/>
      <w:marLeft w:val="0"/>
      <w:marRight w:val="0"/>
      <w:marTop w:val="0"/>
      <w:marBottom w:val="0"/>
      <w:divBdr>
        <w:top w:val="none" w:sz="0" w:space="0" w:color="auto"/>
        <w:left w:val="none" w:sz="0" w:space="0" w:color="auto"/>
        <w:bottom w:val="none" w:sz="0" w:space="0" w:color="auto"/>
        <w:right w:val="none" w:sz="0" w:space="0" w:color="auto"/>
      </w:divBdr>
    </w:div>
    <w:div w:id="1168327308">
      <w:bodyDiv w:val="1"/>
      <w:marLeft w:val="0"/>
      <w:marRight w:val="0"/>
      <w:marTop w:val="0"/>
      <w:marBottom w:val="0"/>
      <w:divBdr>
        <w:top w:val="none" w:sz="0" w:space="0" w:color="auto"/>
        <w:left w:val="none" w:sz="0" w:space="0" w:color="auto"/>
        <w:bottom w:val="none" w:sz="0" w:space="0" w:color="auto"/>
        <w:right w:val="none" w:sz="0" w:space="0" w:color="auto"/>
      </w:divBdr>
    </w:div>
    <w:div w:id="1182743597">
      <w:bodyDiv w:val="1"/>
      <w:marLeft w:val="0"/>
      <w:marRight w:val="0"/>
      <w:marTop w:val="0"/>
      <w:marBottom w:val="0"/>
      <w:divBdr>
        <w:top w:val="none" w:sz="0" w:space="0" w:color="auto"/>
        <w:left w:val="none" w:sz="0" w:space="0" w:color="auto"/>
        <w:bottom w:val="none" w:sz="0" w:space="0" w:color="auto"/>
        <w:right w:val="none" w:sz="0" w:space="0" w:color="auto"/>
      </w:divBdr>
    </w:div>
    <w:div w:id="1188445619">
      <w:bodyDiv w:val="1"/>
      <w:marLeft w:val="0"/>
      <w:marRight w:val="0"/>
      <w:marTop w:val="0"/>
      <w:marBottom w:val="0"/>
      <w:divBdr>
        <w:top w:val="none" w:sz="0" w:space="0" w:color="auto"/>
        <w:left w:val="none" w:sz="0" w:space="0" w:color="auto"/>
        <w:bottom w:val="none" w:sz="0" w:space="0" w:color="auto"/>
        <w:right w:val="none" w:sz="0" w:space="0" w:color="auto"/>
      </w:divBdr>
    </w:div>
    <w:div w:id="1196118403">
      <w:bodyDiv w:val="1"/>
      <w:marLeft w:val="0"/>
      <w:marRight w:val="0"/>
      <w:marTop w:val="0"/>
      <w:marBottom w:val="0"/>
      <w:divBdr>
        <w:top w:val="none" w:sz="0" w:space="0" w:color="auto"/>
        <w:left w:val="none" w:sz="0" w:space="0" w:color="auto"/>
        <w:bottom w:val="none" w:sz="0" w:space="0" w:color="auto"/>
        <w:right w:val="none" w:sz="0" w:space="0" w:color="auto"/>
      </w:divBdr>
    </w:div>
    <w:div w:id="1205092978">
      <w:bodyDiv w:val="1"/>
      <w:marLeft w:val="0"/>
      <w:marRight w:val="0"/>
      <w:marTop w:val="0"/>
      <w:marBottom w:val="0"/>
      <w:divBdr>
        <w:top w:val="none" w:sz="0" w:space="0" w:color="auto"/>
        <w:left w:val="none" w:sz="0" w:space="0" w:color="auto"/>
        <w:bottom w:val="none" w:sz="0" w:space="0" w:color="auto"/>
        <w:right w:val="none" w:sz="0" w:space="0" w:color="auto"/>
      </w:divBdr>
    </w:div>
    <w:div w:id="1206790146">
      <w:bodyDiv w:val="1"/>
      <w:marLeft w:val="0"/>
      <w:marRight w:val="0"/>
      <w:marTop w:val="0"/>
      <w:marBottom w:val="0"/>
      <w:divBdr>
        <w:top w:val="none" w:sz="0" w:space="0" w:color="auto"/>
        <w:left w:val="none" w:sz="0" w:space="0" w:color="auto"/>
        <w:bottom w:val="none" w:sz="0" w:space="0" w:color="auto"/>
        <w:right w:val="none" w:sz="0" w:space="0" w:color="auto"/>
      </w:divBdr>
    </w:div>
    <w:div w:id="1208370374">
      <w:bodyDiv w:val="1"/>
      <w:marLeft w:val="0"/>
      <w:marRight w:val="0"/>
      <w:marTop w:val="0"/>
      <w:marBottom w:val="0"/>
      <w:divBdr>
        <w:top w:val="none" w:sz="0" w:space="0" w:color="auto"/>
        <w:left w:val="none" w:sz="0" w:space="0" w:color="auto"/>
        <w:bottom w:val="none" w:sz="0" w:space="0" w:color="auto"/>
        <w:right w:val="none" w:sz="0" w:space="0" w:color="auto"/>
      </w:divBdr>
    </w:div>
    <w:div w:id="1228881524">
      <w:bodyDiv w:val="1"/>
      <w:marLeft w:val="0"/>
      <w:marRight w:val="0"/>
      <w:marTop w:val="0"/>
      <w:marBottom w:val="0"/>
      <w:divBdr>
        <w:top w:val="none" w:sz="0" w:space="0" w:color="auto"/>
        <w:left w:val="none" w:sz="0" w:space="0" w:color="auto"/>
        <w:bottom w:val="none" w:sz="0" w:space="0" w:color="auto"/>
        <w:right w:val="none" w:sz="0" w:space="0" w:color="auto"/>
      </w:divBdr>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
    <w:div w:id="1253130143">
      <w:bodyDiv w:val="1"/>
      <w:marLeft w:val="0"/>
      <w:marRight w:val="0"/>
      <w:marTop w:val="0"/>
      <w:marBottom w:val="0"/>
      <w:divBdr>
        <w:top w:val="none" w:sz="0" w:space="0" w:color="auto"/>
        <w:left w:val="none" w:sz="0" w:space="0" w:color="auto"/>
        <w:bottom w:val="none" w:sz="0" w:space="0" w:color="auto"/>
        <w:right w:val="none" w:sz="0" w:space="0" w:color="auto"/>
      </w:divBdr>
    </w:div>
    <w:div w:id="1289899066">
      <w:bodyDiv w:val="1"/>
      <w:marLeft w:val="0"/>
      <w:marRight w:val="0"/>
      <w:marTop w:val="0"/>
      <w:marBottom w:val="0"/>
      <w:divBdr>
        <w:top w:val="none" w:sz="0" w:space="0" w:color="auto"/>
        <w:left w:val="none" w:sz="0" w:space="0" w:color="auto"/>
        <w:bottom w:val="none" w:sz="0" w:space="0" w:color="auto"/>
        <w:right w:val="none" w:sz="0" w:space="0" w:color="auto"/>
      </w:divBdr>
    </w:div>
    <w:div w:id="1298221805">
      <w:bodyDiv w:val="1"/>
      <w:marLeft w:val="0"/>
      <w:marRight w:val="0"/>
      <w:marTop w:val="0"/>
      <w:marBottom w:val="0"/>
      <w:divBdr>
        <w:top w:val="none" w:sz="0" w:space="0" w:color="auto"/>
        <w:left w:val="none" w:sz="0" w:space="0" w:color="auto"/>
        <w:bottom w:val="none" w:sz="0" w:space="0" w:color="auto"/>
        <w:right w:val="none" w:sz="0" w:space="0" w:color="auto"/>
      </w:divBdr>
    </w:div>
    <w:div w:id="1321495915">
      <w:bodyDiv w:val="1"/>
      <w:marLeft w:val="0"/>
      <w:marRight w:val="0"/>
      <w:marTop w:val="0"/>
      <w:marBottom w:val="0"/>
      <w:divBdr>
        <w:top w:val="none" w:sz="0" w:space="0" w:color="auto"/>
        <w:left w:val="none" w:sz="0" w:space="0" w:color="auto"/>
        <w:bottom w:val="none" w:sz="0" w:space="0" w:color="auto"/>
        <w:right w:val="none" w:sz="0" w:space="0" w:color="auto"/>
      </w:divBdr>
    </w:div>
    <w:div w:id="1325010894">
      <w:bodyDiv w:val="1"/>
      <w:marLeft w:val="0"/>
      <w:marRight w:val="0"/>
      <w:marTop w:val="0"/>
      <w:marBottom w:val="0"/>
      <w:divBdr>
        <w:top w:val="none" w:sz="0" w:space="0" w:color="auto"/>
        <w:left w:val="none" w:sz="0" w:space="0" w:color="auto"/>
        <w:bottom w:val="none" w:sz="0" w:space="0" w:color="auto"/>
        <w:right w:val="none" w:sz="0" w:space="0" w:color="auto"/>
      </w:divBdr>
    </w:div>
    <w:div w:id="1330138278">
      <w:bodyDiv w:val="1"/>
      <w:marLeft w:val="0"/>
      <w:marRight w:val="0"/>
      <w:marTop w:val="0"/>
      <w:marBottom w:val="0"/>
      <w:divBdr>
        <w:top w:val="none" w:sz="0" w:space="0" w:color="auto"/>
        <w:left w:val="none" w:sz="0" w:space="0" w:color="auto"/>
        <w:bottom w:val="none" w:sz="0" w:space="0" w:color="auto"/>
        <w:right w:val="none" w:sz="0" w:space="0" w:color="auto"/>
      </w:divBdr>
    </w:div>
    <w:div w:id="1333490292">
      <w:bodyDiv w:val="1"/>
      <w:marLeft w:val="0"/>
      <w:marRight w:val="0"/>
      <w:marTop w:val="0"/>
      <w:marBottom w:val="0"/>
      <w:divBdr>
        <w:top w:val="none" w:sz="0" w:space="0" w:color="auto"/>
        <w:left w:val="none" w:sz="0" w:space="0" w:color="auto"/>
        <w:bottom w:val="none" w:sz="0" w:space="0" w:color="auto"/>
        <w:right w:val="none" w:sz="0" w:space="0" w:color="auto"/>
      </w:divBdr>
    </w:div>
    <w:div w:id="1337221308">
      <w:bodyDiv w:val="1"/>
      <w:marLeft w:val="0"/>
      <w:marRight w:val="0"/>
      <w:marTop w:val="0"/>
      <w:marBottom w:val="0"/>
      <w:divBdr>
        <w:top w:val="none" w:sz="0" w:space="0" w:color="auto"/>
        <w:left w:val="none" w:sz="0" w:space="0" w:color="auto"/>
        <w:bottom w:val="none" w:sz="0" w:space="0" w:color="auto"/>
        <w:right w:val="none" w:sz="0" w:space="0" w:color="auto"/>
      </w:divBdr>
    </w:div>
    <w:div w:id="1347515195">
      <w:bodyDiv w:val="1"/>
      <w:marLeft w:val="0"/>
      <w:marRight w:val="0"/>
      <w:marTop w:val="0"/>
      <w:marBottom w:val="0"/>
      <w:divBdr>
        <w:top w:val="none" w:sz="0" w:space="0" w:color="auto"/>
        <w:left w:val="none" w:sz="0" w:space="0" w:color="auto"/>
        <w:bottom w:val="none" w:sz="0" w:space="0" w:color="auto"/>
        <w:right w:val="none" w:sz="0" w:space="0" w:color="auto"/>
      </w:divBdr>
    </w:div>
    <w:div w:id="1369837152">
      <w:bodyDiv w:val="1"/>
      <w:marLeft w:val="0"/>
      <w:marRight w:val="0"/>
      <w:marTop w:val="0"/>
      <w:marBottom w:val="0"/>
      <w:divBdr>
        <w:top w:val="none" w:sz="0" w:space="0" w:color="auto"/>
        <w:left w:val="none" w:sz="0" w:space="0" w:color="auto"/>
        <w:bottom w:val="none" w:sz="0" w:space="0" w:color="auto"/>
        <w:right w:val="none" w:sz="0" w:space="0" w:color="auto"/>
      </w:divBdr>
    </w:div>
    <w:div w:id="1371299340">
      <w:bodyDiv w:val="1"/>
      <w:marLeft w:val="0"/>
      <w:marRight w:val="0"/>
      <w:marTop w:val="0"/>
      <w:marBottom w:val="0"/>
      <w:divBdr>
        <w:top w:val="none" w:sz="0" w:space="0" w:color="auto"/>
        <w:left w:val="none" w:sz="0" w:space="0" w:color="auto"/>
        <w:bottom w:val="none" w:sz="0" w:space="0" w:color="auto"/>
        <w:right w:val="none" w:sz="0" w:space="0" w:color="auto"/>
      </w:divBdr>
    </w:div>
    <w:div w:id="1379818924">
      <w:bodyDiv w:val="1"/>
      <w:marLeft w:val="0"/>
      <w:marRight w:val="0"/>
      <w:marTop w:val="0"/>
      <w:marBottom w:val="0"/>
      <w:divBdr>
        <w:top w:val="none" w:sz="0" w:space="0" w:color="auto"/>
        <w:left w:val="none" w:sz="0" w:space="0" w:color="auto"/>
        <w:bottom w:val="none" w:sz="0" w:space="0" w:color="auto"/>
        <w:right w:val="none" w:sz="0" w:space="0" w:color="auto"/>
      </w:divBdr>
    </w:div>
    <w:div w:id="1382291406">
      <w:bodyDiv w:val="1"/>
      <w:marLeft w:val="0"/>
      <w:marRight w:val="0"/>
      <w:marTop w:val="0"/>
      <w:marBottom w:val="0"/>
      <w:divBdr>
        <w:top w:val="none" w:sz="0" w:space="0" w:color="auto"/>
        <w:left w:val="none" w:sz="0" w:space="0" w:color="auto"/>
        <w:bottom w:val="none" w:sz="0" w:space="0" w:color="auto"/>
        <w:right w:val="none" w:sz="0" w:space="0" w:color="auto"/>
      </w:divBdr>
    </w:div>
    <w:div w:id="1383944791">
      <w:bodyDiv w:val="1"/>
      <w:marLeft w:val="0"/>
      <w:marRight w:val="0"/>
      <w:marTop w:val="0"/>
      <w:marBottom w:val="0"/>
      <w:divBdr>
        <w:top w:val="none" w:sz="0" w:space="0" w:color="auto"/>
        <w:left w:val="none" w:sz="0" w:space="0" w:color="auto"/>
        <w:bottom w:val="none" w:sz="0" w:space="0" w:color="auto"/>
        <w:right w:val="none" w:sz="0" w:space="0" w:color="auto"/>
      </w:divBdr>
    </w:div>
    <w:div w:id="1392803252">
      <w:bodyDiv w:val="1"/>
      <w:marLeft w:val="0"/>
      <w:marRight w:val="0"/>
      <w:marTop w:val="0"/>
      <w:marBottom w:val="0"/>
      <w:divBdr>
        <w:top w:val="none" w:sz="0" w:space="0" w:color="auto"/>
        <w:left w:val="none" w:sz="0" w:space="0" w:color="auto"/>
        <w:bottom w:val="none" w:sz="0" w:space="0" w:color="auto"/>
        <w:right w:val="none" w:sz="0" w:space="0" w:color="auto"/>
      </w:divBdr>
    </w:div>
    <w:div w:id="1394426064">
      <w:bodyDiv w:val="1"/>
      <w:marLeft w:val="0"/>
      <w:marRight w:val="0"/>
      <w:marTop w:val="0"/>
      <w:marBottom w:val="0"/>
      <w:divBdr>
        <w:top w:val="none" w:sz="0" w:space="0" w:color="auto"/>
        <w:left w:val="none" w:sz="0" w:space="0" w:color="auto"/>
        <w:bottom w:val="none" w:sz="0" w:space="0" w:color="auto"/>
        <w:right w:val="none" w:sz="0" w:space="0" w:color="auto"/>
      </w:divBdr>
    </w:div>
    <w:div w:id="1394501199">
      <w:bodyDiv w:val="1"/>
      <w:marLeft w:val="0"/>
      <w:marRight w:val="0"/>
      <w:marTop w:val="0"/>
      <w:marBottom w:val="0"/>
      <w:divBdr>
        <w:top w:val="none" w:sz="0" w:space="0" w:color="auto"/>
        <w:left w:val="none" w:sz="0" w:space="0" w:color="auto"/>
        <w:bottom w:val="none" w:sz="0" w:space="0" w:color="auto"/>
        <w:right w:val="none" w:sz="0" w:space="0" w:color="auto"/>
      </w:divBdr>
    </w:div>
    <w:div w:id="1398086603">
      <w:bodyDiv w:val="1"/>
      <w:marLeft w:val="0"/>
      <w:marRight w:val="0"/>
      <w:marTop w:val="0"/>
      <w:marBottom w:val="0"/>
      <w:divBdr>
        <w:top w:val="none" w:sz="0" w:space="0" w:color="auto"/>
        <w:left w:val="none" w:sz="0" w:space="0" w:color="auto"/>
        <w:bottom w:val="none" w:sz="0" w:space="0" w:color="auto"/>
        <w:right w:val="none" w:sz="0" w:space="0" w:color="auto"/>
      </w:divBdr>
    </w:div>
    <w:div w:id="1410271873">
      <w:bodyDiv w:val="1"/>
      <w:marLeft w:val="0"/>
      <w:marRight w:val="0"/>
      <w:marTop w:val="0"/>
      <w:marBottom w:val="0"/>
      <w:divBdr>
        <w:top w:val="none" w:sz="0" w:space="0" w:color="auto"/>
        <w:left w:val="none" w:sz="0" w:space="0" w:color="auto"/>
        <w:bottom w:val="none" w:sz="0" w:space="0" w:color="auto"/>
        <w:right w:val="none" w:sz="0" w:space="0" w:color="auto"/>
      </w:divBdr>
    </w:div>
    <w:div w:id="1414206708">
      <w:bodyDiv w:val="1"/>
      <w:marLeft w:val="0"/>
      <w:marRight w:val="0"/>
      <w:marTop w:val="0"/>
      <w:marBottom w:val="0"/>
      <w:divBdr>
        <w:top w:val="none" w:sz="0" w:space="0" w:color="auto"/>
        <w:left w:val="none" w:sz="0" w:space="0" w:color="auto"/>
        <w:bottom w:val="none" w:sz="0" w:space="0" w:color="auto"/>
        <w:right w:val="none" w:sz="0" w:space="0" w:color="auto"/>
      </w:divBdr>
    </w:div>
    <w:div w:id="1415127211">
      <w:bodyDiv w:val="1"/>
      <w:marLeft w:val="0"/>
      <w:marRight w:val="0"/>
      <w:marTop w:val="0"/>
      <w:marBottom w:val="0"/>
      <w:divBdr>
        <w:top w:val="none" w:sz="0" w:space="0" w:color="auto"/>
        <w:left w:val="none" w:sz="0" w:space="0" w:color="auto"/>
        <w:bottom w:val="none" w:sz="0" w:space="0" w:color="auto"/>
        <w:right w:val="none" w:sz="0" w:space="0" w:color="auto"/>
      </w:divBdr>
    </w:div>
    <w:div w:id="1437405282">
      <w:bodyDiv w:val="1"/>
      <w:marLeft w:val="0"/>
      <w:marRight w:val="0"/>
      <w:marTop w:val="0"/>
      <w:marBottom w:val="0"/>
      <w:divBdr>
        <w:top w:val="none" w:sz="0" w:space="0" w:color="auto"/>
        <w:left w:val="none" w:sz="0" w:space="0" w:color="auto"/>
        <w:bottom w:val="none" w:sz="0" w:space="0" w:color="auto"/>
        <w:right w:val="none" w:sz="0" w:space="0" w:color="auto"/>
      </w:divBdr>
    </w:div>
    <w:div w:id="1452627013">
      <w:bodyDiv w:val="1"/>
      <w:marLeft w:val="0"/>
      <w:marRight w:val="0"/>
      <w:marTop w:val="0"/>
      <w:marBottom w:val="0"/>
      <w:divBdr>
        <w:top w:val="none" w:sz="0" w:space="0" w:color="auto"/>
        <w:left w:val="none" w:sz="0" w:space="0" w:color="auto"/>
        <w:bottom w:val="none" w:sz="0" w:space="0" w:color="auto"/>
        <w:right w:val="none" w:sz="0" w:space="0" w:color="auto"/>
      </w:divBdr>
    </w:div>
    <w:div w:id="1454861570">
      <w:bodyDiv w:val="1"/>
      <w:marLeft w:val="0"/>
      <w:marRight w:val="0"/>
      <w:marTop w:val="0"/>
      <w:marBottom w:val="0"/>
      <w:divBdr>
        <w:top w:val="none" w:sz="0" w:space="0" w:color="auto"/>
        <w:left w:val="none" w:sz="0" w:space="0" w:color="auto"/>
        <w:bottom w:val="none" w:sz="0" w:space="0" w:color="auto"/>
        <w:right w:val="none" w:sz="0" w:space="0" w:color="auto"/>
      </w:divBdr>
    </w:div>
    <w:div w:id="1456483351">
      <w:bodyDiv w:val="1"/>
      <w:marLeft w:val="0"/>
      <w:marRight w:val="0"/>
      <w:marTop w:val="0"/>
      <w:marBottom w:val="0"/>
      <w:divBdr>
        <w:top w:val="none" w:sz="0" w:space="0" w:color="auto"/>
        <w:left w:val="none" w:sz="0" w:space="0" w:color="auto"/>
        <w:bottom w:val="none" w:sz="0" w:space="0" w:color="auto"/>
        <w:right w:val="none" w:sz="0" w:space="0" w:color="auto"/>
      </w:divBdr>
    </w:div>
    <w:div w:id="1457522034">
      <w:bodyDiv w:val="1"/>
      <w:marLeft w:val="0"/>
      <w:marRight w:val="0"/>
      <w:marTop w:val="0"/>
      <w:marBottom w:val="0"/>
      <w:divBdr>
        <w:top w:val="none" w:sz="0" w:space="0" w:color="auto"/>
        <w:left w:val="none" w:sz="0" w:space="0" w:color="auto"/>
        <w:bottom w:val="none" w:sz="0" w:space="0" w:color="auto"/>
        <w:right w:val="none" w:sz="0" w:space="0" w:color="auto"/>
      </w:divBdr>
    </w:div>
    <w:div w:id="1462264389">
      <w:bodyDiv w:val="1"/>
      <w:marLeft w:val="0"/>
      <w:marRight w:val="0"/>
      <w:marTop w:val="0"/>
      <w:marBottom w:val="0"/>
      <w:divBdr>
        <w:top w:val="none" w:sz="0" w:space="0" w:color="auto"/>
        <w:left w:val="none" w:sz="0" w:space="0" w:color="auto"/>
        <w:bottom w:val="none" w:sz="0" w:space="0" w:color="auto"/>
        <w:right w:val="none" w:sz="0" w:space="0" w:color="auto"/>
      </w:divBdr>
    </w:div>
    <w:div w:id="1478376343">
      <w:bodyDiv w:val="1"/>
      <w:marLeft w:val="0"/>
      <w:marRight w:val="0"/>
      <w:marTop w:val="0"/>
      <w:marBottom w:val="0"/>
      <w:divBdr>
        <w:top w:val="none" w:sz="0" w:space="0" w:color="auto"/>
        <w:left w:val="none" w:sz="0" w:space="0" w:color="auto"/>
        <w:bottom w:val="none" w:sz="0" w:space="0" w:color="auto"/>
        <w:right w:val="none" w:sz="0" w:space="0" w:color="auto"/>
      </w:divBdr>
    </w:div>
    <w:div w:id="1478836806">
      <w:bodyDiv w:val="1"/>
      <w:marLeft w:val="0"/>
      <w:marRight w:val="0"/>
      <w:marTop w:val="0"/>
      <w:marBottom w:val="0"/>
      <w:divBdr>
        <w:top w:val="none" w:sz="0" w:space="0" w:color="auto"/>
        <w:left w:val="none" w:sz="0" w:space="0" w:color="auto"/>
        <w:bottom w:val="none" w:sz="0" w:space="0" w:color="auto"/>
        <w:right w:val="none" w:sz="0" w:space="0" w:color="auto"/>
      </w:divBdr>
    </w:div>
    <w:div w:id="1488014088">
      <w:bodyDiv w:val="1"/>
      <w:marLeft w:val="0"/>
      <w:marRight w:val="0"/>
      <w:marTop w:val="0"/>
      <w:marBottom w:val="0"/>
      <w:divBdr>
        <w:top w:val="none" w:sz="0" w:space="0" w:color="auto"/>
        <w:left w:val="none" w:sz="0" w:space="0" w:color="auto"/>
        <w:bottom w:val="none" w:sz="0" w:space="0" w:color="auto"/>
        <w:right w:val="none" w:sz="0" w:space="0" w:color="auto"/>
      </w:divBdr>
    </w:div>
    <w:div w:id="1489639362">
      <w:bodyDiv w:val="1"/>
      <w:marLeft w:val="0"/>
      <w:marRight w:val="0"/>
      <w:marTop w:val="0"/>
      <w:marBottom w:val="0"/>
      <w:divBdr>
        <w:top w:val="none" w:sz="0" w:space="0" w:color="auto"/>
        <w:left w:val="none" w:sz="0" w:space="0" w:color="auto"/>
        <w:bottom w:val="none" w:sz="0" w:space="0" w:color="auto"/>
        <w:right w:val="none" w:sz="0" w:space="0" w:color="auto"/>
      </w:divBdr>
    </w:div>
    <w:div w:id="1493524111">
      <w:bodyDiv w:val="1"/>
      <w:marLeft w:val="0"/>
      <w:marRight w:val="0"/>
      <w:marTop w:val="0"/>
      <w:marBottom w:val="0"/>
      <w:divBdr>
        <w:top w:val="none" w:sz="0" w:space="0" w:color="auto"/>
        <w:left w:val="none" w:sz="0" w:space="0" w:color="auto"/>
        <w:bottom w:val="none" w:sz="0" w:space="0" w:color="auto"/>
        <w:right w:val="none" w:sz="0" w:space="0" w:color="auto"/>
      </w:divBdr>
    </w:div>
    <w:div w:id="1501627456">
      <w:bodyDiv w:val="1"/>
      <w:marLeft w:val="0"/>
      <w:marRight w:val="0"/>
      <w:marTop w:val="0"/>
      <w:marBottom w:val="0"/>
      <w:divBdr>
        <w:top w:val="none" w:sz="0" w:space="0" w:color="auto"/>
        <w:left w:val="none" w:sz="0" w:space="0" w:color="auto"/>
        <w:bottom w:val="none" w:sz="0" w:space="0" w:color="auto"/>
        <w:right w:val="none" w:sz="0" w:space="0" w:color="auto"/>
      </w:divBdr>
    </w:div>
    <w:div w:id="1510563926">
      <w:bodyDiv w:val="1"/>
      <w:marLeft w:val="0"/>
      <w:marRight w:val="0"/>
      <w:marTop w:val="0"/>
      <w:marBottom w:val="0"/>
      <w:divBdr>
        <w:top w:val="none" w:sz="0" w:space="0" w:color="auto"/>
        <w:left w:val="none" w:sz="0" w:space="0" w:color="auto"/>
        <w:bottom w:val="none" w:sz="0" w:space="0" w:color="auto"/>
        <w:right w:val="none" w:sz="0" w:space="0" w:color="auto"/>
      </w:divBdr>
    </w:div>
    <w:div w:id="1513759490">
      <w:bodyDiv w:val="1"/>
      <w:marLeft w:val="0"/>
      <w:marRight w:val="0"/>
      <w:marTop w:val="0"/>
      <w:marBottom w:val="0"/>
      <w:divBdr>
        <w:top w:val="none" w:sz="0" w:space="0" w:color="auto"/>
        <w:left w:val="none" w:sz="0" w:space="0" w:color="auto"/>
        <w:bottom w:val="none" w:sz="0" w:space="0" w:color="auto"/>
        <w:right w:val="none" w:sz="0" w:space="0" w:color="auto"/>
      </w:divBdr>
    </w:div>
    <w:div w:id="1519393896">
      <w:bodyDiv w:val="1"/>
      <w:marLeft w:val="0"/>
      <w:marRight w:val="0"/>
      <w:marTop w:val="0"/>
      <w:marBottom w:val="0"/>
      <w:divBdr>
        <w:top w:val="none" w:sz="0" w:space="0" w:color="auto"/>
        <w:left w:val="none" w:sz="0" w:space="0" w:color="auto"/>
        <w:bottom w:val="none" w:sz="0" w:space="0" w:color="auto"/>
        <w:right w:val="none" w:sz="0" w:space="0" w:color="auto"/>
      </w:divBdr>
    </w:div>
    <w:div w:id="1521965060">
      <w:bodyDiv w:val="1"/>
      <w:marLeft w:val="0"/>
      <w:marRight w:val="0"/>
      <w:marTop w:val="0"/>
      <w:marBottom w:val="0"/>
      <w:divBdr>
        <w:top w:val="none" w:sz="0" w:space="0" w:color="auto"/>
        <w:left w:val="none" w:sz="0" w:space="0" w:color="auto"/>
        <w:bottom w:val="none" w:sz="0" w:space="0" w:color="auto"/>
        <w:right w:val="none" w:sz="0" w:space="0" w:color="auto"/>
      </w:divBdr>
    </w:div>
    <w:div w:id="1527601642">
      <w:bodyDiv w:val="1"/>
      <w:marLeft w:val="0"/>
      <w:marRight w:val="0"/>
      <w:marTop w:val="0"/>
      <w:marBottom w:val="0"/>
      <w:divBdr>
        <w:top w:val="none" w:sz="0" w:space="0" w:color="auto"/>
        <w:left w:val="none" w:sz="0" w:space="0" w:color="auto"/>
        <w:bottom w:val="none" w:sz="0" w:space="0" w:color="auto"/>
        <w:right w:val="none" w:sz="0" w:space="0" w:color="auto"/>
      </w:divBdr>
    </w:div>
    <w:div w:id="1535457900">
      <w:bodyDiv w:val="1"/>
      <w:marLeft w:val="0"/>
      <w:marRight w:val="0"/>
      <w:marTop w:val="0"/>
      <w:marBottom w:val="0"/>
      <w:divBdr>
        <w:top w:val="none" w:sz="0" w:space="0" w:color="auto"/>
        <w:left w:val="none" w:sz="0" w:space="0" w:color="auto"/>
        <w:bottom w:val="none" w:sz="0" w:space="0" w:color="auto"/>
        <w:right w:val="none" w:sz="0" w:space="0" w:color="auto"/>
      </w:divBdr>
    </w:div>
    <w:div w:id="1535463657">
      <w:bodyDiv w:val="1"/>
      <w:marLeft w:val="0"/>
      <w:marRight w:val="0"/>
      <w:marTop w:val="0"/>
      <w:marBottom w:val="0"/>
      <w:divBdr>
        <w:top w:val="none" w:sz="0" w:space="0" w:color="auto"/>
        <w:left w:val="none" w:sz="0" w:space="0" w:color="auto"/>
        <w:bottom w:val="none" w:sz="0" w:space="0" w:color="auto"/>
        <w:right w:val="none" w:sz="0" w:space="0" w:color="auto"/>
      </w:divBdr>
    </w:div>
    <w:div w:id="1548712341">
      <w:bodyDiv w:val="1"/>
      <w:marLeft w:val="0"/>
      <w:marRight w:val="0"/>
      <w:marTop w:val="0"/>
      <w:marBottom w:val="0"/>
      <w:divBdr>
        <w:top w:val="none" w:sz="0" w:space="0" w:color="auto"/>
        <w:left w:val="none" w:sz="0" w:space="0" w:color="auto"/>
        <w:bottom w:val="none" w:sz="0" w:space="0" w:color="auto"/>
        <w:right w:val="none" w:sz="0" w:space="0" w:color="auto"/>
      </w:divBdr>
    </w:div>
    <w:div w:id="1558083346">
      <w:bodyDiv w:val="1"/>
      <w:marLeft w:val="0"/>
      <w:marRight w:val="0"/>
      <w:marTop w:val="0"/>
      <w:marBottom w:val="0"/>
      <w:divBdr>
        <w:top w:val="none" w:sz="0" w:space="0" w:color="auto"/>
        <w:left w:val="none" w:sz="0" w:space="0" w:color="auto"/>
        <w:bottom w:val="none" w:sz="0" w:space="0" w:color="auto"/>
        <w:right w:val="none" w:sz="0" w:space="0" w:color="auto"/>
      </w:divBdr>
    </w:div>
    <w:div w:id="1562596349">
      <w:bodyDiv w:val="1"/>
      <w:marLeft w:val="0"/>
      <w:marRight w:val="0"/>
      <w:marTop w:val="0"/>
      <w:marBottom w:val="0"/>
      <w:divBdr>
        <w:top w:val="none" w:sz="0" w:space="0" w:color="auto"/>
        <w:left w:val="none" w:sz="0" w:space="0" w:color="auto"/>
        <w:bottom w:val="none" w:sz="0" w:space="0" w:color="auto"/>
        <w:right w:val="none" w:sz="0" w:space="0" w:color="auto"/>
      </w:divBdr>
    </w:div>
    <w:div w:id="1578173029">
      <w:bodyDiv w:val="1"/>
      <w:marLeft w:val="0"/>
      <w:marRight w:val="0"/>
      <w:marTop w:val="0"/>
      <w:marBottom w:val="0"/>
      <w:divBdr>
        <w:top w:val="none" w:sz="0" w:space="0" w:color="auto"/>
        <w:left w:val="none" w:sz="0" w:space="0" w:color="auto"/>
        <w:bottom w:val="none" w:sz="0" w:space="0" w:color="auto"/>
        <w:right w:val="none" w:sz="0" w:space="0" w:color="auto"/>
      </w:divBdr>
    </w:div>
    <w:div w:id="1586524921">
      <w:bodyDiv w:val="1"/>
      <w:marLeft w:val="0"/>
      <w:marRight w:val="0"/>
      <w:marTop w:val="0"/>
      <w:marBottom w:val="0"/>
      <w:divBdr>
        <w:top w:val="none" w:sz="0" w:space="0" w:color="auto"/>
        <w:left w:val="none" w:sz="0" w:space="0" w:color="auto"/>
        <w:bottom w:val="none" w:sz="0" w:space="0" w:color="auto"/>
        <w:right w:val="none" w:sz="0" w:space="0" w:color="auto"/>
      </w:divBdr>
    </w:div>
    <w:div w:id="1587763875">
      <w:bodyDiv w:val="1"/>
      <w:marLeft w:val="0"/>
      <w:marRight w:val="0"/>
      <w:marTop w:val="0"/>
      <w:marBottom w:val="0"/>
      <w:divBdr>
        <w:top w:val="none" w:sz="0" w:space="0" w:color="auto"/>
        <w:left w:val="none" w:sz="0" w:space="0" w:color="auto"/>
        <w:bottom w:val="none" w:sz="0" w:space="0" w:color="auto"/>
        <w:right w:val="none" w:sz="0" w:space="0" w:color="auto"/>
      </w:divBdr>
    </w:div>
    <w:div w:id="1596597893">
      <w:bodyDiv w:val="1"/>
      <w:marLeft w:val="0"/>
      <w:marRight w:val="0"/>
      <w:marTop w:val="0"/>
      <w:marBottom w:val="0"/>
      <w:divBdr>
        <w:top w:val="none" w:sz="0" w:space="0" w:color="auto"/>
        <w:left w:val="none" w:sz="0" w:space="0" w:color="auto"/>
        <w:bottom w:val="none" w:sz="0" w:space="0" w:color="auto"/>
        <w:right w:val="none" w:sz="0" w:space="0" w:color="auto"/>
      </w:divBdr>
    </w:div>
    <w:div w:id="1602494487">
      <w:bodyDiv w:val="1"/>
      <w:marLeft w:val="0"/>
      <w:marRight w:val="0"/>
      <w:marTop w:val="0"/>
      <w:marBottom w:val="0"/>
      <w:divBdr>
        <w:top w:val="none" w:sz="0" w:space="0" w:color="auto"/>
        <w:left w:val="none" w:sz="0" w:space="0" w:color="auto"/>
        <w:bottom w:val="none" w:sz="0" w:space="0" w:color="auto"/>
        <w:right w:val="none" w:sz="0" w:space="0" w:color="auto"/>
      </w:divBdr>
    </w:div>
    <w:div w:id="1613441705">
      <w:bodyDiv w:val="1"/>
      <w:marLeft w:val="0"/>
      <w:marRight w:val="0"/>
      <w:marTop w:val="0"/>
      <w:marBottom w:val="0"/>
      <w:divBdr>
        <w:top w:val="none" w:sz="0" w:space="0" w:color="auto"/>
        <w:left w:val="none" w:sz="0" w:space="0" w:color="auto"/>
        <w:bottom w:val="none" w:sz="0" w:space="0" w:color="auto"/>
        <w:right w:val="none" w:sz="0" w:space="0" w:color="auto"/>
      </w:divBdr>
    </w:div>
    <w:div w:id="1634485052">
      <w:bodyDiv w:val="1"/>
      <w:marLeft w:val="0"/>
      <w:marRight w:val="0"/>
      <w:marTop w:val="0"/>
      <w:marBottom w:val="0"/>
      <w:divBdr>
        <w:top w:val="none" w:sz="0" w:space="0" w:color="auto"/>
        <w:left w:val="none" w:sz="0" w:space="0" w:color="auto"/>
        <w:bottom w:val="none" w:sz="0" w:space="0" w:color="auto"/>
        <w:right w:val="none" w:sz="0" w:space="0" w:color="auto"/>
      </w:divBdr>
    </w:div>
    <w:div w:id="1636566454">
      <w:bodyDiv w:val="1"/>
      <w:marLeft w:val="0"/>
      <w:marRight w:val="0"/>
      <w:marTop w:val="0"/>
      <w:marBottom w:val="0"/>
      <w:divBdr>
        <w:top w:val="none" w:sz="0" w:space="0" w:color="auto"/>
        <w:left w:val="none" w:sz="0" w:space="0" w:color="auto"/>
        <w:bottom w:val="none" w:sz="0" w:space="0" w:color="auto"/>
        <w:right w:val="none" w:sz="0" w:space="0" w:color="auto"/>
      </w:divBdr>
    </w:div>
    <w:div w:id="1637296312">
      <w:bodyDiv w:val="1"/>
      <w:marLeft w:val="0"/>
      <w:marRight w:val="0"/>
      <w:marTop w:val="0"/>
      <w:marBottom w:val="0"/>
      <w:divBdr>
        <w:top w:val="none" w:sz="0" w:space="0" w:color="auto"/>
        <w:left w:val="none" w:sz="0" w:space="0" w:color="auto"/>
        <w:bottom w:val="none" w:sz="0" w:space="0" w:color="auto"/>
        <w:right w:val="none" w:sz="0" w:space="0" w:color="auto"/>
      </w:divBdr>
    </w:div>
    <w:div w:id="1660888273">
      <w:bodyDiv w:val="1"/>
      <w:marLeft w:val="0"/>
      <w:marRight w:val="0"/>
      <w:marTop w:val="0"/>
      <w:marBottom w:val="0"/>
      <w:divBdr>
        <w:top w:val="none" w:sz="0" w:space="0" w:color="auto"/>
        <w:left w:val="none" w:sz="0" w:space="0" w:color="auto"/>
        <w:bottom w:val="none" w:sz="0" w:space="0" w:color="auto"/>
        <w:right w:val="none" w:sz="0" w:space="0" w:color="auto"/>
      </w:divBdr>
    </w:div>
    <w:div w:id="1664702922">
      <w:bodyDiv w:val="1"/>
      <w:marLeft w:val="0"/>
      <w:marRight w:val="0"/>
      <w:marTop w:val="0"/>
      <w:marBottom w:val="0"/>
      <w:divBdr>
        <w:top w:val="none" w:sz="0" w:space="0" w:color="auto"/>
        <w:left w:val="none" w:sz="0" w:space="0" w:color="auto"/>
        <w:bottom w:val="none" w:sz="0" w:space="0" w:color="auto"/>
        <w:right w:val="none" w:sz="0" w:space="0" w:color="auto"/>
      </w:divBdr>
    </w:div>
    <w:div w:id="1671133005">
      <w:bodyDiv w:val="1"/>
      <w:marLeft w:val="0"/>
      <w:marRight w:val="0"/>
      <w:marTop w:val="0"/>
      <w:marBottom w:val="0"/>
      <w:divBdr>
        <w:top w:val="none" w:sz="0" w:space="0" w:color="auto"/>
        <w:left w:val="none" w:sz="0" w:space="0" w:color="auto"/>
        <w:bottom w:val="none" w:sz="0" w:space="0" w:color="auto"/>
        <w:right w:val="none" w:sz="0" w:space="0" w:color="auto"/>
      </w:divBdr>
    </w:div>
    <w:div w:id="1677882381">
      <w:bodyDiv w:val="1"/>
      <w:marLeft w:val="0"/>
      <w:marRight w:val="0"/>
      <w:marTop w:val="0"/>
      <w:marBottom w:val="0"/>
      <w:divBdr>
        <w:top w:val="none" w:sz="0" w:space="0" w:color="auto"/>
        <w:left w:val="none" w:sz="0" w:space="0" w:color="auto"/>
        <w:bottom w:val="none" w:sz="0" w:space="0" w:color="auto"/>
        <w:right w:val="none" w:sz="0" w:space="0" w:color="auto"/>
      </w:divBdr>
    </w:div>
    <w:div w:id="1690982594">
      <w:bodyDiv w:val="1"/>
      <w:marLeft w:val="0"/>
      <w:marRight w:val="0"/>
      <w:marTop w:val="0"/>
      <w:marBottom w:val="0"/>
      <w:divBdr>
        <w:top w:val="none" w:sz="0" w:space="0" w:color="auto"/>
        <w:left w:val="none" w:sz="0" w:space="0" w:color="auto"/>
        <w:bottom w:val="none" w:sz="0" w:space="0" w:color="auto"/>
        <w:right w:val="none" w:sz="0" w:space="0" w:color="auto"/>
      </w:divBdr>
    </w:div>
    <w:div w:id="1691301688">
      <w:bodyDiv w:val="1"/>
      <w:marLeft w:val="0"/>
      <w:marRight w:val="0"/>
      <w:marTop w:val="0"/>
      <w:marBottom w:val="0"/>
      <w:divBdr>
        <w:top w:val="none" w:sz="0" w:space="0" w:color="auto"/>
        <w:left w:val="none" w:sz="0" w:space="0" w:color="auto"/>
        <w:bottom w:val="none" w:sz="0" w:space="0" w:color="auto"/>
        <w:right w:val="none" w:sz="0" w:space="0" w:color="auto"/>
      </w:divBdr>
    </w:div>
    <w:div w:id="1695182028">
      <w:bodyDiv w:val="1"/>
      <w:marLeft w:val="0"/>
      <w:marRight w:val="0"/>
      <w:marTop w:val="0"/>
      <w:marBottom w:val="0"/>
      <w:divBdr>
        <w:top w:val="none" w:sz="0" w:space="0" w:color="auto"/>
        <w:left w:val="none" w:sz="0" w:space="0" w:color="auto"/>
        <w:bottom w:val="none" w:sz="0" w:space="0" w:color="auto"/>
        <w:right w:val="none" w:sz="0" w:space="0" w:color="auto"/>
      </w:divBdr>
    </w:div>
    <w:div w:id="1701659519">
      <w:bodyDiv w:val="1"/>
      <w:marLeft w:val="0"/>
      <w:marRight w:val="0"/>
      <w:marTop w:val="0"/>
      <w:marBottom w:val="0"/>
      <w:divBdr>
        <w:top w:val="none" w:sz="0" w:space="0" w:color="auto"/>
        <w:left w:val="none" w:sz="0" w:space="0" w:color="auto"/>
        <w:bottom w:val="none" w:sz="0" w:space="0" w:color="auto"/>
        <w:right w:val="none" w:sz="0" w:space="0" w:color="auto"/>
      </w:divBdr>
    </w:div>
    <w:div w:id="1706179966">
      <w:bodyDiv w:val="1"/>
      <w:marLeft w:val="0"/>
      <w:marRight w:val="0"/>
      <w:marTop w:val="0"/>
      <w:marBottom w:val="0"/>
      <w:divBdr>
        <w:top w:val="none" w:sz="0" w:space="0" w:color="auto"/>
        <w:left w:val="none" w:sz="0" w:space="0" w:color="auto"/>
        <w:bottom w:val="none" w:sz="0" w:space="0" w:color="auto"/>
        <w:right w:val="none" w:sz="0" w:space="0" w:color="auto"/>
      </w:divBdr>
    </w:div>
    <w:div w:id="1722822337">
      <w:bodyDiv w:val="1"/>
      <w:marLeft w:val="0"/>
      <w:marRight w:val="0"/>
      <w:marTop w:val="0"/>
      <w:marBottom w:val="0"/>
      <w:divBdr>
        <w:top w:val="none" w:sz="0" w:space="0" w:color="auto"/>
        <w:left w:val="none" w:sz="0" w:space="0" w:color="auto"/>
        <w:bottom w:val="none" w:sz="0" w:space="0" w:color="auto"/>
        <w:right w:val="none" w:sz="0" w:space="0" w:color="auto"/>
      </w:divBdr>
    </w:div>
    <w:div w:id="1723821987">
      <w:bodyDiv w:val="1"/>
      <w:marLeft w:val="0"/>
      <w:marRight w:val="0"/>
      <w:marTop w:val="0"/>
      <w:marBottom w:val="0"/>
      <w:divBdr>
        <w:top w:val="none" w:sz="0" w:space="0" w:color="auto"/>
        <w:left w:val="none" w:sz="0" w:space="0" w:color="auto"/>
        <w:bottom w:val="none" w:sz="0" w:space="0" w:color="auto"/>
        <w:right w:val="none" w:sz="0" w:space="0" w:color="auto"/>
      </w:divBdr>
    </w:div>
    <w:div w:id="1730567796">
      <w:bodyDiv w:val="1"/>
      <w:marLeft w:val="0"/>
      <w:marRight w:val="0"/>
      <w:marTop w:val="0"/>
      <w:marBottom w:val="0"/>
      <w:divBdr>
        <w:top w:val="none" w:sz="0" w:space="0" w:color="auto"/>
        <w:left w:val="none" w:sz="0" w:space="0" w:color="auto"/>
        <w:bottom w:val="none" w:sz="0" w:space="0" w:color="auto"/>
        <w:right w:val="none" w:sz="0" w:space="0" w:color="auto"/>
      </w:divBdr>
    </w:div>
    <w:div w:id="1743478243">
      <w:bodyDiv w:val="1"/>
      <w:marLeft w:val="0"/>
      <w:marRight w:val="0"/>
      <w:marTop w:val="0"/>
      <w:marBottom w:val="0"/>
      <w:divBdr>
        <w:top w:val="none" w:sz="0" w:space="0" w:color="auto"/>
        <w:left w:val="none" w:sz="0" w:space="0" w:color="auto"/>
        <w:bottom w:val="none" w:sz="0" w:space="0" w:color="auto"/>
        <w:right w:val="none" w:sz="0" w:space="0" w:color="auto"/>
      </w:divBdr>
    </w:div>
    <w:div w:id="1754156455">
      <w:bodyDiv w:val="1"/>
      <w:marLeft w:val="0"/>
      <w:marRight w:val="0"/>
      <w:marTop w:val="0"/>
      <w:marBottom w:val="0"/>
      <w:divBdr>
        <w:top w:val="none" w:sz="0" w:space="0" w:color="auto"/>
        <w:left w:val="none" w:sz="0" w:space="0" w:color="auto"/>
        <w:bottom w:val="none" w:sz="0" w:space="0" w:color="auto"/>
        <w:right w:val="none" w:sz="0" w:space="0" w:color="auto"/>
      </w:divBdr>
    </w:div>
    <w:div w:id="1800536938">
      <w:bodyDiv w:val="1"/>
      <w:marLeft w:val="0"/>
      <w:marRight w:val="0"/>
      <w:marTop w:val="0"/>
      <w:marBottom w:val="0"/>
      <w:divBdr>
        <w:top w:val="none" w:sz="0" w:space="0" w:color="auto"/>
        <w:left w:val="none" w:sz="0" w:space="0" w:color="auto"/>
        <w:bottom w:val="none" w:sz="0" w:space="0" w:color="auto"/>
        <w:right w:val="none" w:sz="0" w:space="0" w:color="auto"/>
      </w:divBdr>
    </w:div>
    <w:div w:id="1817339143">
      <w:bodyDiv w:val="1"/>
      <w:marLeft w:val="0"/>
      <w:marRight w:val="0"/>
      <w:marTop w:val="0"/>
      <w:marBottom w:val="0"/>
      <w:divBdr>
        <w:top w:val="none" w:sz="0" w:space="0" w:color="auto"/>
        <w:left w:val="none" w:sz="0" w:space="0" w:color="auto"/>
        <w:bottom w:val="none" w:sz="0" w:space="0" w:color="auto"/>
        <w:right w:val="none" w:sz="0" w:space="0" w:color="auto"/>
      </w:divBdr>
    </w:div>
    <w:div w:id="1823807522">
      <w:bodyDiv w:val="1"/>
      <w:marLeft w:val="0"/>
      <w:marRight w:val="0"/>
      <w:marTop w:val="0"/>
      <w:marBottom w:val="0"/>
      <w:divBdr>
        <w:top w:val="none" w:sz="0" w:space="0" w:color="auto"/>
        <w:left w:val="none" w:sz="0" w:space="0" w:color="auto"/>
        <w:bottom w:val="none" w:sz="0" w:space="0" w:color="auto"/>
        <w:right w:val="none" w:sz="0" w:space="0" w:color="auto"/>
      </w:divBdr>
    </w:div>
    <w:div w:id="1841266098">
      <w:bodyDiv w:val="1"/>
      <w:marLeft w:val="0"/>
      <w:marRight w:val="0"/>
      <w:marTop w:val="0"/>
      <w:marBottom w:val="0"/>
      <w:divBdr>
        <w:top w:val="none" w:sz="0" w:space="0" w:color="auto"/>
        <w:left w:val="none" w:sz="0" w:space="0" w:color="auto"/>
        <w:bottom w:val="none" w:sz="0" w:space="0" w:color="auto"/>
        <w:right w:val="none" w:sz="0" w:space="0" w:color="auto"/>
      </w:divBdr>
    </w:div>
    <w:div w:id="1860585800">
      <w:bodyDiv w:val="1"/>
      <w:marLeft w:val="0"/>
      <w:marRight w:val="0"/>
      <w:marTop w:val="0"/>
      <w:marBottom w:val="0"/>
      <w:divBdr>
        <w:top w:val="none" w:sz="0" w:space="0" w:color="auto"/>
        <w:left w:val="none" w:sz="0" w:space="0" w:color="auto"/>
        <w:bottom w:val="none" w:sz="0" w:space="0" w:color="auto"/>
        <w:right w:val="none" w:sz="0" w:space="0" w:color="auto"/>
      </w:divBdr>
    </w:div>
    <w:div w:id="1872185091">
      <w:bodyDiv w:val="1"/>
      <w:marLeft w:val="0"/>
      <w:marRight w:val="0"/>
      <w:marTop w:val="0"/>
      <w:marBottom w:val="0"/>
      <w:divBdr>
        <w:top w:val="none" w:sz="0" w:space="0" w:color="auto"/>
        <w:left w:val="none" w:sz="0" w:space="0" w:color="auto"/>
        <w:bottom w:val="none" w:sz="0" w:space="0" w:color="auto"/>
        <w:right w:val="none" w:sz="0" w:space="0" w:color="auto"/>
      </w:divBdr>
    </w:div>
    <w:div w:id="1877888183">
      <w:bodyDiv w:val="1"/>
      <w:marLeft w:val="0"/>
      <w:marRight w:val="0"/>
      <w:marTop w:val="0"/>
      <w:marBottom w:val="0"/>
      <w:divBdr>
        <w:top w:val="none" w:sz="0" w:space="0" w:color="auto"/>
        <w:left w:val="none" w:sz="0" w:space="0" w:color="auto"/>
        <w:bottom w:val="none" w:sz="0" w:space="0" w:color="auto"/>
        <w:right w:val="none" w:sz="0" w:space="0" w:color="auto"/>
      </w:divBdr>
    </w:div>
    <w:div w:id="1882864799">
      <w:bodyDiv w:val="1"/>
      <w:marLeft w:val="0"/>
      <w:marRight w:val="0"/>
      <w:marTop w:val="0"/>
      <w:marBottom w:val="0"/>
      <w:divBdr>
        <w:top w:val="none" w:sz="0" w:space="0" w:color="auto"/>
        <w:left w:val="none" w:sz="0" w:space="0" w:color="auto"/>
        <w:bottom w:val="none" w:sz="0" w:space="0" w:color="auto"/>
        <w:right w:val="none" w:sz="0" w:space="0" w:color="auto"/>
      </w:divBdr>
    </w:div>
    <w:div w:id="1887063506">
      <w:bodyDiv w:val="1"/>
      <w:marLeft w:val="0"/>
      <w:marRight w:val="0"/>
      <w:marTop w:val="0"/>
      <w:marBottom w:val="0"/>
      <w:divBdr>
        <w:top w:val="none" w:sz="0" w:space="0" w:color="auto"/>
        <w:left w:val="none" w:sz="0" w:space="0" w:color="auto"/>
        <w:bottom w:val="none" w:sz="0" w:space="0" w:color="auto"/>
        <w:right w:val="none" w:sz="0" w:space="0" w:color="auto"/>
      </w:divBdr>
    </w:div>
    <w:div w:id="1900624694">
      <w:bodyDiv w:val="1"/>
      <w:marLeft w:val="0"/>
      <w:marRight w:val="0"/>
      <w:marTop w:val="0"/>
      <w:marBottom w:val="0"/>
      <w:divBdr>
        <w:top w:val="none" w:sz="0" w:space="0" w:color="auto"/>
        <w:left w:val="none" w:sz="0" w:space="0" w:color="auto"/>
        <w:bottom w:val="none" w:sz="0" w:space="0" w:color="auto"/>
        <w:right w:val="none" w:sz="0" w:space="0" w:color="auto"/>
      </w:divBdr>
    </w:div>
    <w:div w:id="1906181712">
      <w:bodyDiv w:val="1"/>
      <w:marLeft w:val="0"/>
      <w:marRight w:val="0"/>
      <w:marTop w:val="0"/>
      <w:marBottom w:val="0"/>
      <w:divBdr>
        <w:top w:val="none" w:sz="0" w:space="0" w:color="auto"/>
        <w:left w:val="none" w:sz="0" w:space="0" w:color="auto"/>
        <w:bottom w:val="none" w:sz="0" w:space="0" w:color="auto"/>
        <w:right w:val="none" w:sz="0" w:space="0" w:color="auto"/>
      </w:divBdr>
    </w:div>
    <w:div w:id="1921062765">
      <w:bodyDiv w:val="1"/>
      <w:marLeft w:val="0"/>
      <w:marRight w:val="0"/>
      <w:marTop w:val="0"/>
      <w:marBottom w:val="0"/>
      <w:divBdr>
        <w:top w:val="none" w:sz="0" w:space="0" w:color="auto"/>
        <w:left w:val="none" w:sz="0" w:space="0" w:color="auto"/>
        <w:bottom w:val="none" w:sz="0" w:space="0" w:color="auto"/>
        <w:right w:val="none" w:sz="0" w:space="0" w:color="auto"/>
      </w:divBdr>
    </w:div>
    <w:div w:id="1929927720">
      <w:bodyDiv w:val="1"/>
      <w:marLeft w:val="0"/>
      <w:marRight w:val="0"/>
      <w:marTop w:val="0"/>
      <w:marBottom w:val="0"/>
      <w:divBdr>
        <w:top w:val="none" w:sz="0" w:space="0" w:color="auto"/>
        <w:left w:val="none" w:sz="0" w:space="0" w:color="auto"/>
        <w:bottom w:val="none" w:sz="0" w:space="0" w:color="auto"/>
        <w:right w:val="none" w:sz="0" w:space="0" w:color="auto"/>
      </w:divBdr>
    </w:div>
    <w:div w:id="1930112466">
      <w:bodyDiv w:val="1"/>
      <w:marLeft w:val="0"/>
      <w:marRight w:val="0"/>
      <w:marTop w:val="0"/>
      <w:marBottom w:val="0"/>
      <w:divBdr>
        <w:top w:val="none" w:sz="0" w:space="0" w:color="auto"/>
        <w:left w:val="none" w:sz="0" w:space="0" w:color="auto"/>
        <w:bottom w:val="none" w:sz="0" w:space="0" w:color="auto"/>
        <w:right w:val="none" w:sz="0" w:space="0" w:color="auto"/>
      </w:divBdr>
    </w:div>
    <w:div w:id="1934778825">
      <w:bodyDiv w:val="1"/>
      <w:marLeft w:val="0"/>
      <w:marRight w:val="0"/>
      <w:marTop w:val="0"/>
      <w:marBottom w:val="0"/>
      <w:divBdr>
        <w:top w:val="none" w:sz="0" w:space="0" w:color="auto"/>
        <w:left w:val="none" w:sz="0" w:space="0" w:color="auto"/>
        <w:bottom w:val="none" w:sz="0" w:space="0" w:color="auto"/>
        <w:right w:val="none" w:sz="0" w:space="0" w:color="auto"/>
      </w:divBdr>
    </w:div>
    <w:div w:id="1948534779">
      <w:bodyDiv w:val="1"/>
      <w:marLeft w:val="0"/>
      <w:marRight w:val="0"/>
      <w:marTop w:val="0"/>
      <w:marBottom w:val="0"/>
      <w:divBdr>
        <w:top w:val="none" w:sz="0" w:space="0" w:color="auto"/>
        <w:left w:val="none" w:sz="0" w:space="0" w:color="auto"/>
        <w:bottom w:val="none" w:sz="0" w:space="0" w:color="auto"/>
        <w:right w:val="none" w:sz="0" w:space="0" w:color="auto"/>
      </w:divBdr>
    </w:div>
    <w:div w:id="1953242298">
      <w:bodyDiv w:val="1"/>
      <w:marLeft w:val="0"/>
      <w:marRight w:val="0"/>
      <w:marTop w:val="0"/>
      <w:marBottom w:val="0"/>
      <w:divBdr>
        <w:top w:val="none" w:sz="0" w:space="0" w:color="auto"/>
        <w:left w:val="none" w:sz="0" w:space="0" w:color="auto"/>
        <w:bottom w:val="none" w:sz="0" w:space="0" w:color="auto"/>
        <w:right w:val="none" w:sz="0" w:space="0" w:color="auto"/>
      </w:divBdr>
      <w:divsChild>
        <w:div w:id="1145899607">
          <w:marLeft w:val="0"/>
          <w:marRight w:val="0"/>
          <w:marTop w:val="0"/>
          <w:marBottom w:val="0"/>
          <w:divBdr>
            <w:top w:val="none" w:sz="0" w:space="0" w:color="auto"/>
            <w:left w:val="none" w:sz="0" w:space="0" w:color="auto"/>
            <w:bottom w:val="none" w:sz="0" w:space="0" w:color="auto"/>
            <w:right w:val="none" w:sz="0" w:space="0" w:color="auto"/>
          </w:divBdr>
          <w:divsChild>
            <w:div w:id="675113226">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116290485">
          <w:marLeft w:val="0"/>
          <w:marRight w:val="0"/>
          <w:marTop w:val="0"/>
          <w:marBottom w:val="0"/>
          <w:divBdr>
            <w:top w:val="none" w:sz="0" w:space="0" w:color="auto"/>
            <w:left w:val="none" w:sz="0" w:space="0" w:color="auto"/>
            <w:bottom w:val="none" w:sz="0" w:space="0" w:color="auto"/>
            <w:right w:val="none" w:sz="0" w:space="0" w:color="auto"/>
          </w:divBdr>
        </w:div>
      </w:divsChild>
    </w:div>
    <w:div w:id="1959486295">
      <w:bodyDiv w:val="1"/>
      <w:marLeft w:val="0"/>
      <w:marRight w:val="0"/>
      <w:marTop w:val="0"/>
      <w:marBottom w:val="0"/>
      <w:divBdr>
        <w:top w:val="none" w:sz="0" w:space="0" w:color="auto"/>
        <w:left w:val="none" w:sz="0" w:space="0" w:color="auto"/>
        <w:bottom w:val="none" w:sz="0" w:space="0" w:color="auto"/>
        <w:right w:val="none" w:sz="0" w:space="0" w:color="auto"/>
      </w:divBdr>
    </w:div>
    <w:div w:id="1986622526">
      <w:bodyDiv w:val="1"/>
      <w:marLeft w:val="0"/>
      <w:marRight w:val="0"/>
      <w:marTop w:val="0"/>
      <w:marBottom w:val="0"/>
      <w:divBdr>
        <w:top w:val="none" w:sz="0" w:space="0" w:color="auto"/>
        <w:left w:val="none" w:sz="0" w:space="0" w:color="auto"/>
        <w:bottom w:val="none" w:sz="0" w:space="0" w:color="auto"/>
        <w:right w:val="none" w:sz="0" w:space="0" w:color="auto"/>
      </w:divBdr>
    </w:div>
    <w:div w:id="2003312654">
      <w:bodyDiv w:val="1"/>
      <w:marLeft w:val="0"/>
      <w:marRight w:val="0"/>
      <w:marTop w:val="0"/>
      <w:marBottom w:val="0"/>
      <w:divBdr>
        <w:top w:val="none" w:sz="0" w:space="0" w:color="auto"/>
        <w:left w:val="none" w:sz="0" w:space="0" w:color="auto"/>
        <w:bottom w:val="none" w:sz="0" w:space="0" w:color="auto"/>
        <w:right w:val="none" w:sz="0" w:space="0" w:color="auto"/>
      </w:divBdr>
    </w:div>
    <w:div w:id="2007440138">
      <w:bodyDiv w:val="1"/>
      <w:marLeft w:val="0"/>
      <w:marRight w:val="0"/>
      <w:marTop w:val="0"/>
      <w:marBottom w:val="0"/>
      <w:divBdr>
        <w:top w:val="none" w:sz="0" w:space="0" w:color="auto"/>
        <w:left w:val="none" w:sz="0" w:space="0" w:color="auto"/>
        <w:bottom w:val="none" w:sz="0" w:space="0" w:color="auto"/>
        <w:right w:val="none" w:sz="0" w:space="0" w:color="auto"/>
      </w:divBdr>
    </w:div>
    <w:div w:id="2018075872">
      <w:bodyDiv w:val="1"/>
      <w:marLeft w:val="0"/>
      <w:marRight w:val="0"/>
      <w:marTop w:val="0"/>
      <w:marBottom w:val="0"/>
      <w:divBdr>
        <w:top w:val="none" w:sz="0" w:space="0" w:color="auto"/>
        <w:left w:val="none" w:sz="0" w:space="0" w:color="auto"/>
        <w:bottom w:val="none" w:sz="0" w:space="0" w:color="auto"/>
        <w:right w:val="none" w:sz="0" w:space="0" w:color="auto"/>
      </w:divBdr>
    </w:div>
    <w:div w:id="2034913477">
      <w:bodyDiv w:val="1"/>
      <w:marLeft w:val="0"/>
      <w:marRight w:val="0"/>
      <w:marTop w:val="0"/>
      <w:marBottom w:val="0"/>
      <w:divBdr>
        <w:top w:val="none" w:sz="0" w:space="0" w:color="auto"/>
        <w:left w:val="none" w:sz="0" w:space="0" w:color="auto"/>
        <w:bottom w:val="none" w:sz="0" w:space="0" w:color="auto"/>
        <w:right w:val="none" w:sz="0" w:space="0" w:color="auto"/>
      </w:divBdr>
    </w:div>
    <w:div w:id="2041083623">
      <w:bodyDiv w:val="1"/>
      <w:marLeft w:val="0"/>
      <w:marRight w:val="0"/>
      <w:marTop w:val="0"/>
      <w:marBottom w:val="0"/>
      <w:divBdr>
        <w:top w:val="none" w:sz="0" w:space="0" w:color="auto"/>
        <w:left w:val="none" w:sz="0" w:space="0" w:color="auto"/>
        <w:bottom w:val="none" w:sz="0" w:space="0" w:color="auto"/>
        <w:right w:val="none" w:sz="0" w:space="0" w:color="auto"/>
      </w:divBdr>
    </w:div>
    <w:div w:id="2042972542">
      <w:bodyDiv w:val="1"/>
      <w:marLeft w:val="0"/>
      <w:marRight w:val="0"/>
      <w:marTop w:val="0"/>
      <w:marBottom w:val="0"/>
      <w:divBdr>
        <w:top w:val="none" w:sz="0" w:space="0" w:color="auto"/>
        <w:left w:val="none" w:sz="0" w:space="0" w:color="auto"/>
        <w:bottom w:val="none" w:sz="0" w:space="0" w:color="auto"/>
        <w:right w:val="none" w:sz="0" w:space="0" w:color="auto"/>
      </w:divBdr>
    </w:div>
    <w:div w:id="2063357899">
      <w:bodyDiv w:val="1"/>
      <w:marLeft w:val="0"/>
      <w:marRight w:val="0"/>
      <w:marTop w:val="0"/>
      <w:marBottom w:val="0"/>
      <w:divBdr>
        <w:top w:val="none" w:sz="0" w:space="0" w:color="auto"/>
        <w:left w:val="none" w:sz="0" w:space="0" w:color="auto"/>
        <w:bottom w:val="none" w:sz="0" w:space="0" w:color="auto"/>
        <w:right w:val="none" w:sz="0" w:space="0" w:color="auto"/>
      </w:divBdr>
    </w:div>
    <w:div w:id="2078479646">
      <w:bodyDiv w:val="1"/>
      <w:marLeft w:val="0"/>
      <w:marRight w:val="0"/>
      <w:marTop w:val="0"/>
      <w:marBottom w:val="0"/>
      <w:divBdr>
        <w:top w:val="none" w:sz="0" w:space="0" w:color="auto"/>
        <w:left w:val="none" w:sz="0" w:space="0" w:color="auto"/>
        <w:bottom w:val="none" w:sz="0" w:space="0" w:color="auto"/>
        <w:right w:val="none" w:sz="0" w:space="0" w:color="auto"/>
      </w:divBdr>
    </w:div>
    <w:div w:id="2100053245">
      <w:bodyDiv w:val="1"/>
      <w:marLeft w:val="0"/>
      <w:marRight w:val="0"/>
      <w:marTop w:val="0"/>
      <w:marBottom w:val="0"/>
      <w:divBdr>
        <w:top w:val="none" w:sz="0" w:space="0" w:color="auto"/>
        <w:left w:val="none" w:sz="0" w:space="0" w:color="auto"/>
        <w:bottom w:val="none" w:sz="0" w:space="0" w:color="auto"/>
        <w:right w:val="none" w:sz="0" w:space="0" w:color="auto"/>
      </w:divBdr>
    </w:div>
    <w:div w:id="2102096986">
      <w:bodyDiv w:val="1"/>
      <w:marLeft w:val="0"/>
      <w:marRight w:val="0"/>
      <w:marTop w:val="0"/>
      <w:marBottom w:val="0"/>
      <w:divBdr>
        <w:top w:val="none" w:sz="0" w:space="0" w:color="auto"/>
        <w:left w:val="none" w:sz="0" w:space="0" w:color="auto"/>
        <w:bottom w:val="none" w:sz="0" w:space="0" w:color="auto"/>
        <w:right w:val="none" w:sz="0" w:space="0" w:color="auto"/>
      </w:divBdr>
    </w:div>
    <w:div w:id="2104953563">
      <w:bodyDiv w:val="1"/>
      <w:marLeft w:val="0"/>
      <w:marRight w:val="0"/>
      <w:marTop w:val="0"/>
      <w:marBottom w:val="0"/>
      <w:divBdr>
        <w:top w:val="none" w:sz="0" w:space="0" w:color="auto"/>
        <w:left w:val="none" w:sz="0" w:space="0" w:color="auto"/>
        <w:bottom w:val="none" w:sz="0" w:space="0" w:color="auto"/>
        <w:right w:val="none" w:sz="0" w:space="0" w:color="auto"/>
      </w:divBdr>
    </w:div>
    <w:div w:id="2109305048">
      <w:bodyDiv w:val="1"/>
      <w:marLeft w:val="0"/>
      <w:marRight w:val="0"/>
      <w:marTop w:val="0"/>
      <w:marBottom w:val="0"/>
      <w:divBdr>
        <w:top w:val="none" w:sz="0" w:space="0" w:color="auto"/>
        <w:left w:val="none" w:sz="0" w:space="0" w:color="auto"/>
        <w:bottom w:val="none" w:sz="0" w:space="0" w:color="auto"/>
        <w:right w:val="none" w:sz="0" w:space="0" w:color="auto"/>
      </w:divBdr>
    </w:div>
    <w:div w:id="2129813843">
      <w:bodyDiv w:val="1"/>
      <w:marLeft w:val="0"/>
      <w:marRight w:val="0"/>
      <w:marTop w:val="0"/>
      <w:marBottom w:val="0"/>
      <w:divBdr>
        <w:top w:val="none" w:sz="0" w:space="0" w:color="auto"/>
        <w:left w:val="none" w:sz="0" w:space="0" w:color="auto"/>
        <w:bottom w:val="none" w:sz="0" w:space="0" w:color="auto"/>
        <w:right w:val="none" w:sz="0" w:space="0" w:color="auto"/>
      </w:divBdr>
    </w:div>
    <w:div w:id="2132942559">
      <w:bodyDiv w:val="1"/>
      <w:marLeft w:val="0"/>
      <w:marRight w:val="0"/>
      <w:marTop w:val="0"/>
      <w:marBottom w:val="0"/>
      <w:divBdr>
        <w:top w:val="none" w:sz="0" w:space="0" w:color="auto"/>
        <w:left w:val="none" w:sz="0" w:space="0" w:color="auto"/>
        <w:bottom w:val="none" w:sz="0" w:space="0" w:color="auto"/>
        <w:right w:val="none" w:sz="0" w:space="0" w:color="auto"/>
      </w:divBdr>
    </w:div>
    <w:div w:id="21422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2012-03-01T00:00:00</PublishDate>
  <Abstract> This report represents the findings of our second comprehensive Service User’s Satisfaction Survey including the methodology used, a quantitative picture of the service users who returned the survey and a qualitative description of what service users told us.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42D41-8AAC-4DBB-A33C-F738CFE2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7565</TotalTime>
  <Pages>29</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Service User’s survey 2012</vt:lpstr>
    </vt:vector>
  </TitlesOfParts>
  <Company/>
  <LinksUpToDate>false</LinksUpToDate>
  <CharactersWithSpaces>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User’s survey 2012</dc:title>
  <dc:creator>LCiL</dc:creator>
  <cp:lastModifiedBy>Joanna Fitch-Wilson</cp:lastModifiedBy>
  <cp:revision>214</cp:revision>
  <cp:lastPrinted>2019-05-09T15:08:00Z</cp:lastPrinted>
  <dcterms:created xsi:type="dcterms:W3CDTF">2018-04-19T12:30:00Z</dcterms:created>
  <dcterms:modified xsi:type="dcterms:W3CDTF">2022-10-14T11:02:00Z</dcterms:modified>
</cp:coreProperties>
</file>