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7C01E" w14:textId="2EEB99BE" w:rsidR="00573566" w:rsidRDefault="006151F4">
      <w:pPr>
        <w:rPr>
          <w:rFonts w:ascii="Arial" w:hAnsi="Arial" w:cs="Arial"/>
          <w:color w:val="7030A0"/>
          <w:sz w:val="40"/>
          <w:szCs w:val="40"/>
        </w:rPr>
      </w:pPr>
      <w:r>
        <w:rPr>
          <w:rFonts w:ascii="Arial" w:hAnsi="Arial" w:cs="Arial"/>
          <w:noProof/>
          <w:sz w:val="28"/>
          <w:szCs w:val="28"/>
        </w:rPr>
        <w:drawing>
          <wp:anchor distT="0" distB="0" distL="114300" distR="114300" simplePos="0" relativeHeight="251659264" behindDoc="0" locked="0" layoutInCell="1" allowOverlap="1" wp14:anchorId="404C3F8E" wp14:editId="5B3A4130">
            <wp:simplePos x="0" y="0"/>
            <wp:positionH relativeFrom="column">
              <wp:posOffset>4863465</wp:posOffset>
            </wp:positionH>
            <wp:positionV relativeFrom="paragraph">
              <wp:posOffset>-476250</wp:posOffset>
            </wp:positionV>
            <wp:extent cx="1316105" cy="81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105" cy="819150"/>
                    </a:xfrm>
                    <a:prstGeom prst="rect">
                      <a:avLst/>
                    </a:prstGeom>
                    <a:noFill/>
                  </pic:spPr>
                </pic:pic>
              </a:graphicData>
            </a:graphic>
            <wp14:sizeRelH relativeFrom="page">
              <wp14:pctWidth>0</wp14:pctWidth>
            </wp14:sizeRelH>
            <wp14:sizeRelV relativeFrom="page">
              <wp14:pctHeight>0</wp14:pctHeight>
            </wp14:sizeRelV>
          </wp:anchor>
        </w:drawing>
      </w:r>
      <w:r w:rsidR="004B4D9D">
        <w:rPr>
          <w:rFonts w:ascii="Arial" w:hAnsi="Arial" w:cs="Arial"/>
          <w:color w:val="7030A0"/>
          <w:sz w:val="40"/>
          <w:szCs w:val="40"/>
        </w:rPr>
        <w:t>What is a support plan?</w:t>
      </w:r>
    </w:p>
    <w:p w14:paraId="7AB3EE92" w14:textId="10DDD97E" w:rsidR="004B4D9D" w:rsidRDefault="004B4D9D">
      <w:pPr>
        <w:rPr>
          <w:rFonts w:ascii="Arial" w:hAnsi="Arial" w:cs="Arial"/>
          <w:sz w:val="28"/>
          <w:szCs w:val="28"/>
        </w:rPr>
      </w:pPr>
      <w:r>
        <w:rPr>
          <w:rFonts w:ascii="Arial" w:hAnsi="Arial" w:cs="Arial"/>
          <w:sz w:val="28"/>
          <w:szCs w:val="28"/>
        </w:rPr>
        <w:t>A support plan is an agreed arrangement in place to deliver support to a person with support needs. It usually takes the form of a document but this can be as simple or as detailed as you wish.</w:t>
      </w:r>
      <w:bookmarkStart w:id="0" w:name="_GoBack"/>
      <w:bookmarkEnd w:id="0"/>
    </w:p>
    <w:p w14:paraId="6E8547A9" w14:textId="77777777" w:rsidR="005C0E9B" w:rsidRDefault="005C0E9B">
      <w:pPr>
        <w:rPr>
          <w:rFonts w:ascii="Arial" w:hAnsi="Arial" w:cs="Arial"/>
          <w:sz w:val="28"/>
          <w:szCs w:val="28"/>
        </w:rPr>
      </w:pPr>
    </w:p>
    <w:p w14:paraId="73CA521A" w14:textId="1A663553" w:rsidR="004B4D9D" w:rsidRDefault="004B4D9D">
      <w:pPr>
        <w:rPr>
          <w:rFonts w:ascii="Arial" w:hAnsi="Arial" w:cs="Arial"/>
          <w:sz w:val="28"/>
          <w:szCs w:val="28"/>
        </w:rPr>
      </w:pPr>
      <w:r>
        <w:rPr>
          <w:rFonts w:ascii="Arial" w:hAnsi="Arial" w:cs="Arial"/>
          <w:sz w:val="28"/>
          <w:szCs w:val="28"/>
        </w:rPr>
        <w:t>Support plans have the following purposes:</w:t>
      </w:r>
    </w:p>
    <w:p w14:paraId="5E186035" w14:textId="1ED90817" w:rsidR="004B4D9D" w:rsidRPr="000F3129" w:rsidRDefault="004B4D9D" w:rsidP="000F3129">
      <w:pPr>
        <w:pStyle w:val="ListParagraph"/>
        <w:numPr>
          <w:ilvl w:val="0"/>
          <w:numId w:val="1"/>
        </w:numPr>
        <w:rPr>
          <w:rFonts w:ascii="Arial" w:hAnsi="Arial" w:cs="Arial"/>
          <w:sz w:val="28"/>
          <w:szCs w:val="28"/>
        </w:rPr>
      </w:pPr>
      <w:r w:rsidRPr="000F3129">
        <w:rPr>
          <w:rFonts w:ascii="Arial" w:hAnsi="Arial" w:cs="Arial"/>
          <w:sz w:val="28"/>
          <w:szCs w:val="28"/>
        </w:rPr>
        <w:t>To provide day to day care and support to keep someone safe and healthy</w:t>
      </w:r>
    </w:p>
    <w:p w14:paraId="5B312DFC" w14:textId="77777777" w:rsidR="000F3129" w:rsidRDefault="004B4D9D" w:rsidP="000F3129">
      <w:pPr>
        <w:pStyle w:val="ListParagraph"/>
        <w:numPr>
          <w:ilvl w:val="0"/>
          <w:numId w:val="1"/>
        </w:numPr>
        <w:rPr>
          <w:rFonts w:ascii="Arial" w:hAnsi="Arial" w:cs="Arial"/>
          <w:sz w:val="28"/>
          <w:szCs w:val="28"/>
        </w:rPr>
      </w:pPr>
      <w:r w:rsidRPr="000F3129">
        <w:rPr>
          <w:rFonts w:ascii="Arial" w:hAnsi="Arial" w:cs="Arial"/>
          <w:sz w:val="28"/>
          <w:szCs w:val="28"/>
        </w:rPr>
        <w:t xml:space="preserve">To maintain health and wellbeing </w:t>
      </w:r>
    </w:p>
    <w:p w14:paraId="07182E21" w14:textId="56895EEA" w:rsidR="004B4D9D" w:rsidRPr="000F3129" w:rsidRDefault="000F3129" w:rsidP="000F3129">
      <w:pPr>
        <w:pStyle w:val="ListParagraph"/>
        <w:numPr>
          <w:ilvl w:val="0"/>
          <w:numId w:val="1"/>
        </w:numPr>
        <w:rPr>
          <w:rFonts w:ascii="Arial" w:hAnsi="Arial" w:cs="Arial"/>
          <w:sz w:val="28"/>
          <w:szCs w:val="28"/>
        </w:rPr>
      </w:pPr>
      <w:r>
        <w:rPr>
          <w:rFonts w:ascii="Arial" w:hAnsi="Arial" w:cs="Arial"/>
          <w:sz w:val="28"/>
          <w:szCs w:val="28"/>
        </w:rPr>
        <w:t>To manage risk and prevent</w:t>
      </w:r>
      <w:r w:rsidR="004B4D9D" w:rsidRPr="000F3129">
        <w:rPr>
          <w:rFonts w:ascii="Arial" w:hAnsi="Arial" w:cs="Arial"/>
          <w:sz w:val="28"/>
          <w:szCs w:val="28"/>
        </w:rPr>
        <w:t xml:space="preserve"> crisis</w:t>
      </w:r>
    </w:p>
    <w:p w14:paraId="1C23BA68" w14:textId="77777777" w:rsidR="000F3129" w:rsidRDefault="004B4D9D" w:rsidP="000F3129">
      <w:pPr>
        <w:pStyle w:val="ListParagraph"/>
        <w:numPr>
          <w:ilvl w:val="0"/>
          <w:numId w:val="1"/>
        </w:numPr>
        <w:rPr>
          <w:rFonts w:ascii="Arial" w:hAnsi="Arial" w:cs="Arial"/>
          <w:sz w:val="28"/>
          <w:szCs w:val="28"/>
        </w:rPr>
      </w:pPr>
      <w:r w:rsidRPr="000F3129">
        <w:rPr>
          <w:rFonts w:ascii="Arial" w:hAnsi="Arial" w:cs="Arial"/>
          <w:sz w:val="28"/>
          <w:szCs w:val="28"/>
        </w:rPr>
        <w:t xml:space="preserve">To ensure support needs </w:t>
      </w:r>
      <w:r w:rsidR="000F3129">
        <w:rPr>
          <w:rFonts w:ascii="Arial" w:hAnsi="Arial" w:cs="Arial"/>
          <w:sz w:val="28"/>
          <w:szCs w:val="28"/>
        </w:rPr>
        <w:t>are</w:t>
      </w:r>
      <w:r w:rsidRPr="000F3129">
        <w:rPr>
          <w:rFonts w:ascii="Arial" w:hAnsi="Arial" w:cs="Arial"/>
          <w:sz w:val="28"/>
          <w:szCs w:val="28"/>
        </w:rPr>
        <w:t xml:space="preserve"> clear</w:t>
      </w:r>
    </w:p>
    <w:p w14:paraId="624656F5" w14:textId="383C8880" w:rsidR="004B4D9D" w:rsidRDefault="004B4D9D" w:rsidP="000F3129">
      <w:pPr>
        <w:pStyle w:val="ListParagraph"/>
        <w:numPr>
          <w:ilvl w:val="0"/>
          <w:numId w:val="1"/>
        </w:numPr>
        <w:rPr>
          <w:rFonts w:ascii="Arial" w:hAnsi="Arial" w:cs="Arial"/>
          <w:sz w:val="28"/>
          <w:szCs w:val="28"/>
        </w:rPr>
      </w:pPr>
      <w:r w:rsidRPr="000F3129">
        <w:rPr>
          <w:rFonts w:ascii="Arial" w:hAnsi="Arial" w:cs="Arial"/>
          <w:sz w:val="28"/>
          <w:szCs w:val="28"/>
        </w:rPr>
        <w:t xml:space="preserve">To ensure </w:t>
      </w:r>
      <w:r w:rsidR="000F3129">
        <w:rPr>
          <w:rFonts w:ascii="Arial" w:hAnsi="Arial" w:cs="Arial"/>
          <w:sz w:val="28"/>
          <w:szCs w:val="28"/>
        </w:rPr>
        <w:t>support is delivered in a consistent way</w:t>
      </w:r>
    </w:p>
    <w:p w14:paraId="62074E33" w14:textId="313A23D4" w:rsidR="000F3129" w:rsidRDefault="000F3129" w:rsidP="000F3129">
      <w:pPr>
        <w:pStyle w:val="ListParagraph"/>
        <w:numPr>
          <w:ilvl w:val="0"/>
          <w:numId w:val="1"/>
        </w:numPr>
        <w:rPr>
          <w:rFonts w:ascii="Arial" w:hAnsi="Arial" w:cs="Arial"/>
          <w:sz w:val="28"/>
          <w:szCs w:val="28"/>
        </w:rPr>
      </w:pPr>
      <w:r>
        <w:rPr>
          <w:rFonts w:ascii="Arial" w:hAnsi="Arial" w:cs="Arial"/>
          <w:sz w:val="28"/>
          <w:szCs w:val="28"/>
        </w:rPr>
        <w:t>To ensure support is person-centred</w:t>
      </w:r>
    </w:p>
    <w:p w14:paraId="1E7D4AD8" w14:textId="3B234997" w:rsidR="006151F4" w:rsidRDefault="006151F4" w:rsidP="000F3129">
      <w:pPr>
        <w:pStyle w:val="ListParagraph"/>
        <w:numPr>
          <w:ilvl w:val="0"/>
          <w:numId w:val="1"/>
        </w:numPr>
        <w:rPr>
          <w:rFonts w:ascii="Arial" w:hAnsi="Arial" w:cs="Arial"/>
          <w:sz w:val="28"/>
          <w:szCs w:val="28"/>
        </w:rPr>
      </w:pPr>
      <w:r>
        <w:rPr>
          <w:rFonts w:ascii="Arial" w:hAnsi="Arial" w:cs="Arial"/>
          <w:sz w:val="28"/>
          <w:szCs w:val="28"/>
        </w:rPr>
        <w:t>To have a reference point when support is not as expected</w:t>
      </w:r>
    </w:p>
    <w:p w14:paraId="4AA8C567" w14:textId="77777777" w:rsidR="005C0E9B" w:rsidRPr="006151F4" w:rsidRDefault="005C0E9B" w:rsidP="005C0E9B">
      <w:pPr>
        <w:pStyle w:val="ListParagraph"/>
        <w:rPr>
          <w:rFonts w:ascii="Arial" w:hAnsi="Arial" w:cs="Arial"/>
          <w:sz w:val="20"/>
          <w:szCs w:val="20"/>
        </w:rPr>
      </w:pPr>
    </w:p>
    <w:p w14:paraId="498564C3" w14:textId="6280E097" w:rsidR="004B4D9D" w:rsidRDefault="000F3129">
      <w:pPr>
        <w:rPr>
          <w:rFonts w:ascii="Arial" w:hAnsi="Arial" w:cs="Arial"/>
          <w:sz w:val="28"/>
          <w:szCs w:val="28"/>
        </w:rPr>
      </w:pPr>
      <w:r>
        <w:rPr>
          <w:rFonts w:ascii="Arial" w:hAnsi="Arial" w:cs="Arial"/>
          <w:sz w:val="28"/>
          <w:szCs w:val="28"/>
        </w:rPr>
        <w:t>Support plans should be:</w:t>
      </w:r>
    </w:p>
    <w:p w14:paraId="7707BB22" w14:textId="779D9D29" w:rsidR="000F3129" w:rsidRDefault="000F3129" w:rsidP="000F3129">
      <w:pPr>
        <w:pStyle w:val="ListParagraph"/>
        <w:numPr>
          <w:ilvl w:val="0"/>
          <w:numId w:val="2"/>
        </w:numPr>
        <w:rPr>
          <w:rFonts w:ascii="Arial" w:hAnsi="Arial" w:cs="Arial"/>
          <w:sz w:val="28"/>
          <w:szCs w:val="28"/>
        </w:rPr>
      </w:pPr>
      <w:r w:rsidRPr="000F3129">
        <w:rPr>
          <w:rFonts w:ascii="Arial" w:hAnsi="Arial" w:cs="Arial"/>
          <w:sz w:val="28"/>
          <w:szCs w:val="28"/>
        </w:rPr>
        <w:t>Created with the supported person at the centre</w:t>
      </w:r>
    </w:p>
    <w:p w14:paraId="74A31DE9" w14:textId="0819198D" w:rsidR="000F3129" w:rsidRPr="000F3129" w:rsidRDefault="000F3129" w:rsidP="000F3129">
      <w:pPr>
        <w:pStyle w:val="ListParagraph"/>
        <w:numPr>
          <w:ilvl w:val="0"/>
          <w:numId w:val="2"/>
        </w:numPr>
        <w:rPr>
          <w:rFonts w:ascii="Arial" w:hAnsi="Arial" w:cs="Arial"/>
          <w:sz w:val="28"/>
          <w:szCs w:val="28"/>
        </w:rPr>
      </w:pPr>
      <w:r>
        <w:rPr>
          <w:rFonts w:ascii="Arial" w:hAnsi="Arial" w:cs="Arial"/>
          <w:sz w:val="28"/>
          <w:szCs w:val="28"/>
        </w:rPr>
        <w:t>Shared with the person who is being supported</w:t>
      </w:r>
    </w:p>
    <w:p w14:paraId="4F8B0293" w14:textId="3562B931" w:rsidR="000F3129" w:rsidRPr="000F3129" w:rsidRDefault="000F3129" w:rsidP="000F3129">
      <w:pPr>
        <w:pStyle w:val="ListParagraph"/>
        <w:numPr>
          <w:ilvl w:val="0"/>
          <w:numId w:val="2"/>
        </w:numPr>
        <w:rPr>
          <w:rFonts w:ascii="Arial" w:hAnsi="Arial" w:cs="Arial"/>
          <w:sz w:val="28"/>
          <w:szCs w:val="28"/>
        </w:rPr>
      </w:pPr>
      <w:r w:rsidRPr="000F3129">
        <w:rPr>
          <w:rFonts w:ascii="Arial" w:hAnsi="Arial" w:cs="Arial"/>
          <w:sz w:val="28"/>
          <w:szCs w:val="28"/>
        </w:rPr>
        <w:t>Designed around what’s needed, not what’s available</w:t>
      </w:r>
    </w:p>
    <w:p w14:paraId="27676BE3" w14:textId="5601CD23" w:rsidR="000F3129" w:rsidRPr="000F3129" w:rsidRDefault="000F3129" w:rsidP="000F3129">
      <w:pPr>
        <w:pStyle w:val="ListParagraph"/>
        <w:numPr>
          <w:ilvl w:val="0"/>
          <w:numId w:val="2"/>
        </w:numPr>
        <w:rPr>
          <w:rFonts w:ascii="Arial" w:hAnsi="Arial" w:cs="Arial"/>
          <w:sz w:val="28"/>
          <w:szCs w:val="28"/>
        </w:rPr>
      </w:pPr>
      <w:r w:rsidRPr="000F3129">
        <w:rPr>
          <w:rFonts w:ascii="Arial" w:hAnsi="Arial" w:cs="Arial"/>
          <w:sz w:val="28"/>
          <w:szCs w:val="28"/>
        </w:rPr>
        <w:t>In an accessible format</w:t>
      </w:r>
    </w:p>
    <w:p w14:paraId="0534ECC2" w14:textId="05610BA0" w:rsidR="000F3129" w:rsidRPr="000F3129" w:rsidRDefault="000F3129" w:rsidP="000F3129">
      <w:pPr>
        <w:pStyle w:val="ListParagraph"/>
        <w:numPr>
          <w:ilvl w:val="0"/>
          <w:numId w:val="2"/>
        </w:numPr>
        <w:rPr>
          <w:rFonts w:ascii="Arial" w:hAnsi="Arial" w:cs="Arial"/>
          <w:sz w:val="28"/>
          <w:szCs w:val="28"/>
        </w:rPr>
      </w:pPr>
      <w:r w:rsidRPr="000F3129">
        <w:rPr>
          <w:rFonts w:ascii="Arial" w:hAnsi="Arial" w:cs="Arial"/>
          <w:sz w:val="28"/>
          <w:szCs w:val="28"/>
        </w:rPr>
        <w:t>Clear and measurable</w:t>
      </w:r>
    </w:p>
    <w:p w14:paraId="58AFC828" w14:textId="47A9D2FD" w:rsidR="000F3129" w:rsidRDefault="000F3129" w:rsidP="000F3129">
      <w:pPr>
        <w:pStyle w:val="ListParagraph"/>
        <w:numPr>
          <w:ilvl w:val="0"/>
          <w:numId w:val="2"/>
        </w:numPr>
        <w:rPr>
          <w:rFonts w:ascii="Arial" w:hAnsi="Arial" w:cs="Arial"/>
          <w:sz w:val="28"/>
          <w:szCs w:val="28"/>
        </w:rPr>
      </w:pPr>
      <w:r w:rsidRPr="000F3129">
        <w:rPr>
          <w:rFonts w:ascii="Arial" w:hAnsi="Arial" w:cs="Arial"/>
          <w:sz w:val="28"/>
          <w:szCs w:val="28"/>
        </w:rPr>
        <w:t>Regularly reviewed</w:t>
      </w:r>
    </w:p>
    <w:p w14:paraId="59101431" w14:textId="77777777" w:rsidR="005C0E9B" w:rsidRPr="006151F4" w:rsidRDefault="005C0E9B" w:rsidP="005C0E9B">
      <w:pPr>
        <w:pStyle w:val="ListParagraph"/>
        <w:rPr>
          <w:rFonts w:ascii="Arial" w:hAnsi="Arial" w:cs="Arial"/>
          <w:sz w:val="20"/>
          <w:szCs w:val="20"/>
        </w:rPr>
      </w:pPr>
    </w:p>
    <w:p w14:paraId="587A8045" w14:textId="39021800" w:rsidR="000F3129" w:rsidRDefault="000F3129" w:rsidP="000F3129">
      <w:pPr>
        <w:rPr>
          <w:rFonts w:ascii="Arial" w:hAnsi="Arial" w:cs="Arial"/>
          <w:sz w:val="28"/>
          <w:szCs w:val="28"/>
        </w:rPr>
      </w:pPr>
      <w:r>
        <w:rPr>
          <w:rFonts w:ascii="Arial" w:hAnsi="Arial" w:cs="Arial"/>
          <w:sz w:val="28"/>
          <w:szCs w:val="28"/>
        </w:rPr>
        <w:t xml:space="preserve">A support plan can be done in whatever way works for you, although often local authorities or provider organisations have a standard format that they may use. This is usually the case when they are directly providing the support. </w:t>
      </w:r>
    </w:p>
    <w:p w14:paraId="205F97E9" w14:textId="07F3C2FC" w:rsidR="000F3129" w:rsidRDefault="000F3129" w:rsidP="000F3129">
      <w:pPr>
        <w:rPr>
          <w:rFonts w:ascii="Arial" w:hAnsi="Arial" w:cs="Arial"/>
          <w:sz w:val="28"/>
          <w:szCs w:val="28"/>
        </w:rPr>
      </w:pPr>
      <w:r>
        <w:rPr>
          <w:rFonts w:ascii="Arial" w:hAnsi="Arial" w:cs="Arial"/>
          <w:sz w:val="28"/>
          <w:szCs w:val="28"/>
        </w:rPr>
        <w:t xml:space="preserve">At it’s very simplest, a support plan might be a post it </w:t>
      </w:r>
      <w:proofErr w:type="gramStart"/>
      <w:r>
        <w:rPr>
          <w:rFonts w:ascii="Arial" w:hAnsi="Arial" w:cs="Arial"/>
          <w:sz w:val="28"/>
          <w:szCs w:val="28"/>
        </w:rPr>
        <w:t>note</w:t>
      </w:r>
      <w:proofErr w:type="gramEnd"/>
      <w:r>
        <w:rPr>
          <w:rFonts w:ascii="Arial" w:hAnsi="Arial" w:cs="Arial"/>
          <w:sz w:val="28"/>
          <w:szCs w:val="28"/>
        </w:rPr>
        <w:t xml:space="preserve"> stuck on the fridge which says “if I am unwell, call my </w:t>
      </w:r>
      <w:r w:rsidR="005C0E9B">
        <w:rPr>
          <w:rFonts w:ascii="Arial" w:hAnsi="Arial" w:cs="Arial"/>
          <w:sz w:val="28"/>
          <w:szCs w:val="28"/>
        </w:rPr>
        <w:t>son”</w:t>
      </w:r>
    </w:p>
    <w:p w14:paraId="2D8BF957" w14:textId="5675B4B8" w:rsidR="005C0E9B" w:rsidRDefault="005C0E9B" w:rsidP="000F3129">
      <w:pPr>
        <w:rPr>
          <w:rFonts w:ascii="Arial" w:hAnsi="Arial" w:cs="Arial"/>
          <w:sz w:val="28"/>
          <w:szCs w:val="28"/>
        </w:rPr>
      </w:pPr>
      <w:r>
        <w:rPr>
          <w:rFonts w:ascii="Arial" w:hAnsi="Arial" w:cs="Arial"/>
          <w:sz w:val="28"/>
          <w:szCs w:val="28"/>
        </w:rPr>
        <w:t>A plan may be quite formal, especially if it forms part of a Social Work plan and you receive a support package (Self-Directed Support).</w:t>
      </w:r>
    </w:p>
    <w:p w14:paraId="7CA2D686" w14:textId="33FE33C0" w:rsidR="005C0E9B" w:rsidRDefault="005C0E9B" w:rsidP="000F3129">
      <w:pPr>
        <w:rPr>
          <w:rFonts w:ascii="Arial" w:hAnsi="Arial" w:cs="Arial"/>
          <w:sz w:val="28"/>
          <w:szCs w:val="28"/>
        </w:rPr>
      </w:pPr>
      <w:r>
        <w:rPr>
          <w:rFonts w:ascii="Arial" w:hAnsi="Arial" w:cs="Arial"/>
          <w:sz w:val="28"/>
          <w:szCs w:val="28"/>
        </w:rPr>
        <w:t xml:space="preserve">You can also develop your own support plan which may be less formal, but can be useful in letting friends, family or any carers know your wishes and how you would like things to be done. It can help everyone be clear about the help you need and save you explaining several times. </w:t>
      </w:r>
    </w:p>
    <w:p w14:paraId="0F1E71CB" w14:textId="5DCFB894" w:rsidR="005C0E9B" w:rsidRDefault="005C0E9B" w:rsidP="005C0E9B">
      <w:pPr>
        <w:rPr>
          <w:rFonts w:ascii="Arial" w:hAnsi="Arial" w:cs="Arial"/>
          <w:color w:val="7030A0"/>
          <w:sz w:val="40"/>
          <w:szCs w:val="40"/>
        </w:rPr>
      </w:pPr>
      <w:r>
        <w:rPr>
          <w:rFonts w:ascii="Arial" w:hAnsi="Arial" w:cs="Arial"/>
          <w:color w:val="7030A0"/>
          <w:sz w:val="40"/>
          <w:szCs w:val="40"/>
        </w:rPr>
        <w:lastRenderedPageBreak/>
        <w:t>What types of support plan are there?</w:t>
      </w:r>
    </w:p>
    <w:p w14:paraId="04E8E740" w14:textId="77777777" w:rsidR="00F41E0E" w:rsidRPr="00F41E0E" w:rsidRDefault="00F41E0E" w:rsidP="005C0E9B">
      <w:pPr>
        <w:rPr>
          <w:rFonts w:ascii="Arial" w:hAnsi="Arial" w:cs="Arial"/>
          <w:color w:val="7030A0"/>
          <w:sz w:val="20"/>
          <w:szCs w:val="20"/>
        </w:rPr>
      </w:pPr>
    </w:p>
    <w:p w14:paraId="1CAD386D" w14:textId="75FC41C9" w:rsidR="000F3129" w:rsidRDefault="00B60F47" w:rsidP="000F3129">
      <w:pPr>
        <w:rPr>
          <w:rFonts w:ascii="Arial" w:hAnsi="Arial" w:cs="Arial"/>
          <w:sz w:val="28"/>
          <w:szCs w:val="28"/>
        </w:rPr>
      </w:pPr>
      <w:r>
        <w:rPr>
          <w:rFonts w:ascii="Arial" w:hAnsi="Arial" w:cs="Arial"/>
          <w:sz w:val="28"/>
          <w:szCs w:val="28"/>
        </w:rPr>
        <w:t>There are many support plans available and these are just some examples</w:t>
      </w:r>
    </w:p>
    <w:p w14:paraId="6974BD6B" w14:textId="77777777" w:rsidR="00F41E0E" w:rsidRPr="00F41E0E" w:rsidRDefault="00F41E0E" w:rsidP="000F3129">
      <w:pPr>
        <w:rPr>
          <w:rFonts w:ascii="Arial" w:hAnsi="Arial" w:cs="Arial"/>
          <w:sz w:val="10"/>
          <w:szCs w:val="10"/>
        </w:rPr>
      </w:pPr>
    </w:p>
    <w:tbl>
      <w:tblPr>
        <w:tblStyle w:val="TableGrid"/>
        <w:tblW w:w="0" w:type="auto"/>
        <w:tblLook w:val="04A0" w:firstRow="1" w:lastRow="0" w:firstColumn="1" w:lastColumn="0" w:noHBand="0" w:noVBand="1"/>
      </w:tblPr>
      <w:tblGrid>
        <w:gridCol w:w="2972"/>
        <w:gridCol w:w="6044"/>
      </w:tblGrid>
      <w:tr w:rsidR="005E75FF" w14:paraId="1A2CD3AF" w14:textId="77777777" w:rsidTr="002719F1">
        <w:tc>
          <w:tcPr>
            <w:tcW w:w="2972" w:type="dxa"/>
          </w:tcPr>
          <w:p w14:paraId="07C361AD" w14:textId="77777777" w:rsidR="002719F1" w:rsidRPr="008236F9" w:rsidRDefault="002719F1" w:rsidP="005E75FF">
            <w:pPr>
              <w:rPr>
                <w:rFonts w:ascii="Arial" w:hAnsi="Arial" w:cs="Arial"/>
                <w:color w:val="7030A0"/>
                <w:sz w:val="28"/>
                <w:szCs w:val="28"/>
              </w:rPr>
            </w:pPr>
          </w:p>
          <w:p w14:paraId="6B301BF3" w14:textId="77777777" w:rsidR="002719F1" w:rsidRPr="008236F9" w:rsidRDefault="002719F1" w:rsidP="005E75FF">
            <w:pPr>
              <w:rPr>
                <w:rFonts w:ascii="Arial" w:hAnsi="Arial" w:cs="Arial"/>
                <w:color w:val="7030A0"/>
                <w:sz w:val="28"/>
                <w:szCs w:val="28"/>
              </w:rPr>
            </w:pPr>
          </w:p>
          <w:p w14:paraId="216C4D7D" w14:textId="77777777" w:rsidR="002719F1" w:rsidRPr="008236F9" w:rsidRDefault="002719F1" w:rsidP="005E75FF">
            <w:pPr>
              <w:rPr>
                <w:rFonts w:ascii="Arial" w:hAnsi="Arial" w:cs="Arial"/>
                <w:color w:val="7030A0"/>
                <w:sz w:val="28"/>
                <w:szCs w:val="28"/>
              </w:rPr>
            </w:pPr>
          </w:p>
          <w:p w14:paraId="35B202A2" w14:textId="5B58FE22" w:rsidR="005E75FF" w:rsidRDefault="005C0E9B" w:rsidP="005E75FF">
            <w:pPr>
              <w:rPr>
                <w:rFonts w:ascii="Arial" w:hAnsi="Arial" w:cs="Arial"/>
                <w:b/>
                <w:bCs/>
                <w:color w:val="7030A0"/>
                <w:sz w:val="28"/>
                <w:szCs w:val="28"/>
              </w:rPr>
            </w:pPr>
            <w:r w:rsidRPr="008236F9">
              <w:rPr>
                <w:rFonts w:ascii="Arial" w:hAnsi="Arial" w:cs="Arial"/>
                <w:b/>
                <w:bCs/>
                <w:color w:val="7030A0"/>
                <w:sz w:val="28"/>
                <w:szCs w:val="28"/>
              </w:rPr>
              <w:t>Time and Task</w:t>
            </w:r>
          </w:p>
          <w:p w14:paraId="001A3FFD" w14:textId="5B1C80BB" w:rsidR="00B60F47" w:rsidRPr="008236F9" w:rsidRDefault="00B60F47" w:rsidP="005E75FF">
            <w:pPr>
              <w:rPr>
                <w:rFonts w:ascii="Arial" w:hAnsi="Arial" w:cs="Arial"/>
                <w:b/>
                <w:bCs/>
                <w:color w:val="7030A0"/>
                <w:sz w:val="28"/>
                <w:szCs w:val="28"/>
              </w:rPr>
            </w:pPr>
            <w:r>
              <w:rPr>
                <w:rFonts w:ascii="Arial" w:hAnsi="Arial" w:cs="Arial"/>
                <w:b/>
                <w:bCs/>
                <w:color w:val="7030A0"/>
                <w:sz w:val="28"/>
                <w:szCs w:val="28"/>
              </w:rPr>
              <w:t>Daily Care Plan</w:t>
            </w:r>
          </w:p>
          <w:p w14:paraId="091BE27D" w14:textId="77777777" w:rsidR="005E75FF" w:rsidRPr="008236F9" w:rsidRDefault="005E75FF" w:rsidP="005E75FF">
            <w:pPr>
              <w:rPr>
                <w:rFonts w:ascii="Arial" w:hAnsi="Arial" w:cs="Arial"/>
                <w:color w:val="7030A0"/>
                <w:sz w:val="28"/>
                <w:szCs w:val="28"/>
              </w:rPr>
            </w:pPr>
          </w:p>
        </w:tc>
        <w:tc>
          <w:tcPr>
            <w:tcW w:w="6044" w:type="dxa"/>
          </w:tcPr>
          <w:p w14:paraId="0DCC87FD" w14:textId="77777777" w:rsidR="005E75FF" w:rsidRDefault="005E75FF"/>
          <w:p w14:paraId="7A89BFAF" w14:textId="77777777" w:rsidR="005E75FF" w:rsidRDefault="005E75FF"/>
          <w:p w14:paraId="118BA76B" w14:textId="700EE036" w:rsidR="005E75FF" w:rsidRPr="00B60F47" w:rsidRDefault="00B60F47" w:rsidP="00B60F47">
            <w:pPr>
              <w:pStyle w:val="ListParagraph"/>
              <w:numPr>
                <w:ilvl w:val="0"/>
                <w:numId w:val="5"/>
              </w:numPr>
              <w:rPr>
                <w:rFonts w:ascii="Arial" w:hAnsi="Arial" w:cs="Arial"/>
                <w:sz w:val="28"/>
                <w:szCs w:val="28"/>
              </w:rPr>
            </w:pPr>
            <w:r w:rsidRPr="00B60F47">
              <w:rPr>
                <w:rFonts w:ascii="Arial" w:hAnsi="Arial" w:cs="Arial"/>
                <w:sz w:val="28"/>
                <w:szCs w:val="28"/>
              </w:rPr>
              <w:t>Often used by nursing and care agencies</w:t>
            </w:r>
          </w:p>
          <w:p w14:paraId="05BC5F8C" w14:textId="6F8378B9" w:rsidR="00B60F47" w:rsidRPr="00B60F47" w:rsidRDefault="00B60F47" w:rsidP="00B60F47">
            <w:pPr>
              <w:pStyle w:val="ListParagraph"/>
              <w:numPr>
                <w:ilvl w:val="0"/>
                <w:numId w:val="5"/>
              </w:numPr>
              <w:rPr>
                <w:rFonts w:ascii="Arial" w:hAnsi="Arial" w:cs="Arial"/>
                <w:sz w:val="28"/>
                <w:szCs w:val="28"/>
              </w:rPr>
            </w:pPr>
            <w:r w:rsidRPr="00B60F47">
              <w:rPr>
                <w:rFonts w:ascii="Arial" w:hAnsi="Arial" w:cs="Arial"/>
                <w:sz w:val="28"/>
                <w:szCs w:val="28"/>
              </w:rPr>
              <w:t xml:space="preserve">Based on what task needs to be provided and when </w:t>
            </w:r>
          </w:p>
          <w:p w14:paraId="21BB358A" w14:textId="6F1A3109" w:rsidR="00B60F47" w:rsidRPr="00B60F47" w:rsidRDefault="00B60F47" w:rsidP="00B60F47">
            <w:pPr>
              <w:pStyle w:val="ListParagraph"/>
              <w:numPr>
                <w:ilvl w:val="0"/>
                <w:numId w:val="5"/>
              </w:numPr>
              <w:rPr>
                <w:rFonts w:ascii="Arial" w:hAnsi="Arial" w:cs="Arial"/>
                <w:sz w:val="28"/>
                <w:szCs w:val="28"/>
              </w:rPr>
            </w:pPr>
            <w:r w:rsidRPr="00B60F47">
              <w:rPr>
                <w:rFonts w:ascii="Arial" w:hAnsi="Arial" w:cs="Arial"/>
                <w:sz w:val="28"/>
                <w:szCs w:val="28"/>
              </w:rPr>
              <w:t>Tasks are day to day care</w:t>
            </w:r>
          </w:p>
          <w:p w14:paraId="5AD8172F" w14:textId="7E693B39" w:rsidR="00B60F47" w:rsidRPr="00B60F47" w:rsidRDefault="00B60F47" w:rsidP="00B60F47">
            <w:pPr>
              <w:pStyle w:val="ListParagraph"/>
              <w:numPr>
                <w:ilvl w:val="0"/>
                <w:numId w:val="5"/>
              </w:numPr>
              <w:rPr>
                <w:rFonts w:ascii="Arial" w:hAnsi="Arial" w:cs="Arial"/>
                <w:sz w:val="28"/>
                <w:szCs w:val="28"/>
              </w:rPr>
            </w:pPr>
            <w:r w:rsidRPr="00B60F47">
              <w:rPr>
                <w:rFonts w:ascii="Arial" w:hAnsi="Arial" w:cs="Arial"/>
                <w:sz w:val="28"/>
                <w:szCs w:val="28"/>
              </w:rPr>
              <w:t>Can be quite detailed about how and when things are to be done</w:t>
            </w:r>
          </w:p>
          <w:p w14:paraId="685A3151" w14:textId="538F5B36" w:rsidR="00270E46" w:rsidRPr="00B60F47" w:rsidRDefault="00B60F47" w:rsidP="00B60F47">
            <w:pPr>
              <w:pStyle w:val="ListParagraph"/>
              <w:numPr>
                <w:ilvl w:val="0"/>
                <w:numId w:val="5"/>
              </w:numPr>
            </w:pPr>
            <w:r w:rsidRPr="00B60F47">
              <w:rPr>
                <w:rFonts w:ascii="Arial" w:hAnsi="Arial" w:cs="Arial"/>
                <w:sz w:val="28"/>
                <w:szCs w:val="28"/>
              </w:rPr>
              <w:t>Good when there may be new or multiple carers involved</w:t>
            </w:r>
          </w:p>
          <w:p w14:paraId="6722E097" w14:textId="7E5E99A8" w:rsidR="00270E46" w:rsidRDefault="00B60F47" w:rsidP="00B60F47">
            <w:pPr>
              <w:pStyle w:val="ListParagraph"/>
              <w:numPr>
                <w:ilvl w:val="0"/>
                <w:numId w:val="5"/>
              </w:numPr>
            </w:pPr>
            <w:r w:rsidRPr="00B60F47">
              <w:rPr>
                <w:rFonts w:ascii="Arial" w:hAnsi="Arial" w:cs="Arial"/>
                <w:sz w:val="28"/>
                <w:szCs w:val="28"/>
              </w:rPr>
              <w:t>Ris</w:t>
            </w:r>
            <w:r>
              <w:rPr>
                <w:rFonts w:ascii="Arial" w:hAnsi="Arial" w:cs="Arial"/>
                <w:sz w:val="28"/>
                <w:szCs w:val="28"/>
              </w:rPr>
              <w:t>k that it may be done too quickly, often ticking boxes</w:t>
            </w:r>
          </w:p>
          <w:p w14:paraId="400EFDD6" w14:textId="77777777" w:rsidR="005E75FF" w:rsidRDefault="005E75FF"/>
        </w:tc>
      </w:tr>
      <w:tr w:rsidR="005E75FF" w14:paraId="163CC65C" w14:textId="77777777" w:rsidTr="002719F1">
        <w:tc>
          <w:tcPr>
            <w:tcW w:w="2972" w:type="dxa"/>
          </w:tcPr>
          <w:p w14:paraId="46AC972E" w14:textId="77777777" w:rsidR="002719F1" w:rsidRPr="008236F9" w:rsidRDefault="002719F1" w:rsidP="005E75FF">
            <w:pPr>
              <w:rPr>
                <w:rFonts w:ascii="Arial" w:hAnsi="Arial" w:cs="Arial"/>
                <w:color w:val="7030A0"/>
                <w:sz w:val="28"/>
                <w:szCs w:val="28"/>
              </w:rPr>
            </w:pPr>
          </w:p>
          <w:p w14:paraId="6FDEBAA5" w14:textId="77777777" w:rsidR="002719F1" w:rsidRPr="008236F9" w:rsidRDefault="002719F1" w:rsidP="005E75FF">
            <w:pPr>
              <w:rPr>
                <w:rFonts w:ascii="Arial" w:hAnsi="Arial" w:cs="Arial"/>
                <w:color w:val="7030A0"/>
                <w:sz w:val="28"/>
                <w:szCs w:val="28"/>
              </w:rPr>
            </w:pPr>
          </w:p>
          <w:p w14:paraId="44C1AB5A" w14:textId="3D03F19E" w:rsidR="005E75FF" w:rsidRPr="00B60F47" w:rsidRDefault="00B60F47" w:rsidP="005E75FF">
            <w:pPr>
              <w:rPr>
                <w:rFonts w:ascii="Arial" w:hAnsi="Arial" w:cs="Arial"/>
                <w:b/>
                <w:bCs/>
                <w:color w:val="7030A0"/>
                <w:sz w:val="32"/>
                <w:szCs w:val="32"/>
              </w:rPr>
            </w:pPr>
            <w:r>
              <w:rPr>
                <w:noProof/>
              </w:rPr>
              <w:drawing>
                <wp:anchor distT="0" distB="0" distL="114300" distR="114300" simplePos="0" relativeHeight="251658240" behindDoc="0" locked="0" layoutInCell="1" allowOverlap="1" wp14:anchorId="060BF678" wp14:editId="76ACC2D8">
                  <wp:simplePos x="0" y="0"/>
                  <wp:positionH relativeFrom="column">
                    <wp:posOffset>33020</wp:posOffset>
                  </wp:positionH>
                  <wp:positionV relativeFrom="paragraph">
                    <wp:posOffset>544195</wp:posOffset>
                  </wp:positionV>
                  <wp:extent cx="1666875" cy="902891"/>
                  <wp:effectExtent l="0" t="0" r="0" b="0"/>
                  <wp:wrapThrough wrapText="bothSides">
                    <wp:wrapPolygon edited="0">
                      <wp:start x="0" y="0"/>
                      <wp:lineTo x="0" y="20977"/>
                      <wp:lineTo x="21230" y="20977"/>
                      <wp:lineTo x="212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540" t="8368" r="4425" b="20921"/>
                          <a:stretch/>
                        </pic:blipFill>
                        <pic:spPr bwMode="auto">
                          <a:xfrm>
                            <a:off x="0" y="0"/>
                            <a:ext cx="1666875" cy="902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0E9B" w:rsidRPr="00B60F47">
              <w:rPr>
                <w:rFonts w:ascii="Arial" w:hAnsi="Arial" w:cs="Arial"/>
                <w:b/>
                <w:bCs/>
                <w:color w:val="7030A0"/>
                <w:sz w:val="32"/>
                <w:szCs w:val="32"/>
              </w:rPr>
              <w:t>Person Centred Plan</w:t>
            </w:r>
          </w:p>
          <w:p w14:paraId="54D7802C" w14:textId="2F6E7ED1" w:rsidR="005E75FF" w:rsidRPr="008236F9" w:rsidRDefault="005E75FF" w:rsidP="005E75FF">
            <w:pPr>
              <w:rPr>
                <w:rFonts w:ascii="Arial" w:hAnsi="Arial" w:cs="Arial"/>
                <w:color w:val="7030A0"/>
                <w:sz w:val="28"/>
                <w:szCs w:val="28"/>
              </w:rPr>
            </w:pPr>
          </w:p>
        </w:tc>
        <w:tc>
          <w:tcPr>
            <w:tcW w:w="6044" w:type="dxa"/>
          </w:tcPr>
          <w:p w14:paraId="46D9A6BD" w14:textId="77777777" w:rsidR="008236F9" w:rsidRDefault="008236F9" w:rsidP="008236F9">
            <w:pPr>
              <w:pStyle w:val="ListParagraph"/>
              <w:rPr>
                <w:rFonts w:ascii="Arial" w:hAnsi="Arial" w:cs="Arial"/>
                <w:sz w:val="28"/>
                <w:szCs w:val="28"/>
              </w:rPr>
            </w:pPr>
          </w:p>
          <w:p w14:paraId="6A5D0813" w14:textId="46A1C399" w:rsidR="005E75FF" w:rsidRDefault="008236F9" w:rsidP="008236F9">
            <w:pPr>
              <w:pStyle w:val="ListParagraph"/>
              <w:numPr>
                <w:ilvl w:val="0"/>
                <w:numId w:val="4"/>
              </w:numPr>
              <w:rPr>
                <w:rFonts w:ascii="Arial" w:hAnsi="Arial" w:cs="Arial"/>
                <w:sz w:val="28"/>
                <w:szCs w:val="28"/>
              </w:rPr>
            </w:pPr>
            <w:r w:rsidRPr="008236F9">
              <w:rPr>
                <w:rFonts w:ascii="Arial" w:hAnsi="Arial" w:cs="Arial"/>
                <w:sz w:val="28"/>
                <w:szCs w:val="28"/>
              </w:rPr>
              <w:t>Person Centred planning is a process</w:t>
            </w:r>
          </w:p>
          <w:p w14:paraId="1009490F" w14:textId="2A51EDE4" w:rsidR="008236F9" w:rsidRDefault="008236F9" w:rsidP="008236F9">
            <w:pPr>
              <w:pStyle w:val="ListParagraph"/>
              <w:numPr>
                <w:ilvl w:val="0"/>
                <w:numId w:val="4"/>
              </w:numPr>
              <w:rPr>
                <w:rFonts w:ascii="Arial" w:hAnsi="Arial" w:cs="Arial"/>
                <w:sz w:val="28"/>
                <w:szCs w:val="28"/>
              </w:rPr>
            </w:pPr>
            <w:r>
              <w:rPr>
                <w:rFonts w:ascii="Arial" w:hAnsi="Arial" w:cs="Arial"/>
                <w:sz w:val="28"/>
                <w:szCs w:val="28"/>
              </w:rPr>
              <w:t>Process is facilitated by a trained person</w:t>
            </w:r>
          </w:p>
          <w:p w14:paraId="2420138E" w14:textId="50779F0D" w:rsidR="008236F9" w:rsidRPr="008236F9" w:rsidRDefault="008236F9" w:rsidP="008236F9">
            <w:pPr>
              <w:pStyle w:val="ListParagraph"/>
              <w:numPr>
                <w:ilvl w:val="0"/>
                <w:numId w:val="4"/>
              </w:numPr>
              <w:rPr>
                <w:rFonts w:ascii="Arial" w:hAnsi="Arial" w:cs="Arial"/>
                <w:sz w:val="28"/>
                <w:szCs w:val="28"/>
              </w:rPr>
            </w:pPr>
            <w:r>
              <w:rPr>
                <w:rFonts w:ascii="Arial" w:hAnsi="Arial" w:cs="Arial"/>
                <w:sz w:val="28"/>
                <w:szCs w:val="28"/>
              </w:rPr>
              <w:t>Supported person chooses who contributes</w:t>
            </w:r>
          </w:p>
          <w:p w14:paraId="08CC9FD8" w14:textId="38400942" w:rsidR="008236F9" w:rsidRPr="008236F9" w:rsidRDefault="008236F9" w:rsidP="008236F9">
            <w:pPr>
              <w:pStyle w:val="ListParagraph"/>
              <w:numPr>
                <w:ilvl w:val="0"/>
                <w:numId w:val="4"/>
              </w:numPr>
              <w:rPr>
                <w:rFonts w:ascii="Arial" w:hAnsi="Arial" w:cs="Arial"/>
                <w:sz w:val="28"/>
                <w:szCs w:val="28"/>
              </w:rPr>
            </w:pPr>
            <w:r w:rsidRPr="008236F9">
              <w:rPr>
                <w:rFonts w:ascii="Arial" w:hAnsi="Arial" w:cs="Arial"/>
                <w:sz w:val="28"/>
                <w:szCs w:val="28"/>
              </w:rPr>
              <w:t>The plan is a visual representation</w:t>
            </w:r>
          </w:p>
          <w:p w14:paraId="5441B04E" w14:textId="77777777" w:rsidR="008236F9" w:rsidRPr="008236F9" w:rsidRDefault="008236F9" w:rsidP="008236F9">
            <w:pPr>
              <w:pStyle w:val="ListParagraph"/>
              <w:numPr>
                <w:ilvl w:val="0"/>
                <w:numId w:val="4"/>
              </w:numPr>
              <w:rPr>
                <w:rFonts w:ascii="Arial" w:hAnsi="Arial" w:cs="Arial"/>
                <w:sz w:val="28"/>
                <w:szCs w:val="28"/>
              </w:rPr>
            </w:pPr>
            <w:r w:rsidRPr="008236F9">
              <w:rPr>
                <w:rFonts w:ascii="Arial" w:hAnsi="Arial" w:cs="Arial"/>
                <w:sz w:val="28"/>
                <w:szCs w:val="28"/>
              </w:rPr>
              <w:t>It is a life plan</w:t>
            </w:r>
          </w:p>
          <w:p w14:paraId="1C559284" w14:textId="77777777" w:rsidR="005E75FF" w:rsidRPr="00B60F47" w:rsidRDefault="008236F9" w:rsidP="00B60F47">
            <w:pPr>
              <w:pStyle w:val="ListParagraph"/>
              <w:numPr>
                <w:ilvl w:val="0"/>
                <w:numId w:val="4"/>
              </w:numPr>
            </w:pPr>
            <w:r w:rsidRPr="008236F9">
              <w:rPr>
                <w:rFonts w:ascii="Arial" w:hAnsi="Arial" w:cs="Arial"/>
                <w:sz w:val="28"/>
                <w:szCs w:val="28"/>
              </w:rPr>
              <w:t>Includes long term goals, dreams and aspirations</w:t>
            </w:r>
          </w:p>
          <w:p w14:paraId="6CCD2CCE" w14:textId="045814D0" w:rsidR="00B60F47" w:rsidRDefault="00B60F47" w:rsidP="00B60F47">
            <w:pPr>
              <w:pStyle w:val="ListParagraph"/>
              <w:numPr>
                <w:ilvl w:val="0"/>
                <w:numId w:val="4"/>
              </w:numPr>
            </w:pPr>
            <w:r>
              <w:rPr>
                <w:rFonts w:ascii="Arial" w:hAnsi="Arial" w:cs="Arial"/>
                <w:sz w:val="28"/>
                <w:szCs w:val="28"/>
              </w:rPr>
              <w:t>Doesn’t include fine</w:t>
            </w:r>
            <w:r w:rsidR="00F41E0E">
              <w:rPr>
                <w:rFonts w:ascii="Arial" w:hAnsi="Arial" w:cs="Arial"/>
                <w:sz w:val="28"/>
                <w:szCs w:val="28"/>
              </w:rPr>
              <w:t>r, day to day details</w:t>
            </w:r>
          </w:p>
        </w:tc>
      </w:tr>
      <w:tr w:rsidR="002719F1" w14:paraId="0ED4C09F" w14:textId="77777777" w:rsidTr="002719F1">
        <w:tc>
          <w:tcPr>
            <w:tcW w:w="2972" w:type="dxa"/>
          </w:tcPr>
          <w:p w14:paraId="02B863DF" w14:textId="77777777" w:rsidR="00B60F47" w:rsidRDefault="00B60F47" w:rsidP="005E75FF">
            <w:pPr>
              <w:rPr>
                <w:rFonts w:ascii="Arial" w:hAnsi="Arial" w:cs="Arial"/>
                <w:b/>
                <w:bCs/>
                <w:color w:val="7030A0"/>
                <w:sz w:val="32"/>
                <w:szCs w:val="32"/>
              </w:rPr>
            </w:pPr>
          </w:p>
          <w:p w14:paraId="7ADD11C0" w14:textId="76DC0214" w:rsidR="005C0E9B" w:rsidRPr="008236F9" w:rsidRDefault="005C0E9B" w:rsidP="005E75FF">
            <w:pPr>
              <w:rPr>
                <w:rFonts w:ascii="Arial" w:hAnsi="Arial" w:cs="Arial"/>
                <w:b/>
                <w:bCs/>
                <w:color w:val="7030A0"/>
                <w:sz w:val="32"/>
                <w:szCs w:val="32"/>
              </w:rPr>
            </w:pPr>
            <w:r w:rsidRPr="008236F9">
              <w:rPr>
                <w:rFonts w:ascii="Arial" w:hAnsi="Arial" w:cs="Arial"/>
                <w:b/>
                <w:bCs/>
                <w:color w:val="7030A0"/>
                <w:sz w:val="32"/>
                <w:szCs w:val="32"/>
              </w:rPr>
              <w:t>WRAP</w:t>
            </w:r>
          </w:p>
          <w:p w14:paraId="2CA4C4DB" w14:textId="77777777" w:rsidR="008236F9" w:rsidRDefault="008236F9" w:rsidP="005E75FF">
            <w:pPr>
              <w:rPr>
                <w:rFonts w:ascii="Arial" w:hAnsi="Arial" w:cs="Arial"/>
                <w:color w:val="7030A0"/>
                <w:sz w:val="28"/>
                <w:szCs w:val="28"/>
              </w:rPr>
            </w:pPr>
          </w:p>
          <w:p w14:paraId="3031D7FD" w14:textId="5B0A13C1" w:rsidR="005C0E9B" w:rsidRPr="008236F9" w:rsidRDefault="005C0E9B" w:rsidP="005E75FF">
            <w:pPr>
              <w:rPr>
                <w:rFonts w:ascii="Arial" w:hAnsi="Arial" w:cs="Arial"/>
                <w:color w:val="7030A0"/>
                <w:sz w:val="28"/>
                <w:szCs w:val="28"/>
              </w:rPr>
            </w:pPr>
            <w:r w:rsidRPr="008236F9">
              <w:rPr>
                <w:rFonts w:ascii="Arial" w:hAnsi="Arial" w:cs="Arial"/>
                <w:color w:val="7030A0"/>
                <w:sz w:val="28"/>
                <w:szCs w:val="28"/>
              </w:rPr>
              <w:t>Wellness</w:t>
            </w:r>
          </w:p>
          <w:p w14:paraId="391E20AE" w14:textId="62E1F2D1" w:rsidR="005C0E9B" w:rsidRPr="008236F9" w:rsidRDefault="005C0E9B" w:rsidP="005E75FF">
            <w:pPr>
              <w:rPr>
                <w:rFonts w:ascii="Arial" w:hAnsi="Arial" w:cs="Arial"/>
                <w:color w:val="7030A0"/>
                <w:sz w:val="28"/>
                <w:szCs w:val="28"/>
              </w:rPr>
            </w:pPr>
            <w:r w:rsidRPr="008236F9">
              <w:rPr>
                <w:rFonts w:ascii="Arial" w:hAnsi="Arial" w:cs="Arial"/>
                <w:color w:val="7030A0"/>
                <w:sz w:val="28"/>
                <w:szCs w:val="28"/>
              </w:rPr>
              <w:t>Recovery</w:t>
            </w:r>
          </w:p>
          <w:p w14:paraId="112D37A3" w14:textId="7A0D8377" w:rsidR="005C0E9B" w:rsidRPr="008236F9" w:rsidRDefault="005C0E9B" w:rsidP="005E75FF">
            <w:pPr>
              <w:rPr>
                <w:rFonts w:ascii="Arial" w:hAnsi="Arial" w:cs="Arial"/>
                <w:color w:val="7030A0"/>
                <w:sz w:val="28"/>
                <w:szCs w:val="28"/>
              </w:rPr>
            </w:pPr>
            <w:r w:rsidRPr="008236F9">
              <w:rPr>
                <w:rFonts w:ascii="Arial" w:hAnsi="Arial" w:cs="Arial"/>
                <w:color w:val="7030A0"/>
                <w:sz w:val="28"/>
                <w:szCs w:val="28"/>
              </w:rPr>
              <w:t>Action</w:t>
            </w:r>
          </w:p>
          <w:p w14:paraId="73796516" w14:textId="5676C640" w:rsidR="005C0E9B" w:rsidRPr="008236F9" w:rsidRDefault="005C0E9B" w:rsidP="005E75FF">
            <w:pPr>
              <w:rPr>
                <w:rFonts w:ascii="Arial" w:hAnsi="Arial" w:cs="Arial"/>
                <w:color w:val="7030A0"/>
                <w:sz w:val="28"/>
                <w:szCs w:val="28"/>
              </w:rPr>
            </w:pPr>
            <w:r w:rsidRPr="008236F9">
              <w:rPr>
                <w:rFonts w:ascii="Arial" w:hAnsi="Arial" w:cs="Arial"/>
                <w:color w:val="7030A0"/>
                <w:sz w:val="28"/>
                <w:szCs w:val="28"/>
              </w:rPr>
              <w:t>Plan</w:t>
            </w:r>
          </w:p>
          <w:p w14:paraId="08C10C22" w14:textId="77777777" w:rsidR="005C0E9B" w:rsidRPr="008236F9" w:rsidRDefault="005C0E9B" w:rsidP="005E75FF">
            <w:pPr>
              <w:rPr>
                <w:rFonts w:ascii="Arial" w:hAnsi="Arial" w:cs="Arial"/>
                <w:color w:val="7030A0"/>
                <w:sz w:val="28"/>
                <w:szCs w:val="28"/>
              </w:rPr>
            </w:pPr>
          </w:p>
          <w:p w14:paraId="0ACF694F" w14:textId="0DFEF31B" w:rsidR="002719F1" w:rsidRPr="008236F9" w:rsidRDefault="002719F1" w:rsidP="005E75FF">
            <w:pPr>
              <w:rPr>
                <w:rFonts w:ascii="Arial" w:hAnsi="Arial" w:cs="Arial"/>
                <w:color w:val="7030A0"/>
                <w:sz w:val="28"/>
                <w:szCs w:val="28"/>
              </w:rPr>
            </w:pPr>
            <w:r w:rsidRPr="008236F9">
              <w:rPr>
                <w:rFonts w:ascii="Arial" w:hAnsi="Arial" w:cs="Arial"/>
                <w:color w:val="7030A0"/>
                <w:sz w:val="28"/>
                <w:szCs w:val="28"/>
              </w:rPr>
              <w:t xml:space="preserve"> </w:t>
            </w:r>
          </w:p>
        </w:tc>
        <w:tc>
          <w:tcPr>
            <w:tcW w:w="6044" w:type="dxa"/>
          </w:tcPr>
          <w:p w14:paraId="3FC39589" w14:textId="77777777" w:rsidR="008236F9" w:rsidRDefault="008236F9">
            <w:pPr>
              <w:rPr>
                <w:rFonts w:ascii="Arial" w:hAnsi="Arial" w:cs="Arial"/>
                <w:sz w:val="28"/>
                <w:szCs w:val="28"/>
              </w:rPr>
            </w:pPr>
          </w:p>
          <w:p w14:paraId="40708ADF" w14:textId="32514B11" w:rsidR="002719F1" w:rsidRDefault="008236F9">
            <w:pPr>
              <w:rPr>
                <w:rFonts w:ascii="Arial" w:hAnsi="Arial" w:cs="Arial"/>
                <w:sz w:val="28"/>
                <w:szCs w:val="28"/>
              </w:rPr>
            </w:pPr>
            <w:r>
              <w:rPr>
                <w:rFonts w:ascii="Arial" w:hAnsi="Arial" w:cs="Arial"/>
                <w:sz w:val="28"/>
                <w:szCs w:val="28"/>
              </w:rPr>
              <w:t>Primarily</w:t>
            </w:r>
            <w:r w:rsidR="005C0E9B" w:rsidRPr="005C0E9B">
              <w:rPr>
                <w:rFonts w:ascii="Arial" w:hAnsi="Arial" w:cs="Arial"/>
                <w:sz w:val="28"/>
                <w:szCs w:val="28"/>
              </w:rPr>
              <w:t xml:space="preserve"> used in Mental Health</w:t>
            </w:r>
          </w:p>
          <w:p w14:paraId="7F51A36F" w14:textId="77777777" w:rsidR="008236F9" w:rsidRDefault="008236F9">
            <w:pPr>
              <w:rPr>
                <w:rFonts w:ascii="Arial" w:hAnsi="Arial" w:cs="Arial"/>
                <w:sz w:val="28"/>
                <w:szCs w:val="28"/>
              </w:rPr>
            </w:pPr>
          </w:p>
          <w:p w14:paraId="503488D7" w14:textId="77777777" w:rsidR="005C0E9B" w:rsidRDefault="005C0E9B">
            <w:pPr>
              <w:rPr>
                <w:rFonts w:ascii="Arial" w:hAnsi="Arial" w:cs="Arial"/>
                <w:sz w:val="28"/>
                <w:szCs w:val="28"/>
              </w:rPr>
            </w:pPr>
            <w:r w:rsidRPr="005C0E9B">
              <w:rPr>
                <w:rFonts w:ascii="Arial" w:hAnsi="Arial" w:cs="Arial"/>
                <w:sz w:val="28"/>
                <w:szCs w:val="28"/>
              </w:rPr>
              <w:t>Includes</w:t>
            </w:r>
          </w:p>
          <w:p w14:paraId="4EBF59A2" w14:textId="77777777" w:rsidR="005C0E9B" w:rsidRPr="008236F9" w:rsidRDefault="005C0E9B" w:rsidP="008236F9">
            <w:pPr>
              <w:pStyle w:val="ListParagraph"/>
              <w:numPr>
                <w:ilvl w:val="0"/>
                <w:numId w:val="3"/>
              </w:numPr>
              <w:rPr>
                <w:rFonts w:ascii="Arial" w:hAnsi="Arial" w:cs="Arial"/>
                <w:sz w:val="28"/>
                <w:szCs w:val="28"/>
              </w:rPr>
            </w:pPr>
            <w:r w:rsidRPr="008236F9">
              <w:rPr>
                <w:rFonts w:ascii="Arial" w:hAnsi="Arial" w:cs="Arial"/>
                <w:sz w:val="28"/>
                <w:szCs w:val="28"/>
              </w:rPr>
              <w:t>What does wellness look like?</w:t>
            </w:r>
          </w:p>
          <w:p w14:paraId="44D162D9" w14:textId="2350A953" w:rsidR="005C0E9B" w:rsidRPr="008236F9" w:rsidRDefault="005C0E9B" w:rsidP="008236F9">
            <w:pPr>
              <w:pStyle w:val="ListParagraph"/>
              <w:numPr>
                <w:ilvl w:val="0"/>
                <w:numId w:val="3"/>
              </w:numPr>
              <w:rPr>
                <w:rFonts w:ascii="Arial" w:hAnsi="Arial" w:cs="Arial"/>
                <w:sz w:val="28"/>
                <w:szCs w:val="28"/>
              </w:rPr>
            </w:pPr>
            <w:r w:rsidRPr="008236F9">
              <w:rPr>
                <w:rFonts w:ascii="Arial" w:hAnsi="Arial" w:cs="Arial"/>
                <w:sz w:val="28"/>
                <w:szCs w:val="28"/>
              </w:rPr>
              <w:t>Early warning signs and triggers</w:t>
            </w:r>
          </w:p>
          <w:p w14:paraId="687CABD8" w14:textId="7923EA60" w:rsidR="008236F9" w:rsidRPr="008236F9" w:rsidRDefault="008236F9" w:rsidP="008236F9">
            <w:pPr>
              <w:pStyle w:val="ListParagraph"/>
              <w:numPr>
                <w:ilvl w:val="0"/>
                <w:numId w:val="3"/>
              </w:numPr>
              <w:rPr>
                <w:rFonts w:ascii="Arial" w:hAnsi="Arial" w:cs="Arial"/>
                <w:sz w:val="28"/>
                <w:szCs w:val="28"/>
              </w:rPr>
            </w:pPr>
            <w:r w:rsidRPr="008236F9">
              <w:rPr>
                <w:rFonts w:ascii="Arial" w:hAnsi="Arial" w:cs="Arial"/>
                <w:sz w:val="28"/>
                <w:szCs w:val="28"/>
              </w:rPr>
              <w:t>General day to day coping skills</w:t>
            </w:r>
          </w:p>
          <w:p w14:paraId="4B85EF83" w14:textId="0213EA88" w:rsidR="005C0E9B" w:rsidRPr="008236F9" w:rsidRDefault="005C0E9B" w:rsidP="008236F9">
            <w:pPr>
              <w:pStyle w:val="ListParagraph"/>
              <w:numPr>
                <w:ilvl w:val="0"/>
                <w:numId w:val="3"/>
              </w:numPr>
              <w:rPr>
                <w:rFonts w:ascii="Arial" w:hAnsi="Arial" w:cs="Arial"/>
                <w:sz w:val="28"/>
                <w:szCs w:val="28"/>
              </w:rPr>
            </w:pPr>
            <w:r w:rsidRPr="008236F9">
              <w:rPr>
                <w:rFonts w:ascii="Arial" w:hAnsi="Arial" w:cs="Arial"/>
                <w:sz w:val="28"/>
                <w:szCs w:val="28"/>
              </w:rPr>
              <w:t>Pre-crisis intervention</w:t>
            </w:r>
          </w:p>
          <w:p w14:paraId="53CA983A" w14:textId="77777777" w:rsidR="005C0E9B" w:rsidRPr="008236F9" w:rsidRDefault="005C0E9B" w:rsidP="008236F9">
            <w:pPr>
              <w:pStyle w:val="ListParagraph"/>
              <w:numPr>
                <w:ilvl w:val="0"/>
                <w:numId w:val="3"/>
              </w:numPr>
              <w:rPr>
                <w:rFonts w:ascii="Arial" w:hAnsi="Arial" w:cs="Arial"/>
                <w:sz w:val="28"/>
                <w:szCs w:val="28"/>
              </w:rPr>
            </w:pPr>
            <w:r w:rsidRPr="008236F9">
              <w:rPr>
                <w:rFonts w:ascii="Arial" w:hAnsi="Arial" w:cs="Arial"/>
                <w:sz w:val="28"/>
                <w:szCs w:val="28"/>
              </w:rPr>
              <w:t>Crisis intervention</w:t>
            </w:r>
          </w:p>
          <w:p w14:paraId="5207C31B" w14:textId="324C9EB0" w:rsidR="005C0E9B" w:rsidRDefault="005C0E9B" w:rsidP="005C0E9B"/>
        </w:tc>
      </w:tr>
      <w:tr w:rsidR="005E75FF" w14:paraId="6F8628C7" w14:textId="77777777" w:rsidTr="00F41E0E">
        <w:trPr>
          <w:trHeight w:val="2967"/>
        </w:trPr>
        <w:tc>
          <w:tcPr>
            <w:tcW w:w="2972" w:type="dxa"/>
          </w:tcPr>
          <w:p w14:paraId="5887A2E5" w14:textId="77777777" w:rsidR="00B60F47" w:rsidRDefault="00B60F47" w:rsidP="005E75FF">
            <w:pPr>
              <w:rPr>
                <w:rFonts w:ascii="Arial" w:hAnsi="Arial" w:cs="Arial"/>
                <w:b/>
                <w:bCs/>
                <w:color w:val="7030A0"/>
                <w:sz w:val="32"/>
                <w:szCs w:val="32"/>
              </w:rPr>
            </w:pPr>
          </w:p>
          <w:p w14:paraId="7E135D15" w14:textId="0C84AA58" w:rsidR="00B60F47" w:rsidRDefault="005C0E9B" w:rsidP="005E75FF">
            <w:pPr>
              <w:rPr>
                <w:rFonts w:ascii="Arial" w:hAnsi="Arial" w:cs="Arial"/>
                <w:b/>
                <w:bCs/>
                <w:color w:val="7030A0"/>
                <w:sz w:val="32"/>
                <w:szCs w:val="32"/>
              </w:rPr>
            </w:pPr>
            <w:r w:rsidRPr="008236F9">
              <w:rPr>
                <w:rFonts w:ascii="Arial" w:hAnsi="Arial" w:cs="Arial"/>
                <w:b/>
                <w:bCs/>
                <w:color w:val="7030A0"/>
                <w:sz w:val="32"/>
                <w:szCs w:val="32"/>
              </w:rPr>
              <w:t xml:space="preserve">Anticipatory </w:t>
            </w:r>
          </w:p>
          <w:p w14:paraId="34928413" w14:textId="5A18A233" w:rsidR="005E75FF" w:rsidRPr="008236F9" w:rsidRDefault="005C0E9B" w:rsidP="005E75FF">
            <w:pPr>
              <w:rPr>
                <w:rFonts w:ascii="Arial" w:hAnsi="Arial" w:cs="Arial"/>
                <w:b/>
                <w:bCs/>
                <w:color w:val="7030A0"/>
                <w:sz w:val="32"/>
                <w:szCs w:val="32"/>
              </w:rPr>
            </w:pPr>
            <w:r w:rsidRPr="008236F9">
              <w:rPr>
                <w:rFonts w:ascii="Arial" w:hAnsi="Arial" w:cs="Arial"/>
                <w:b/>
                <w:bCs/>
                <w:color w:val="7030A0"/>
                <w:sz w:val="32"/>
                <w:szCs w:val="32"/>
              </w:rPr>
              <w:t>Care plan</w:t>
            </w:r>
          </w:p>
          <w:p w14:paraId="62C05236" w14:textId="77777777" w:rsidR="005C0E9B" w:rsidRPr="008236F9" w:rsidRDefault="005C0E9B" w:rsidP="005E75FF">
            <w:pPr>
              <w:rPr>
                <w:rFonts w:ascii="Arial" w:hAnsi="Arial" w:cs="Arial"/>
                <w:color w:val="7030A0"/>
                <w:sz w:val="28"/>
                <w:szCs w:val="28"/>
              </w:rPr>
            </w:pPr>
          </w:p>
          <w:p w14:paraId="73E19FC5" w14:textId="77777777" w:rsidR="005E75FF" w:rsidRPr="008236F9" w:rsidRDefault="005E75FF">
            <w:pPr>
              <w:rPr>
                <w:rFonts w:ascii="Arial" w:hAnsi="Arial" w:cs="Arial"/>
                <w:color w:val="7030A0"/>
                <w:sz w:val="28"/>
                <w:szCs w:val="28"/>
              </w:rPr>
            </w:pPr>
          </w:p>
        </w:tc>
        <w:tc>
          <w:tcPr>
            <w:tcW w:w="6044" w:type="dxa"/>
          </w:tcPr>
          <w:p w14:paraId="2348FA37" w14:textId="77777777" w:rsidR="00F41E0E" w:rsidRDefault="00F41E0E">
            <w:pPr>
              <w:rPr>
                <w:rFonts w:ascii="Arial" w:hAnsi="Arial" w:cs="Arial"/>
                <w:sz w:val="28"/>
                <w:szCs w:val="28"/>
              </w:rPr>
            </w:pPr>
          </w:p>
          <w:p w14:paraId="31BB44B9" w14:textId="492B758A" w:rsidR="005E75FF" w:rsidRPr="00F41E0E" w:rsidRDefault="00F41E0E" w:rsidP="00F41E0E">
            <w:pPr>
              <w:pStyle w:val="ListParagraph"/>
              <w:numPr>
                <w:ilvl w:val="0"/>
                <w:numId w:val="7"/>
              </w:numPr>
              <w:rPr>
                <w:rFonts w:ascii="Arial" w:hAnsi="Arial" w:cs="Arial"/>
                <w:sz w:val="28"/>
                <w:szCs w:val="28"/>
              </w:rPr>
            </w:pPr>
            <w:r w:rsidRPr="00F41E0E">
              <w:rPr>
                <w:rFonts w:ascii="Arial" w:hAnsi="Arial" w:cs="Arial"/>
                <w:sz w:val="28"/>
                <w:szCs w:val="28"/>
              </w:rPr>
              <w:t xml:space="preserve">Primarily for people with a </w:t>
            </w:r>
            <w:proofErr w:type="gramStart"/>
            <w:r w:rsidRPr="00F41E0E">
              <w:rPr>
                <w:rFonts w:ascii="Arial" w:hAnsi="Arial" w:cs="Arial"/>
                <w:sz w:val="28"/>
                <w:szCs w:val="28"/>
              </w:rPr>
              <w:t>long term</w:t>
            </w:r>
            <w:proofErr w:type="gramEnd"/>
            <w:r w:rsidRPr="00F41E0E">
              <w:rPr>
                <w:rFonts w:ascii="Arial" w:hAnsi="Arial" w:cs="Arial"/>
                <w:sz w:val="28"/>
                <w:szCs w:val="28"/>
              </w:rPr>
              <w:t xml:space="preserve"> health condition</w:t>
            </w:r>
          </w:p>
          <w:p w14:paraId="53B7411A" w14:textId="16FF637D" w:rsidR="00F41E0E" w:rsidRPr="00F41E0E" w:rsidRDefault="00F41E0E" w:rsidP="00F41E0E">
            <w:pPr>
              <w:pStyle w:val="ListParagraph"/>
              <w:numPr>
                <w:ilvl w:val="0"/>
                <w:numId w:val="7"/>
              </w:numPr>
              <w:rPr>
                <w:rFonts w:ascii="Arial" w:hAnsi="Arial" w:cs="Arial"/>
                <w:sz w:val="28"/>
                <w:szCs w:val="28"/>
              </w:rPr>
            </w:pPr>
            <w:r w:rsidRPr="00F41E0E">
              <w:rPr>
                <w:rFonts w:ascii="Arial" w:hAnsi="Arial" w:cs="Arial"/>
                <w:sz w:val="28"/>
                <w:szCs w:val="28"/>
              </w:rPr>
              <w:t>Created with a health care professional</w:t>
            </w:r>
          </w:p>
          <w:p w14:paraId="6E750796" w14:textId="214EFF6E" w:rsidR="00F41E0E" w:rsidRPr="00F41E0E" w:rsidRDefault="00F41E0E" w:rsidP="00F41E0E">
            <w:pPr>
              <w:pStyle w:val="ListParagraph"/>
              <w:numPr>
                <w:ilvl w:val="0"/>
                <w:numId w:val="7"/>
              </w:numPr>
              <w:rPr>
                <w:rFonts w:ascii="Arial" w:hAnsi="Arial" w:cs="Arial"/>
                <w:sz w:val="28"/>
                <w:szCs w:val="28"/>
              </w:rPr>
            </w:pPr>
            <w:r w:rsidRPr="00F41E0E">
              <w:rPr>
                <w:rFonts w:ascii="Arial" w:hAnsi="Arial" w:cs="Arial"/>
                <w:sz w:val="28"/>
                <w:szCs w:val="28"/>
              </w:rPr>
              <w:t>Involves conversations about the care you want to receive in future</w:t>
            </w:r>
          </w:p>
          <w:p w14:paraId="092DF42A" w14:textId="2576E8DA" w:rsidR="005E75FF" w:rsidRDefault="00F41E0E" w:rsidP="00F41E0E">
            <w:pPr>
              <w:pStyle w:val="ListParagraph"/>
              <w:numPr>
                <w:ilvl w:val="0"/>
                <w:numId w:val="7"/>
              </w:numPr>
            </w:pPr>
            <w:r w:rsidRPr="00F41E0E">
              <w:rPr>
                <w:rFonts w:ascii="Arial" w:hAnsi="Arial" w:cs="Arial"/>
                <w:sz w:val="28"/>
                <w:szCs w:val="28"/>
              </w:rPr>
              <w:t>Highlights what’s important to you, concerns and choices</w:t>
            </w:r>
          </w:p>
          <w:p w14:paraId="42FC98FE" w14:textId="77777777" w:rsidR="005E75FF" w:rsidRDefault="005E75FF"/>
        </w:tc>
      </w:tr>
      <w:tr w:rsidR="005E75FF" w14:paraId="26CC8452" w14:textId="77777777" w:rsidTr="002719F1">
        <w:tc>
          <w:tcPr>
            <w:tcW w:w="2972" w:type="dxa"/>
          </w:tcPr>
          <w:p w14:paraId="32F8CE1A" w14:textId="77777777" w:rsidR="00F41E0E" w:rsidRDefault="00F41E0E">
            <w:pPr>
              <w:rPr>
                <w:rFonts w:ascii="Arial" w:hAnsi="Arial" w:cs="Arial"/>
                <w:b/>
                <w:bCs/>
                <w:color w:val="7030A0"/>
                <w:sz w:val="32"/>
                <w:szCs w:val="32"/>
              </w:rPr>
            </w:pPr>
          </w:p>
          <w:p w14:paraId="08D758B3" w14:textId="3F4AC874" w:rsidR="005E75FF" w:rsidRPr="008236F9" w:rsidRDefault="005C0E9B">
            <w:pPr>
              <w:rPr>
                <w:rFonts w:ascii="Arial" w:hAnsi="Arial" w:cs="Arial"/>
                <w:b/>
                <w:bCs/>
                <w:color w:val="7030A0"/>
                <w:sz w:val="28"/>
                <w:szCs w:val="28"/>
              </w:rPr>
            </w:pPr>
            <w:r w:rsidRPr="008236F9">
              <w:rPr>
                <w:rFonts w:ascii="Arial" w:hAnsi="Arial" w:cs="Arial"/>
                <w:b/>
                <w:bCs/>
                <w:color w:val="7030A0"/>
                <w:sz w:val="32"/>
                <w:szCs w:val="32"/>
              </w:rPr>
              <w:t>Child Support Plan</w:t>
            </w:r>
          </w:p>
        </w:tc>
        <w:tc>
          <w:tcPr>
            <w:tcW w:w="6044" w:type="dxa"/>
          </w:tcPr>
          <w:p w14:paraId="2244AA6C" w14:textId="77777777" w:rsidR="00F41E0E" w:rsidRDefault="00F41E0E" w:rsidP="00F41E0E">
            <w:pPr>
              <w:pStyle w:val="ListParagraph"/>
              <w:ind w:left="360"/>
              <w:rPr>
                <w:rFonts w:ascii="Arial" w:hAnsi="Arial" w:cs="Arial"/>
                <w:sz w:val="28"/>
                <w:szCs w:val="28"/>
              </w:rPr>
            </w:pPr>
          </w:p>
          <w:p w14:paraId="48728EFD" w14:textId="638FE4AD" w:rsidR="005E75FF" w:rsidRPr="00F41E0E" w:rsidRDefault="00F41E0E" w:rsidP="00F41E0E">
            <w:pPr>
              <w:pStyle w:val="ListParagraph"/>
              <w:numPr>
                <w:ilvl w:val="0"/>
                <w:numId w:val="6"/>
              </w:numPr>
              <w:rPr>
                <w:rFonts w:ascii="Arial" w:hAnsi="Arial" w:cs="Arial"/>
                <w:sz w:val="28"/>
                <w:szCs w:val="28"/>
              </w:rPr>
            </w:pPr>
            <w:r w:rsidRPr="00F41E0E">
              <w:rPr>
                <w:rFonts w:ascii="Arial" w:hAnsi="Arial" w:cs="Arial"/>
                <w:sz w:val="28"/>
                <w:szCs w:val="28"/>
              </w:rPr>
              <w:t>For children with additional support needs</w:t>
            </w:r>
          </w:p>
          <w:p w14:paraId="2721AC47" w14:textId="3170DAF1" w:rsidR="00F41E0E" w:rsidRPr="00F41E0E" w:rsidRDefault="00F41E0E" w:rsidP="00F41E0E">
            <w:pPr>
              <w:pStyle w:val="ListParagraph"/>
              <w:numPr>
                <w:ilvl w:val="0"/>
                <w:numId w:val="6"/>
              </w:numPr>
              <w:rPr>
                <w:rFonts w:ascii="Arial" w:hAnsi="Arial" w:cs="Arial"/>
                <w:sz w:val="28"/>
                <w:szCs w:val="28"/>
              </w:rPr>
            </w:pPr>
            <w:r w:rsidRPr="00F41E0E">
              <w:rPr>
                <w:rFonts w:ascii="Arial" w:hAnsi="Arial" w:cs="Arial"/>
                <w:sz w:val="28"/>
                <w:szCs w:val="28"/>
              </w:rPr>
              <w:t>Used within an educational setting</w:t>
            </w:r>
          </w:p>
          <w:p w14:paraId="0B3A4FBC" w14:textId="2B9A96A4" w:rsidR="00F41E0E" w:rsidRPr="00F41E0E" w:rsidRDefault="00F41E0E" w:rsidP="00F41E0E">
            <w:pPr>
              <w:pStyle w:val="ListParagraph"/>
              <w:numPr>
                <w:ilvl w:val="0"/>
                <w:numId w:val="6"/>
              </w:numPr>
              <w:rPr>
                <w:rFonts w:ascii="Arial" w:hAnsi="Arial" w:cs="Arial"/>
                <w:sz w:val="28"/>
                <w:szCs w:val="28"/>
              </w:rPr>
            </w:pPr>
            <w:r w:rsidRPr="00F41E0E">
              <w:rPr>
                <w:rFonts w:ascii="Arial" w:hAnsi="Arial" w:cs="Arial"/>
                <w:sz w:val="28"/>
                <w:szCs w:val="28"/>
              </w:rPr>
              <w:t>Usually developed at a multi-agency meeting</w:t>
            </w:r>
          </w:p>
          <w:p w14:paraId="15441FA5" w14:textId="04515D47" w:rsidR="005E75FF" w:rsidRDefault="00F41E0E" w:rsidP="00F41E0E">
            <w:pPr>
              <w:pStyle w:val="ListParagraph"/>
              <w:numPr>
                <w:ilvl w:val="0"/>
                <w:numId w:val="6"/>
              </w:numPr>
            </w:pPr>
            <w:r w:rsidRPr="00F41E0E">
              <w:rPr>
                <w:rFonts w:ascii="Arial" w:hAnsi="Arial" w:cs="Arial"/>
                <w:sz w:val="28"/>
                <w:szCs w:val="28"/>
              </w:rPr>
              <w:t>Relates to day to day activities</w:t>
            </w:r>
          </w:p>
          <w:p w14:paraId="717EC15A" w14:textId="77777777" w:rsidR="005E75FF" w:rsidRDefault="005E75FF"/>
        </w:tc>
      </w:tr>
      <w:tr w:rsidR="00293349" w14:paraId="7BB50FF2" w14:textId="77777777" w:rsidTr="002719F1">
        <w:tc>
          <w:tcPr>
            <w:tcW w:w="2972" w:type="dxa"/>
          </w:tcPr>
          <w:p w14:paraId="378D527A" w14:textId="77777777" w:rsidR="006151F4" w:rsidRDefault="006151F4" w:rsidP="00EE5134">
            <w:pPr>
              <w:rPr>
                <w:rFonts w:ascii="Arial" w:hAnsi="Arial" w:cs="Arial"/>
                <w:b/>
                <w:bCs/>
                <w:color w:val="7030A0"/>
                <w:sz w:val="32"/>
                <w:szCs w:val="32"/>
              </w:rPr>
            </w:pPr>
          </w:p>
          <w:p w14:paraId="2DD23A15" w14:textId="13B23AFA" w:rsidR="00EE5134" w:rsidRDefault="00EE5134" w:rsidP="00EE5134">
            <w:pPr>
              <w:rPr>
                <w:rFonts w:ascii="Arial" w:hAnsi="Arial" w:cs="Arial"/>
                <w:b/>
                <w:bCs/>
                <w:color w:val="7030A0"/>
                <w:sz w:val="32"/>
                <w:szCs w:val="32"/>
              </w:rPr>
            </w:pPr>
            <w:r>
              <w:rPr>
                <w:rFonts w:ascii="Arial" w:hAnsi="Arial" w:cs="Arial"/>
                <w:b/>
                <w:bCs/>
                <w:color w:val="7030A0"/>
                <w:sz w:val="32"/>
                <w:szCs w:val="32"/>
              </w:rPr>
              <w:t xml:space="preserve">Adult </w:t>
            </w:r>
            <w:r w:rsidR="00F41E0E" w:rsidRPr="00F41E0E">
              <w:rPr>
                <w:rFonts w:ascii="Arial" w:hAnsi="Arial" w:cs="Arial"/>
                <w:b/>
                <w:bCs/>
                <w:color w:val="7030A0"/>
                <w:sz w:val="32"/>
                <w:szCs w:val="32"/>
              </w:rPr>
              <w:t xml:space="preserve">Carers Support </w:t>
            </w:r>
          </w:p>
          <w:p w14:paraId="0EFD038D" w14:textId="467FBF14" w:rsidR="00293349" w:rsidRPr="005E75FF" w:rsidRDefault="00F41E0E" w:rsidP="00EE5134">
            <w:pPr>
              <w:rPr>
                <w:rFonts w:ascii="Arial" w:hAnsi="Arial" w:cs="Arial"/>
                <w:sz w:val="28"/>
                <w:szCs w:val="28"/>
              </w:rPr>
            </w:pPr>
            <w:r w:rsidRPr="00F41E0E">
              <w:rPr>
                <w:rFonts w:ascii="Arial" w:hAnsi="Arial" w:cs="Arial"/>
                <w:b/>
                <w:bCs/>
                <w:color w:val="7030A0"/>
                <w:sz w:val="32"/>
                <w:szCs w:val="32"/>
              </w:rPr>
              <w:t>Plan</w:t>
            </w:r>
          </w:p>
        </w:tc>
        <w:tc>
          <w:tcPr>
            <w:tcW w:w="6044" w:type="dxa"/>
          </w:tcPr>
          <w:p w14:paraId="415C799C" w14:textId="77777777" w:rsidR="006151F4" w:rsidRDefault="006151F4" w:rsidP="006151F4">
            <w:pPr>
              <w:pStyle w:val="ListParagraph"/>
              <w:ind w:left="360"/>
              <w:rPr>
                <w:rFonts w:ascii="Arial" w:hAnsi="Arial" w:cs="Arial"/>
                <w:sz w:val="28"/>
                <w:szCs w:val="28"/>
              </w:rPr>
            </w:pPr>
          </w:p>
          <w:p w14:paraId="49661C96" w14:textId="2F328D1E" w:rsidR="00293349" w:rsidRPr="006151F4" w:rsidRDefault="006151F4" w:rsidP="006151F4">
            <w:pPr>
              <w:pStyle w:val="ListParagraph"/>
              <w:numPr>
                <w:ilvl w:val="0"/>
                <w:numId w:val="8"/>
              </w:numPr>
              <w:rPr>
                <w:rFonts w:ascii="Arial" w:hAnsi="Arial" w:cs="Arial"/>
                <w:sz w:val="28"/>
                <w:szCs w:val="28"/>
              </w:rPr>
            </w:pPr>
            <w:r w:rsidRPr="006151F4">
              <w:rPr>
                <w:rFonts w:ascii="Arial" w:hAnsi="Arial" w:cs="Arial"/>
                <w:sz w:val="28"/>
                <w:szCs w:val="28"/>
              </w:rPr>
              <w:t>What is needed for you to fulfil your caring role</w:t>
            </w:r>
          </w:p>
          <w:p w14:paraId="5B015414" w14:textId="05E5B02E" w:rsidR="006151F4" w:rsidRPr="006151F4" w:rsidRDefault="006151F4" w:rsidP="006151F4">
            <w:pPr>
              <w:pStyle w:val="ListParagraph"/>
              <w:numPr>
                <w:ilvl w:val="0"/>
                <w:numId w:val="8"/>
              </w:numPr>
              <w:rPr>
                <w:rFonts w:ascii="Arial" w:hAnsi="Arial" w:cs="Arial"/>
                <w:sz w:val="28"/>
                <w:szCs w:val="28"/>
              </w:rPr>
            </w:pPr>
            <w:r w:rsidRPr="006151F4">
              <w:rPr>
                <w:rFonts w:ascii="Arial" w:hAnsi="Arial" w:cs="Arial"/>
                <w:sz w:val="28"/>
                <w:szCs w:val="28"/>
              </w:rPr>
              <w:t>May include things like emotional support and respite</w:t>
            </w:r>
          </w:p>
          <w:p w14:paraId="57A48D48" w14:textId="4EC0404E" w:rsidR="006151F4" w:rsidRPr="006151F4" w:rsidRDefault="006151F4" w:rsidP="006151F4">
            <w:pPr>
              <w:pStyle w:val="ListParagraph"/>
              <w:numPr>
                <w:ilvl w:val="0"/>
                <w:numId w:val="8"/>
              </w:numPr>
              <w:rPr>
                <w:rFonts w:ascii="Arial" w:hAnsi="Arial" w:cs="Arial"/>
                <w:sz w:val="28"/>
                <w:szCs w:val="28"/>
              </w:rPr>
            </w:pPr>
            <w:r w:rsidRPr="006151F4">
              <w:rPr>
                <w:rFonts w:ascii="Arial" w:hAnsi="Arial" w:cs="Arial"/>
                <w:sz w:val="28"/>
                <w:szCs w:val="28"/>
              </w:rPr>
              <w:t>What do you need to prevent a crisis?</w:t>
            </w:r>
          </w:p>
          <w:p w14:paraId="1F2B3724" w14:textId="36CA9C2C" w:rsidR="00270E46" w:rsidRDefault="006151F4" w:rsidP="006151F4">
            <w:pPr>
              <w:pStyle w:val="ListParagraph"/>
              <w:numPr>
                <w:ilvl w:val="0"/>
                <w:numId w:val="8"/>
              </w:numPr>
            </w:pPr>
            <w:r w:rsidRPr="006151F4">
              <w:rPr>
                <w:rFonts w:ascii="Arial" w:hAnsi="Arial" w:cs="Arial"/>
                <w:sz w:val="28"/>
                <w:szCs w:val="28"/>
              </w:rPr>
              <w:t>Who looks after you?</w:t>
            </w:r>
          </w:p>
          <w:p w14:paraId="57EF1E1E" w14:textId="77777777" w:rsidR="00293349" w:rsidRDefault="00293349"/>
          <w:p w14:paraId="0B634E07" w14:textId="77777777" w:rsidR="00293349" w:rsidRDefault="00293349"/>
        </w:tc>
      </w:tr>
    </w:tbl>
    <w:p w14:paraId="7758FD9E" w14:textId="15D61669" w:rsidR="004B317D" w:rsidRDefault="004B317D" w:rsidP="00B60F47">
      <w:pPr>
        <w:rPr>
          <w:rFonts w:ascii="Arial" w:hAnsi="Arial" w:cs="Arial"/>
          <w:sz w:val="40"/>
          <w:szCs w:val="40"/>
        </w:rPr>
      </w:pPr>
    </w:p>
    <w:p w14:paraId="51266620" w14:textId="64E3C62C" w:rsidR="006151F4" w:rsidRDefault="006151F4" w:rsidP="00B60F47">
      <w:pPr>
        <w:rPr>
          <w:rFonts w:ascii="Arial" w:hAnsi="Arial" w:cs="Arial"/>
          <w:sz w:val="28"/>
          <w:szCs w:val="28"/>
        </w:rPr>
      </w:pPr>
      <w:r w:rsidRPr="006151F4">
        <w:rPr>
          <w:rFonts w:ascii="Arial" w:hAnsi="Arial" w:cs="Arial"/>
          <w:sz w:val="28"/>
          <w:szCs w:val="28"/>
        </w:rPr>
        <w:t>These are just some examples of different types of support plan but the important thing it to have one that works for you. Don’t be afraid to change it or ask for something different if it’s not working.</w:t>
      </w:r>
    </w:p>
    <w:p w14:paraId="113669DE" w14:textId="68A01739" w:rsidR="006151F4" w:rsidRDefault="006151F4" w:rsidP="00B60F47">
      <w:pPr>
        <w:rPr>
          <w:rFonts w:ascii="Arial" w:hAnsi="Arial" w:cs="Arial"/>
          <w:sz w:val="28"/>
          <w:szCs w:val="28"/>
        </w:rPr>
      </w:pPr>
    </w:p>
    <w:p w14:paraId="548CFDE4" w14:textId="742FE9FC" w:rsidR="006151F4" w:rsidRDefault="006151F4" w:rsidP="00B60F47">
      <w:pPr>
        <w:rPr>
          <w:rFonts w:ascii="Arial" w:hAnsi="Arial" w:cs="Arial"/>
          <w:sz w:val="28"/>
          <w:szCs w:val="28"/>
        </w:rPr>
      </w:pPr>
    </w:p>
    <w:p w14:paraId="6C40C171" w14:textId="6B44DD8D" w:rsidR="006151F4" w:rsidRDefault="006151F4" w:rsidP="00B60F47">
      <w:pPr>
        <w:rPr>
          <w:rFonts w:ascii="Arial" w:hAnsi="Arial" w:cs="Arial"/>
          <w:sz w:val="28"/>
          <w:szCs w:val="28"/>
        </w:rPr>
      </w:pPr>
    </w:p>
    <w:p w14:paraId="2EABBAA4" w14:textId="3D0C382F" w:rsidR="006151F4" w:rsidRDefault="006151F4" w:rsidP="00B60F47">
      <w:pPr>
        <w:rPr>
          <w:rFonts w:ascii="Arial" w:hAnsi="Arial" w:cs="Arial"/>
          <w:sz w:val="28"/>
          <w:szCs w:val="28"/>
        </w:rPr>
      </w:pPr>
    </w:p>
    <w:p w14:paraId="3683BAA4" w14:textId="4BF454FF" w:rsidR="006151F4" w:rsidRDefault="006151F4" w:rsidP="00B60F47">
      <w:pPr>
        <w:rPr>
          <w:rFonts w:ascii="Arial" w:hAnsi="Arial" w:cs="Arial"/>
          <w:sz w:val="28"/>
          <w:szCs w:val="28"/>
        </w:rPr>
      </w:pPr>
      <w:r>
        <w:rPr>
          <w:rFonts w:ascii="Arial" w:hAnsi="Arial" w:cs="Arial"/>
          <w:noProof/>
          <w:sz w:val="28"/>
          <w:szCs w:val="28"/>
        </w:rPr>
        <w:drawing>
          <wp:anchor distT="0" distB="0" distL="114300" distR="114300" simplePos="0" relativeHeight="251662336" behindDoc="0" locked="0" layoutInCell="1" allowOverlap="1" wp14:anchorId="2EA55C14" wp14:editId="5A3280BA">
            <wp:simplePos x="0" y="0"/>
            <wp:positionH relativeFrom="column">
              <wp:posOffset>4800600</wp:posOffset>
            </wp:positionH>
            <wp:positionV relativeFrom="paragraph">
              <wp:posOffset>771525</wp:posOffset>
            </wp:positionV>
            <wp:extent cx="1316990" cy="8172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817245"/>
                    </a:xfrm>
                    <a:prstGeom prst="rect">
                      <a:avLst/>
                    </a:prstGeom>
                    <a:noFill/>
                  </pic:spPr>
                </pic:pic>
              </a:graphicData>
            </a:graphic>
            <wp14:sizeRelH relativeFrom="page">
              <wp14:pctWidth>0</wp14:pctWidth>
            </wp14:sizeRelH>
            <wp14:sizeRelV relativeFrom="page">
              <wp14:pctHeight>0</wp14:pctHeight>
            </wp14:sizeRelV>
          </wp:anchor>
        </w:drawing>
      </w:r>
      <w:r w:rsidRPr="006151F4">
        <w:rPr>
          <w:rFonts w:ascii="Arial" w:hAnsi="Arial" w:cs="Arial"/>
          <w:noProof/>
          <w:sz w:val="28"/>
          <w:szCs w:val="28"/>
        </w:rPr>
        <mc:AlternateContent>
          <mc:Choice Requires="wps">
            <w:drawing>
              <wp:anchor distT="45720" distB="45720" distL="114300" distR="114300" simplePos="0" relativeHeight="251661312" behindDoc="0" locked="0" layoutInCell="1" allowOverlap="1" wp14:anchorId="798B6089" wp14:editId="4A68868F">
                <wp:simplePos x="0" y="0"/>
                <wp:positionH relativeFrom="column">
                  <wp:posOffset>-485775</wp:posOffset>
                </wp:positionH>
                <wp:positionV relativeFrom="paragraph">
                  <wp:posOffset>409575</wp:posOffset>
                </wp:positionV>
                <wp:extent cx="5362575" cy="8096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09625"/>
                        </a:xfrm>
                        <a:prstGeom prst="rect">
                          <a:avLst/>
                        </a:prstGeom>
                        <a:solidFill>
                          <a:srgbClr val="FFFFFF"/>
                        </a:solidFill>
                        <a:ln w="9525">
                          <a:noFill/>
                          <a:miter lim="800000"/>
                          <a:headEnd/>
                          <a:tailEnd/>
                        </a:ln>
                      </wps:spPr>
                      <wps:txbx>
                        <w:txbxContent>
                          <w:p w14:paraId="1FE44A56" w14:textId="1B1EFE64" w:rsidR="006151F4" w:rsidRDefault="006151F4" w:rsidP="006151F4">
                            <w:pPr>
                              <w:spacing w:after="0"/>
                              <w:rPr>
                                <w:rFonts w:ascii="Arial" w:hAnsi="Arial" w:cs="Arial"/>
                                <w:sz w:val="28"/>
                                <w:szCs w:val="28"/>
                              </w:rPr>
                            </w:pPr>
                            <w:r>
                              <w:rPr>
                                <w:rFonts w:ascii="Arial" w:hAnsi="Arial" w:cs="Arial"/>
                                <w:sz w:val="28"/>
                                <w:szCs w:val="28"/>
                              </w:rPr>
                              <w:t>Developed for “Outcomes and Support Planning” workshop</w:t>
                            </w:r>
                          </w:p>
                          <w:p w14:paraId="14048E27" w14:textId="77777777" w:rsidR="006151F4" w:rsidRDefault="006151F4" w:rsidP="006151F4">
                            <w:pPr>
                              <w:spacing w:after="0"/>
                              <w:rPr>
                                <w:rFonts w:ascii="Arial" w:hAnsi="Arial" w:cs="Arial"/>
                                <w:sz w:val="28"/>
                                <w:szCs w:val="28"/>
                              </w:rPr>
                            </w:pPr>
                            <w:r>
                              <w:rPr>
                                <w:rFonts w:ascii="Arial" w:hAnsi="Arial" w:cs="Arial"/>
                                <w:sz w:val="28"/>
                                <w:szCs w:val="28"/>
                              </w:rPr>
                              <w:t>SDS Team</w:t>
                            </w:r>
                          </w:p>
                          <w:p w14:paraId="0DCE1788" w14:textId="77777777" w:rsidR="006151F4" w:rsidRPr="006151F4" w:rsidRDefault="006151F4" w:rsidP="006151F4">
                            <w:pPr>
                              <w:spacing w:after="0"/>
                              <w:rPr>
                                <w:rFonts w:ascii="Arial" w:hAnsi="Arial" w:cs="Arial"/>
                                <w:sz w:val="28"/>
                                <w:szCs w:val="28"/>
                              </w:rPr>
                            </w:pPr>
                            <w:r>
                              <w:rPr>
                                <w:rFonts w:ascii="Arial" w:hAnsi="Arial" w:cs="Arial"/>
                                <w:sz w:val="28"/>
                                <w:szCs w:val="28"/>
                              </w:rPr>
                              <w:t>Lothian Centre for Inclusive Living</w:t>
                            </w:r>
                          </w:p>
                          <w:p w14:paraId="7EE34394" w14:textId="55759697" w:rsidR="006151F4" w:rsidRDefault="006151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B6089" id="_x0000_t202" coordsize="21600,21600" o:spt="202" path="m,l,21600r21600,l21600,xe">
                <v:stroke joinstyle="miter"/>
                <v:path gradientshapeok="t" o:connecttype="rect"/>
              </v:shapetype>
              <v:shape id="Text Box 2" o:spid="_x0000_s1026" type="#_x0000_t202" style="position:absolute;margin-left:-38.25pt;margin-top:32.25pt;width:422.25pt;height:6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" stroked="f">
                <v:textbox>
                  <w:txbxContent>
                    <w:p w14:paraId="1FE44A56" w14:textId="1B1EFE64" w:rsidR="006151F4" w:rsidRDefault="006151F4" w:rsidP="006151F4">
                      <w:pPr>
                        <w:spacing w:after="0"/>
                        <w:rPr>
                          <w:rFonts w:ascii="Arial" w:hAnsi="Arial" w:cs="Arial"/>
                          <w:sz w:val="28"/>
                          <w:szCs w:val="28"/>
                        </w:rPr>
                      </w:pPr>
                      <w:r>
                        <w:rPr>
                          <w:rFonts w:ascii="Arial" w:hAnsi="Arial" w:cs="Arial"/>
                          <w:sz w:val="28"/>
                          <w:szCs w:val="28"/>
                        </w:rPr>
                        <w:t>Developed for “Outcomes and Support Planning” workshop</w:t>
                      </w:r>
                    </w:p>
                    <w:p w14:paraId="14048E27" w14:textId="77777777" w:rsidR="006151F4" w:rsidRDefault="006151F4" w:rsidP="006151F4">
                      <w:pPr>
                        <w:spacing w:after="0"/>
                        <w:rPr>
                          <w:rFonts w:ascii="Arial" w:hAnsi="Arial" w:cs="Arial"/>
                          <w:sz w:val="28"/>
                          <w:szCs w:val="28"/>
                        </w:rPr>
                      </w:pPr>
                      <w:r>
                        <w:rPr>
                          <w:rFonts w:ascii="Arial" w:hAnsi="Arial" w:cs="Arial"/>
                          <w:sz w:val="28"/>
                          <w:szCs w:val="28"/>
                        </w:rPr>
                        <w:t>SDS Team</w:t>
                      </w:r>
                    </w:p>
                    <w:p w14:paraId="0DCE1788" w14:textId="77777777" w:rsidR="006151F4" w:rsidRPr="006151F4" w:rsidRDefault="006151F4" w:rsidP="006151F4">
                      <w:pPr>
                        <w:spacing w:after="0"/>
                        <w:rPr>
                          <w:rFonts w:ascii="Arial" w:hAnsi="Arial" w:cs="Arial"/>
                          <w:sz w:val="28"/>
                          <w:szCs w:val="28"/>
                        </w:rPr>
                      </w:pPr>
                      <w:r>
                        <w:rPr>
                          <w:rFonts w:ascii="Arial" w:hAnsi="Arial" w:cs="Arial"/>
                          <w:sz w:val="28"/>
                          <w:szCs w:val="28"/>
                        </w:rPr>
                        <w:t>Lothian Centre for Inclusive Living</w:t>
                      </w:r>
                    </w:p>
                    <w:p w14:paraId="7EE34394" w14:textId="55759697" w:rsidR="006151F4" w:rsidRDefault="006151F4"/>
                  </w:txbxContent>
                </v:textbox>
                <w10:wrap type="square"/>
              </v:shape>
            </w:pict>
          </mc:Fallback>
        </mc:AlternateContent>
      </w:r>
    </w:p>
    <w:p w14:paraId="34424A9C" w14:textId="1C916A9C" w:rsidR="006151F4" w:rsidRPr="006151F4" w:rsidRDefault="006151F4">
      <w:pPr>
        <w:spacing w:after="0"/>
        <w:rPr>
          <w:rFonts w:ascii="Arial" w:hAnsi="Arial" w:cs="Arial"/>
          <w:sz w:val="28"/>
          <w:szCs w:val="28"/>
        </w:rPr>
      </w:pPr>
    </w:p>
    <w:sectPr w:rsidR="006151F4" w:rsidRPr="006151F4" w:rsidSect="002719F1">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A4901"/>
    <w:multiLevelType w:val="hybridMultilevel"/>
    <w:tmpl w:val="D86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274FB"/>
    <w:multiLevelType w:val="hybridMultilevel"/>
    <w:tmpl w:val="2026C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ED621D"/>
    <w:multiLevelType w:val="hybridMultilevel"/>
    <w:tmpl w:val="83DA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9339E"/>
    <w:multiLevelType w:val="hybridMultilevel"/>
    <w:tmpl w:val="E466B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F92FD2"/>
    <w:multiLevelType w:val="hybridMultilevel"/>
    <w:tmpl w:val="875C3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EF368A"/>
    <w:multiLevelType w:val="hybridMultilevel"/>
    <w:tmpl w:val="241EF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E23D0A"/>
    <w:multiLevelType w:val="hybridMultilevel"/>
    <w:tmpl w:val="D988D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3E31E2"/>
    <w:multiLevelType w:val="hybridMultilevel"/>
    <w:tmpl w:val="E80A7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5FF"/>
    <w:rsid w:val="000F3129"/>
    <w:rsid w:val="00270E46"/>
    <w:rsid w:val="002719F1"/>
    <w:rsid w:val="00293349"/>
    <w:rsid w:val="004B317D"/>
    <w:rsid w:val="004B4D9D"/>
    <w:rsid w:val="00573566"/>
    <w:rsid w:val="005C0E9B"/>
    <w:rsid w:val="005E75FF"/>
    <w:rsid w:val="006151F4"/>
    <w:rsid w:val="00802869"/>
    <w:rsid w:val="00814BFE"/>
    <w:rsid w:val="008236F9"/>
    <w:rsid w:val="008C6A0E"/>
    <w:rsid w:val="009B7460"/>
    <w:rsid w:val="00AD2DC9"/>
    <w:rsid w:val="00B60F47"/>
    <w:rsid w:val="00DB1167"/>
    <w:rsid w:val="00EB3A87"/>
    <w:rsid w:val="00EE5134"/>
    <w:rsid w:val="00F41E0E"/>
    <w:rsid w:val="00FC4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80AA"/>
  <w15:chartTrackingRefBased/>
  <w15:docId w15:val="{AD5F1BC5-437C-4EB8-9A10-5D08E306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Dickson</dc:creator>
  <cp:keywords/>
  <dc:description/>
  <cp:lastModifiedBy>Dylan Beck</cp:lastModifiedBy>
  <cp:revision>6</cp:revision>
  <dcterms:created xsi:type="dcterms:W3CDTF">2020-07-30T08:11:00Z</dcterms:created>
  <dcterms:modified xsi:type="dcterms:W3CDTF">2021-01-21T08:58:00Z</dcterms:modified>
</cp:coreProperties>
</file>