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53B" w:rsidRPr="00100DB2" w:rsidRDefault="00100DB2" w:rsidP="00DD353B">
      <w:pPr>
        <w:widowControl w:val="0"/>
        <w:autoSpaceDE w:val="0"/>
        <w:autoSpaceDN w:val="0"/>
        <w:adjustRightInd w:val="0"/>
        <w:spacing w:after="0" w:line="240" w:lineRule="auto"/>
        <w:jc w:val="both"/>
        <w:rPr>
          <w:rFonts w:ascii="Arial" w:hAnsi="Arial" w:cs="Arial"/>
          <w:color w:val="000000"/>
          <w:sz w:val="28"/>
          <w:szCs w:val="28"/>
        </w:rPr>
      </w:pPr>
      <w:r>
        <w:rPr>
          <w:rFonts w:ascii="Arial" w:hAnsi="Arial" w:cs="Arial"/>
          <w:b/>
          <w:bCs/>
          <w:color w:val="000000"/>
          <w:sz w:val="28"/>
          <w:szCs w:val="28"/>
        </w:rPr>
        <w:t>Data protection clause for contracts</w:t>
      </w:r>
      <w:bookmarkStart w:id="0" w:name="_GoBack"/>
      <w:bookmarkEnd w:id="0"/>
      <w:r w:rsidR="00DD353B" w:rsidRPr="00100DB2">
        <w:rPr>
          <w:rFonts w:ascii="Arial" w:hAnsi="Arial" w:cs="Arial"/>
          <w:color w:val="000000"/>
          <w:sz w:val="28"/>
          <w:szCs w:val="28"/>
        </w:rPr>
        <w:t>  </w:t>
      </w:r>
    </w:p>
    <w:p w:rsidR="00DD353B" w:rsidRPr="00100DB2" w:rsidRDefault="00DD353B" w:rsidP="00DD353B">
      <w:pPr>
        <w:widowControl w:val="0"/>
        <w:autoSpaceDE w:val="0"/>
        <w:autoSpaceDN w:val="0"/>
        <w:adjustRightInd w:val="0"/>
        <w:spacing w:after="0" w:line="240" w:lineRule="auto"/>
        <w:jc w:val="both"/>
        <w:rPr>
          <w:rFonts w:ascii="Arial" w:hAnsi="Arial" w:cs="Arial"/>
          <w:color w:val="000000"/>
          <w:sz w:val="28"/>
          <w:szCs w:val="28"/>
        </w:rPr>
      </w:pPr>
      <w:r w:rsidRPr="00100DB2">
        <w:rPr>
          <w:rFonts w:ascii="Arial" w:hAnsi="Arial" w:cs="Arial"/>
          <w:color w:val="000000"/>
          <w:sz w:val="28"/>
          <w:szCs w:val="28"/>
        </w:rPr>
        <w:t> </w:t>
      </w:r>
    </w:p>
    <w:p w:rsidR="00DD353B" w:rsidRPr="00100DB2" w:rsidRDefault="00DD353B" w:rsidP="00DD353B">
      <w:pPr>
        <w:widowControl w:val="0"/>
        <w:autoSpaceDE w:val="0"/>
        <w:autoSpaceDN w:val="0"/>
        <w:adjustRightInd w:val="0"/>
        <w:spacing w:after="0" w:line="240" w:lineRule="auto"/>
        <w:jc w:val="both"/>
        <w:rPr>
          <w:rFonts w:ascii="Arial" w:hAnsi="Arial" w:cs="Arial"/>
          <w:color w:val="000000"/>
          <w:sz w:val="28"/>
          <w:szCs w:val="28"/>
        </w:rPr>
      </w:pPr>
      <w:bookmarkStart w:id="1" w:name="co_anchor_a830169_1"/>
      <w:bookmarkEnd w:id="1"/>
      <w:r w:rsidRPr="00100DB2">
        <w:rPr>
          <w:rFonts w:ascii="Arial" w:hAnsi="Arial" w:cs="Arial"/>
          <w:color w:val="000000"/>
          <w:sz w:val="28"/>
          <w:szCs w:val="28"/>
        </w:rPr>
        <w:t xml:space="preserve">By signing this agreement, the Employee confirms that they have read and understood </w:t>
      </w:r>
      <w:r w:rsidR="004453BF" w:rsidRPr="00100DB2">
        <w:rPr>
          <w:rFonts w:ascii="Arial" w:hAnsi="Arial" w:cs="Arial"/>
          <w:color w:val="000000"/>
          <w:sz w:val="28"/>
          <w:szCs w:val="28"/>
        </w:rPr>
        <w:t>the employer’s</w:t>
      </w:r>
      <w:r w:rsidRPr="00100DB2">
        <w:rPr>
          <w:rFonts w:ascii="Arial" w:hAnsi="Arial" w:cs="Arial"/>
          <w:color w:val="000000"/>
          <w:sz w:val="28"/>
          <w:szCs w:val="28"/>
        </w:rPr>
        <w:t xml:space="preserve"> data protection policy, a copy of which is </w:t>
      </w:r>
      <w:r w:rsidR="004453BF" w:rsidRPr="00100DB2">
        <w:rPr>
          <w:rFonts w:ascii="Arial" w:hAnsi="Arial" w:cs="Arial"/>
          <w:color w:val="000000"/>
          <w:sz w:val="28"/>
          <w:szCs w:val="28"/>
        </w:rPr>
        <w:t>issued separately, but forms part of the employee’s terms &amp; conditions of employment.  The employer</w:t>
      </w:r>
      <w:r w:rsidRPr="00100DB2">
        <w:rPr>
          <w:rFonts w:ascii="Arial" w:hAnsi="Arial" w:cs="Arial"/>
          <w:color w:val="000000"/>
          <w:sz w:val="28"/>
          <w:szCs w:val="28"/>
        </w:rPr>
        <w:t xml:space="preserve"> may change its data protection policy at any time and will notify employees in writing of any changes.</w:t>
      </w:r>
    </w:p>
    <w:p w:rsidR="00DD353B" w:rsidRPr="00100DB2" w:rsidRDefault="00DD353B" w:rsidP="00DD353B">
      <w:pPr>
        <w:widowControl w:val="0"/>
        <w:autoSpaceDE w:val="0"/>
        <w:autoSpaceDN w:val="0"/>
        <w:adjustRightInd w:val="0"/>
        <w:spacing w:after="0" w:line="240" w:lineRule="auto"/>
        <w:jc w:val="both"/>
        <w:rPr>
          <w:rFonts w:ascii="Arial" w:hAnsi="Arial" w:cs="Arial"/>
          <w:color w:val="000000"/>
          <w:sz w:val="28"/>
          <w:szCs w:val="28"/>
        </w:rPr>
      </w:pPr>
    </w:p>
    <w:p w:rsidR="00DD353B" w:rsidRPr="00100DB2" w:rsidRDefault="00DD353B" w:rsidP="00DD353B">
      <w:pPr>
        <w:widowControl w:val="0"/>
        <w:autoSpaceDE w:val="0"/>
        <w:autoSpaceDN w:val="0"/>
        <w:adjustRightInd w:val="0"/>
        <w:spacing w:after="0" w:line="240" w:lineRule="auto"/>
        <w:jc w:val="both"/>
        <w:rPr>
          <w:rFonts w:ascii="Arial" w:hAnsi="Arial" w:cs="Arial"/>
          <w:color w:val="000000"/>
          <w:sz w:val="28"/>
          <w:szCs w:val="28"/>
        </w:rPr>
      </w:pPr>
      <w:bookmarkStart w:id="2" w:name="co_anchor_a397090_1"/>
      <w:bookmarkEnd w:id="2"/>
      <w:r w:rsidRPr="00100DB2">
        <w:rPr>
          <w:rFonts w:ascii="Arial" w:hAnsi="Arial" w:cs="Arial"/>
          <w:color w:val="000000"/>
          <w:sz w:val="28"/>
          <w:szCs w:val="28"/>
        </w:rPr>
        <w:t>The Employee shall comply with the data protection policy when handling personal data in the course of employment including personal data relating to any employee, customer, client, supplier or agent of</w:t>
      </w:r>
      <w:r w:rsidR="00100DB2" w:rsidRPr="00100DB2">
        <w:rPr>
          <w:rFonts w:ascii="Arial" w:hAnsi="Arial" w:cs="Arial"/>
          <w:color w:val="000000"/>
          <w:sz w:val="28"/>
          <w:szCs w:val="28"/>
        </w:rPr>
        <w:t xml:space="preserve"> the employer.</w:t>
      </w:r>
    </w:p>
    <w:p w:rsidR="00DD353B" w:rsidRPr="00100DB2" w:rsidRDefault="00DD353B" w:rsidP="00DD353B">
      <w:pPr>
        <w:widowControl w:val="0"/>
        <w:autoSpaceDE w:val="0"/>
        <w:autoSpaceDN w:val="0"/>
        <w:adjustRightInd w:val="0"/>
        <w:spacing w:after="0" w:line="240" w:lineRule="auto"/>
        <w:jc w:val="both"/>
        <w:rPr>
          <w:rFonts w:ascii="Arial" w:hAnsi="Arial" w:cs="Arial"/>
          <w:color w:val="000000"/>
          <w:sz w:val="28"/>
          <w:szCs w:val="28"/>
        </w:rPr>
      </w:pPr>
      <w:bookmarkStart w:id="3" w:name="co_anchor_a706858_1"/>
      <w:bookmarkEnd w:id="3"/>
    </w:p>
    <w:p w:rsidR="00DD353B" w:rsidRPr="00100DB2" w:rsidRDefault="00DD353B" w:rsidP="00DD353B">
      <w:pPr>
        <w:widowControl w:val="0"/>
        <w:autoSpaceDE w:val="0"/>
        <w:autoSpaceDN w:val="0"/>
        <w:adjustRightInd w:val="0"/>
        <w:spacing w:after="0" w:line="240" w:lineRule="auto"/>
        <w:jc w:val="both"/>
        <w:rPr>
          <w:rFonts w:ascii="Arial" w:hAnsi="Arial" w:cs="Arial"/>
          <w:color w:val="000000"/>
          <w:sz w:val="28"/>
          <w:szCs w:val="28"/>
        </w:rPr>
      </w:pPr>
      <w:r w:rsidRPr="00100DB2">
        <w:rPr>
          <w:rFonts w:ascii="Arial" w:hAnsi="Arial" w:cs="Arial"/>
          <w:color w:val="000000"/>
          <w:sz w:val="28"/>
          <w:szCs w:val="28"/>
        </w:rPr>
        <w:t xml:space="preserve">The Employee acknowledges that </w:t>
      </w:r>
      <w:r w:rsidR="004453BF" w:rsidRPr="00100DB2">
        <w:rPr>
          <w:rFonts w:ascii="Arial" w:hAnsi="Arial" w:cs="Arial"/>
          <w:color w:val="000000"/>
          <w:sz w:val="28"/>
          <w:szCs w:val="28"/>
        </w:rPr>
        <w:t xml:space="preserve">the employer </w:t>
      </w:r>
      <w:r w:rsidRPr="00100DB2">
        <w:rPr>
          <w:rFonts w:ascii="Arial" w:hAnsi="Arial" w:cs="Arial"/>
          <w:color w:val="000000"/>
          <w:sz w:val="28"/>
          <w:szCs w:val="28"/>
        </w:rPr>
        <w:t xml:space="preserve">will process data relating to the Employee for a variety of purposes and that this may include </w:t>
      </w:r>
      <w:r w:rsidRPr="00100DB2">
        <w:rPr>
          <w:rFonts w:ascii="Arial" w:hAnsi="Arial" w:cs="Arial"/>
          <w:bCs/>
          <w:color w:val="000000"/>
          <w:sz w:val="28"/>
          <w:szCs w:val="28"/>
        </w:rPr>
        <w:t>sensitive personal data</w:t>
      </w:r>
      <w:r w:rsidRPr="00100DB2">
        <w:rPr>
          <w:rFonts w:ascii="Arial" w:hAnsi="Arial" w:cs="Arial"/>
          <w:color w:val="000000"/>
          <w:sz w:val="28"/>
          <w:szCs w:val="28"/>
        </w:rPr>
        <w:t xml:space="preserve"> relating to the Employee. </w:t>
      </w:r>
      <w:r w:rsidR="004453BF" w:rsidRPr="00100DB2">
        <w:rPr>
          <w:rFonts w:ascii="Arial" w:hAnsi="Arial" w:cs="Arial"/>
          <w:color w:val="000000"/>
          <w:sz w:val="28"/>
          <w:szCs w:val="28"/>
        </w:rPr>
        <w:t xml:space="preserve">The </w:t>
      </w:r>
      <w:r w:rsidR="00100DB2" w:rsidRPr="00100DB2">
        <w:rPr>
          <w:rFonts w:ascii="Arial" w:hAnsi="Arial" w:cs="Arial"/>
          <w:color w:val="000000"/>
          <w:sz w:val="28"/>
          <w:szCs w:val="28"/>
        </w:rPr>
        <w:t>employer will</w:t>
      </w:r>
      <w:r w:rsidRPr="00100DB2">
        <w:rPr>
          <w:rFonts w:ascii="Arial" w:hAnsi="Arial" w:cs="Arial"/>
          <w:color w:val="000000"/>
          <w:sz w:val="28"/>
          <w:szCs w:val="28"/>
        </w:rPr>
        <w:t xml:space="preserve"> only process this data where it has a lawful basis for doing so. Details about the type of data held by </w:t>
      </w:r>
      <w:r w:rsidR="004453BF" w:rsidRPr="00100DB2">
        <w:rPr>
          <w:rFonts w:ascii="Arial" w:hAnsi="Arial" w:cs="Arial"/>
          <w:color w:val="000000"/>
          <w:sz w:val="28"/>
          <w:szCs w:val="28"/>
        </w:rPr>
        <w:t>the employer</w:t>
      </w:r>
      <w:r w:rsidRPr="00100DB2">
        <w:rPr>
          <w:rFonts w:ascii="Arial" w:hAnsi="Arial" w:cs="Arial"/>
          <w:color w:val="000000"/>
          <w:sz w:val="28"/>
          <w:szCs w:val="28"/>
        </w:rPr>
        <w:t xml:space="preserve">, the purpose of data processing and the lawful basis on which the data is processed can be found in </w:t>
      </w:r>
      <w:r w:rsidR="004453BF" w:rsidRPr="00100DB2">
        <w:rPr>
          <w:rFonts w:ascii="Arial" w:hAnsi="Arial" w:cs="Arial"/>
          <w:color w:val="000000"/>
          <w:sz w:val="28"/>
          <w:szCs w:val="28"/>
        </w:rPr>
        <w:t>the employer</w:t>
      </w:r>
      <w:r w:rsidRPr="00100DB2">
        <w:rPr>
          <w:rFonts w:ascii="Arial" w:hAnsi="Arial" w:cs="Arial"/>
          <w:color w:val="000000"/>
          <w:sz w:val="28"/>
          <w:szCs w:val="28"/>
        </w:rPr>
        <w:t>’s</w:t>
      </w:r>
      <w:r w:rsidR="00F561C5" w:rsidRPr="00100DB2">
        <w:rPr>
          <w:rFonts w:ascii="Arial" w:hAnsi="Arial" w:cs="Arial"/>
          <w:color w:val="000000"/>
          <w:sz w:val="28"/>
          <w:szCs w:val="28"/>
        </w:rPr>
        <w:t xml:space="preserve"> </w:t>
      </w:r>
      <w:r w:rsidRPr="00100DB2">
        <w:rPr>
          <w:rFonts w:ascii="Arial" w:hAnsi="Arial" w:cs="Arial"/>
          <w:color w:val="000000"/>
          <w:sz w:val="28"/>
          <w:szCs w:val="28"/>
        </w:rPr>
        <w:t>Employee Data Policy.</w:t>
      </w:r>
    </w:p>
    <w:p w:rsidR="005D4D33" w:rsidRDefault="00100DB2" w:rsidP="00DD353B"/>
    <w:sectPr w:rsidR="005D4D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53B"/>
    <w:rsid w:val="000056BB"/>
    <w:rsid w:val="00100DB2"/>
    <w:rsid w:val="00404049"/>
    <w:rsid w:val="004453BF"/>
    <w:rsid w:val="00DD353B"/>
    <w:rsid w:val="00F56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5901"/>
  <w15:chartTrackingRefBased/>
  <w15:docId w15:val="{26826BA1-31FC-4F79-90CB-46EFDF10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53B"/>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1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Kemmett</dc:creator>
  <cp:keywords/>
  <dc:description/>
  <cp:lastModifiedBy>Iain McGregor</cp:lastModifiedBy>
  <cp:revision>3</cp:revision>
  <dcterms:created xsi:type="dcterms:W3CDTF">2018-04-23T11:35:00Z</dcterms:created>
  <dcterms:modified xsi:type="dcterms:W3CDTF">2018-05-01T10:52:00Z</dcterms:modified>
</cp:coreProperties>
</file>