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940" w:rsidRDefault="00B64940" w:rsidP="00B64940">
      <w:pPr>
        <w:rPr>
          <w:b/>
          <w:sz w:val="28"/>
          <w:szCs w:val="28"/>
        </w:rPr>
      </w:pPr>
      <w:bookmarkStart w:id="0" w:name="_GoBack"/>
      <w:bookmarkEnd w:id="0"/>
      <w:r w:rsidRPr="000B634A">
        <w:rPr>
          <w:b/>
          <w:noProof/>
          <w:sz w:val="28"/>
          <w:szCs w:val="28"/>
          <w:lang w:val="en-US"/>
        </w:rPr>
        <w:t xml:space="preserve"> </w:t>
      </w:r>
      <w:r w:rsidRPr="000B634A">
        <w:rPr>
          <w:b/>
          <w:sz w:val="28"/>
          <w:szCs w:val="28"/>
        </w:rPr>
        <w:t xml:space="preserve">     </w:t>
      </w:r>
    </w:p>
    <w:p w:rsidR="00B64940" w:rsidRDefault="00B64940" w:rsidP="00B64940">
      <w:pPr>
        <w:spacing w:before="10" w:after="10"/>
        <w:jc w:val="both"/>
        <w:rPr>
          <w:rFonts w:cs="Arial"/>
          <w:sz w:val="28"/>
          <w:szCs w:val="28"/>
          <w:lang w:val="en" w:eastAsia="en-GB"/>
        </w:rPr>
      </w:pPr>
    </w:p>
    <w:p w:rsidR="00B64940" w:rsidRDefault="00B64940" w:rsidP="00173773">
      <w:pPr>
        <w:pStyle w:val="Heading1"/>
      </w:pPr>
      <w:r w:rsidRPr="00B64940">
        <w:t>Lothian Disability News</w:t>
      </w:r>
    </w:p>
    <w:p w:rsidR="00B64940" w:rsidRDefault="00B64940" w:rsidP="00173773">
      <w:pPr>
        <w:pStyle w:val="Heading1"/>
        <w:rPr>
          <w:lang w:val="en" w:eastAsia="en-GB"/>
        </w:rPr>
      </w:pPr>
      <w:r>
        <w:rPr>
          <w:lang w:val="en" w:eastAsia="en-GB"/>
        </w:rPr>
        <w:t>Winter 2014</w:t>
      </w:r>
    </w:p>
    <w:p w:rsidR="00B64940" w:rsidRDefault="00B64940" w:rsidP="00173773">
      <w:pPr>
        <w:pStyle w:val="Heading2"/>
        <w:rPr>
          <w:lang w:val="en" w:eastAsia="en-GB"/>
        </w:rPr>
      </w:pPr>
    </w:p>
    <w:p w:rsidR="00B64940" w:rsidRDefault="00B64940" w:rsidP="00173773">
      <w:pPr>
        <w:pStyle w:val="Heading3"/>
        <w:rPr>
          <w:lang w:val="en" w:eastAsia="en-GB"/>
        </w:rPr>
      </w:pPr>
      <w:r>
        <w:rPr>
          <w:lang w:val="en" w:eastAsia="en-GB"/>
        </w:rPr>
        <w:t>The Smith Commission</w:t>
      </w:r>
    </w:p>
    <w:p w:rsidR="00173773" w:rsidRDefault="00173773" w:rsidP="00B64940">
      <w:pPr>
        <w:spacing w:before="10" w:after="10"/>
        <w:jc w:val="both"/>
        <w:rPr>
          <w:rFonts w:cs="Arial"/>
          <w:sz w:val="28"/>
          <w:szCs w:val="28"/>
          <w:lang w:val="en" w:eastAsia="en-GB"/>
        </w:rPr>
      </w:pPr>
    </w:p>
    <w:p w:rsidR="00B64940" w:rsidRDefault="00B64940" w:rsidP="00B64940">
      <w:pPr>
        <w:spacing w:before="10" w:after="10"/>
        <w:jc w:val="both"/>
        <w:rPr>
          <w:rFonts w:cs="Arial"/>
          <w:sz w:val="28"/>
          <w:szCs w:val="28"/>
          <w:lang w:val="en" w:eastAsia="en-GB"/>
        </w:rPr>
      </w:pPr>
      <w:r>
        <w:rPr>
          <w:rFonts w:cs="Arial"/>
          <w:sz w:val="28"/>
          <w:szCs w:val="28"/>
          <w:lang w:val="en" w:eastAsia="en-GB"/>
        </w:rPr>
        <w:t>During the Independence Referendum the UK political parties said that if Scotland voted ‘No’ then they would agree to back more powers to be ‘devolved’ to the Scottish Parliament.</w:t>
      </w:r>
      <w:r w:rsidRPr="00447626">
        <w:rPr>
          <w:rFonts w:cs="Arial"/>
          <w:sz w:val="28"/>
          <w:szCs w:val="28"/>
          <w:lang w:val="en" w:eastAsia="en-GB"/>
        </w:rPr>
        <w:t xml:space="preserve"> </w:t>
      </w:r>
      <w:r>
        <w:rPr>
          <w:rFonts w:cs="Arial"/>
          <w:sz w:val="28"/>
          <w:szCs w:val="28"/>
          <w:lang w:val="en" w:eastAsia="en-GB"/>
        </w:rPr>
        <w:t>After the majority of Scotland’s voters decided ‘No’ on September the 18</w:t>
      </w:r>
      <w:r w:rsidRPr="00A23398">
        <w:rPr>
          <w:rFonts w:cs="Arial"/>
          <w:sz w:val="28"/>
          <w:szCs w:val="28"/>
          <w:vertAlign w:val="superscript"/>
          <w:lang w:val="en" w:eastAsia="en-GB"/>
        </w:rPr>
        <w:t>th</w:t>
      </w:r>
      <w:r>
        <w:rPr>
          <w:rFonts w:cs="Arial"/>
          <w:sz w:val="28"/>
          <w:szCs w:val="28"/>
          <w:lang w:val="en" w:eastAsia="en-GB"/>
        </w:rPr>
        <w:t xml:space="preserve">, the Smith Commission was set up to seek views on further devolution for Scotland and recommend the way forward. Everyone was invited to send their views for that.  </w:t>
      </w:r>
    </w:p>
    <w:p w:rsidR="00B64940" w:rsidRDefault="00B64940" w:rsidP="00B64940">
      <w:pPr>
        <w:spacing w:before="10" w:after="10"/>
        <w:jc w:val="both"/>
        <w:rPr>
          <w:rFonts w:cs="Arial"/>
          <w:sz w:val="28"/>
          <w:szCs w:val="28"/>
          <w:lang w:val="en" w:eastAsia="en-GB"/>
        </w:rPr>
      </w:pPr>
    </w:p>
    <w:p w:rsidR="00B64940" w:rsidRDefault="00B64940" w:rsidP="00B64940">
      <w:pPr>
        <w:spacing w:before="10" w:after="10"/>
        <w:jc w:val="both"/>
        <w:rPr>
          <w:rFonts w:cs="Arial"/>
          <w:sz w:val="28"/>
          <w:szCs w:val="28"/>
          <w:lang w:val="en" w:eastAsia="en-GB"/>
        </w:rPr>
      </w:pPr>
      <w:r>
        <w:rPr>
          <w:rFonts w:cs="Arial"/>
          <w:sz w:val="28"/>
          <w:szCs w:val="28"/>
          <w:lang w:val="en" w:eastAsia="en-GB"/>
        </w:rPr>
        <w:t xml:space="preserve">The report has now been published and suggests where the Scottish Parliament should have more control, including in the areas of raising tax and borrowing money. Consultation responses related to offering </w:t>
      </w:r>
      <w:r w:rsidRPr="00B429D4">
        <w:rPr>
          <w:rFonts w:cs="Arial"/>
          <w:sz w:val="28"/>
          <w:szCs w:val="28"/>
          <w:lang w:val="en" w:eastAsia="en-GB"/>
        </w:rPr>
        <w:t>more extensive welfare powers</w:t>
      </w:r>
      <w:r>
        <w:rPr>
          <w:rFonts w:cs="Arial"/>
          <w:sz w:val="28"/>
          <w:szCs w:val="28"/>
          <w:lang w:val="en" w:eastAsia="en-GB"/>
        </w:rPr>
        <w:t>, including in the areas of disability and carers benefits, appear to have attracted a lot of interest. Some people wanted the report go further in recommending more powers to be devolved.</w:t>
      </w:r>
    </w:p>
    <w:p w:rsidR="00B64940" w:rsidRDefault="00B64940" w:rsidP="00B64940">
      <w:pPr>
        <w:spacing w:before="10" w:after="10"/>
        <w:jc w:val="both"/>
        <w:rPr>
          <w:rFonts w:cs="Arial"/>
          <w:sz w:val="28"/>
          <w:szCs w:val="28"/>
          <w:lang w:val="en" w:eastAsia="en-GB"/>
        </w:rPr>
      </w:pPr>
    </w:p>
    <w:p w:rsidR="00B64940" w:rsidRDefault="00B64940" w:rsidP="00B64940">
      <w:pPr>
        <w:spacing w:before="10" w:after="10"/>
        <w:jc w:val="both"/>
        <w:rPr>
          <w:rFonts w:cs="Arial"/>
          <w:sz w:val="28"/>
          <w:szCs w:val="28"/>
          <w:lang w:val="en" w:eastAsia="en-GB"/>
        </w:rPr>
      </w:pPr>
      <w:r>
        <w:rPr>
          <w:rFonts w:cs="Arial"/>
          <w:sz w:val="28"/>
          <w:szCs w:val="28"/>
          <w:lang w:val="en" w:eastAsia="en-GB"/>
        </w:rPr>
        <w:t>The report suggests that the administration of certain benefits should be devolved, for example, Attendance Allowance, Carer’s Allowance, Disability Living Allowance (DLA), Personal Independence Payment (PIP), Industrial Injuries Disablement Allowance and Severe Disablement Allowance. This could include new arrangements for how Motability will operate in Scotland for DLA/PIP claimants.</w:t>
      </w:r>
    </w:p>
    <w:p w:rsidR="00B64940" w:rsidRDefault="00B64940" w:rsidP="00B64940">
      <w:pPr>
        <w:spacing w:before="10" w:after="10"/>
        <w:jc w:val="both"/>
        <w:rPr>
          <w:rFonts w:cs="Arial"/>
          <w:sz w:val="28"/>
          <w:szCs w:val="28"/>
          <w:lang w:val="en" w:eastAsia="en-GB"/>
        </w:rPr>
      </w:pPr>
    </w:p>
    <w:p w:rsidR="00B64940" w:rsidRDefault="00B64940" w:rsidP="00B64940">
      <w:pPr>
        <w:spacing w:before="10" w:after="10"/>
        <w:jc w:val="both"/>
        <w:rPr>
          <w:rFonts w:cs="Arial"/>
          <w:sz w:val="28"/>
          <w:szCs w:val="28"/>
          <w:lang w:val="en" w:eastAsia="en-GB"/>
        </w:rPr>
      </w:pPr>
      <w:r>
        <w:rPr>
          <w:rFonts w:cs="Arial"/>
          <w:sz w:val="28"/>
          <w:szCs w:val="28"/>
          <w:lang w:val="en" w:eastAsia="en-GB"/>
        </w:rPr>
        <w:t xml:space="preserve">The report recognizes that overall there needs to be closer joint working between Government departments, particularly when it comes to the needs of disabled people.  This was highlighted by Inclusion Scotland’s response where they stated that better links need to be made across departments, so that if policies are introduced to open up jobs to disabled people, they must also take into account other factors which have an impact on this e.g. accessible transport so people can get to and from work.  </w:t>
      </w:r>
    </w:p>
    <w:p w:rsidR="00B64940" w:rsidRDefault="00B64940" w:rsidP="00B64940">
      <w:pPr>
        <w:spacing w:before="10" w:after="10"/>
        <w:jc w:val="both"/>
        <w:rPr>
          <w:rFonts w:cs="Arial"/>
          <w:sz w:val="28"/>
          <w:szCs w:val="28"/>
          <w:lang w:val="en" w:eastAsia="en-GB"/>
        </w:rPr>
      </w:pPr>
    </w:p>
    <w:p w:rsidR="00B64940" w:rsidRPr="00B64940" w:rsidRDefault="00B64940" w:rsidP="00173773">
      <w:pPr>
        <w:pStyle w:val="Heading3"/>
      </w:pPr>
      <w:r w:rsidRPr="00B64940">
        <w:lastRenderedPageBreak/>
        <w:t xml:space="preserve">In this edition: </w:t>
      </w:r>
    </w:p>
    <w:p w:rsidR="00B64940" w:rsidRDefault="00B64940" w:rsidP="00173773">
      <w:pPr>
        <w:pStyle w:val="Heading3"/>
        <w:rPr>
          <w:rFonts w:cs="Arial"/>
          <w:iCs/>
        </w:rPr>
      </w:pPr>
      <w:r w:rsidRPr="00D77252">
        <w:rPr>
          <w:rFonts w:cs="Arial"/>
          <w:iCs/>
        </w:rPr>
        <w:t>Christmas processing dates from Payroll</w:t>
      </w:r>
      <w:r>
        <w:rPr>
          <w:rFonts w:cs="Arial"/>
          <w:iCs/>
        </w:rPr>
        <w:t xml:space="preserve"> </w:t>
      </w:r>
    </w:p>
    <w:p w:rsidR="00B64940" w:rsidRDefault="00B64940" w:rsidP="00173773">
      <w:pPr>
        <w:pStyle w:val="Heading3"/>
        <w:rPr>
          <w:rFonts w:cs="Arial"/>
          <w:iCs/>
        </w:rPr>
      </w:pPr>
      <w:r>
        <w:rPr>
          <w:rFonts w:cs="Arial"/>
          <w:iCs/>
        </w:rPr>
        <w:t>Cold weather payments</w:t>
      </w:r>
    </w:p>
    <w:p w:rsidR="00B64940" w:rsidRPr="00DE695E" w:rsidRDefault="00B64940" w:rsidP="00173773">
      <w:pPr>
        <w:pStyle w:val="Heading3"/>
        <w:rPr>
          <w:rFonts w:cs="Arial"/>
          <w:iCs/>
        </w:rPr>
      </w:pPr>
      <w:r w:rsidRPr="00DE695E">
        <w:rPr>
          <w:rFonts w:cs="Arial"/>
          <w:iCs/>
        </w:rPr>
        <w:t>Gr</w:t>
      </w:r>
      <w:r>
        <w:rPr>
          <w:rFonts w:cs="Arial"/>
          <w:iCs/>
        </w:rPr>
        <w:t xml:space="preserve">apevine new publications </w:t>
      </w:r>
    </w:p>
    <w:p w:rsidR="00B64940" w:rsidRDefault="00B64940" w:rsidP="00B64940">
      <w:pPr>
        <w:ind w:left="284"/>
        <w:rPr>
          <w:rFonts w:cs="Arial"/>
          <w:b/>
          <w:iCs/>
          <w:sz w:val="28"/>
          <w:szCs w:val="28"/>
        </w:rPr>
      </w:pPr>
    </w:p>
    <w:p w:rsidR="00B64940" w:rsidRPr="00B64940" w:rsidRDefault="00B64940" w:rsidP="00B64940">
      <w:pPr>
        <w:jc w:val="center"/>
        <w:rPr>
          <w:rFonts w:cs="Arial"/>
        </w:rPr>
      </w:pPr>
      <w:r w:rsidRPr="00B64940">
        <w:rPr>
          <w:rFonts w:cs="Arial"/>
          <w:iCs/>
          <w:sz w:val="28"/>
          <w:szCs w:val="28"/>
        </w:rPr>
        <w:t>We wish all our readers a Happy Christmas and Best Wishes for the New Year!</w:t>
      </w:r>
    </w:p>
    <w:p w:rsidR="00B64940" w:rsidRPr="0047341D" w:rsidRDefault="00B64940" w:rsidP="00B64940">
      <w:pPr>
        <w:ind w:left="426"/>
        <w:rPr>
          <w:sz w:val="28"/>
          <w:szCs w:val="28"/>
        </w:rPr>
      </w:pPr>
    </w:p>
    <w:p w:rsidR="00B64940" w:rsidRPr="00B64940" w:rsidRDefault="00B64940" w:rsidP="00B64940">
      <w:pPr>
        <w:spacing w:before="10" w:after="10"/>
        <w:jc w:val="both"/>
        <w:rPr>
          <w:rFonts w:cs="Arial"/>
          <w:sz w:val="28"/>
          <w:szCs w:val="28"/>
          <w:lang w:val="en" w:eastAsia="en-GB"/>
        </w:rPr>
      </w:pPr>
      <w:r w:rsidRPr="00B64940">
        <w:rPr>
          <w:rFonts w:cs="Arial"/>
          <w:sz w:val="28"/>
          <w:szCs w:val="28"/>
          <w:lang w:val="en" w:eastAsia="en-GB"/>
        </w:rPr>
        <w:t xml:space="preserve">To read the full version of the Smith Commission’s Report go to: </w:t>
      </w:r>
      <w:hyperlink r:id="rId8" w:history="1">
        <w:r w:rsidRPr="00B64940">
          <w:rPr>
            <w:rStyle w:val="Hyperlink"/>
            <w:rFonts w:cs="Arial"/>
            <w:color w:val="auto"/>
            <w:sz w:val="28"/>
            <w:szCs w:val="28"/>
            <w:u w:val="none"/>
            <w:lang w:val="en" w:eastAsia="en-GB"/>
          </w:rPr>
          <w:t>http://www.smith-commission.scot/wp-content/uploads/2014/11/The_Smith_Commission_Report-1.pdf</w:t>
        </w:r>
      </w:hyperlink>
      <w:r w:rsidRPr="00B64940">
        <w:rPr>
          <w:rFonts w:cs="Arial"/>
          <w:sz w:val="28"/>
          <w:szCs w:val="28"/>
          <w:lang w:val="en" w:eastAsia="en-GB"/>
        </w:rPr>
        <w:t xml:space="preserve"> If you want a hard copy please get in touch with Grapevine on 0131 475 2370 or email: </w:t>
      </w:r>
      <w:hyperlink r:id="rId9" w:history="1">
        <w:r w:rsidRPr="00B64940">
          <w:rPr>
            <w:rStyle w:val="Hyperlink"/>
            <w:rFonts w:cs="Arial"/>
            <w:color w:val="auto"/>
            <w:sz w:val="28"/>
            <w:szCs w:val="28"/>
            <w:u w:val="none"/>
            <w:lang w:val="en" w:eastAsia="en-GB"/>
          </w:rPr>
          <w:t>grapevine@lothincil.org.uk</w:t>
        </w:r>
      </w:hyperlink>
      <w:r w:rsidRPr="00B64940">
        <w:rPr>
          <w:rFonts w:cs="Arial"/>
          <w:sz w:val="28"/>
          <w:szCs w:val="28"/>
          <w:lang w:val="en" w:eastAsia="en-GB"/>
        </w:rPr>
        <w:t xml:space="preserve">  We will keep you posted with developments as we find out about them via our website and in future editions of Lothian Disability News. </w:t>
      </w:r>
    </w:p>
    <w:p w:rsidR="00B64940" w:rsidRDefault="00B64940" w:rsidP="00B64940">
      <w:pPr>
        <w:spacing w:before="10" w:after="10"/>
        <w:jc w:val="both"/>
        <w:rPr>
          <w:rFonts w:cs="Arial"/>
          <w:sz w:val="28"/>
          <w:szCs w:val="28"/>
          <w:lang w:val="en" w:eastAsia="en-GB"/>
        </w:rPr>
      </w:pPr>
    </w:p>
    <w:p w:rsidR="00B64940" w:rsidRPr="00B64940" w:rsidRDefault="00B64940" w:rsidP="00173773">
      <w:pPr>
        <w:pStyle w:val="Heading2"/>
        <w:rPr>
          <w:sz w:val="28"/>
          <w:szCs w:val="28"/>
          <w:lang w:eastAsia="en-GB"/>
        </w:rPr>
      </w:pPr>
      <w:r w:rsidRPr="00B64940">
        <w:rPr>
          <w:lang w:val="en"/>
        </w:rPr>
        <w:t xml:space="preserve">Lothian Centre for Inclusive Centre (LCiL) </w:t>
      </w:r>
    </w:p>
    <w:p w:rsidR="00B64940" w:rsidRPr="00B64940" w:rsidRDefault="00B64940" w:rsidP="00173773">
      <w:pPr>
        <w:pStyle w:val="Heading2"/>
        <w:rPr>
          <w:lang w:val="en"/>
        </w:rPr>
      </w:pPr>
      <w:r w:rsidRPr="00B64940">
        <w:rPr>
          <w:lang w:val="en"/>
        </w:rPr>
        <w:t>News and events:</w:t>
      </w:r>
    </w:p>
    <w:p w:rsidR="00B64940" w:rsidRPr="00B64940" w:rsidRDefault="00B64940" w:rsidP="00B64940">
      <w:pPr>
        <w:spacing w:before="10" w:after="10"/>
        <w:rPr>
          <w:rFonts w:cs="Arial"/>
          <w:sz w:val="28"/>
          <w:szCs w:val="28"/>
          <w:lang w:val="en" w:eastAsia="en-GB"/>
        </w:rPr>
      </w:pPr>
    </w:p>
    <w:p w:rsidR="00B64940" w:rsidRPr="00B64940" w:rsidRDefault="00B64940" w:rsidP="00173773">
      <w:pPr>
        <w:pStyle w:val="Heading3"/>
        <w:rPr>
          <w:lang w:val="en" w:eastAsia="en-GB"/>
        </w:rPr>
      </w:pPr>
      <w:r w:rsidRPr="00B64940">
        <w:rPr>
          <w:lang w:val="en" w:eastAsia="en-GB"/>
        </w:rPr>
        <w:t>The Scottish Independent Living Fund (ILF)</w:t>
      </w:r>
    </w:p>
    <w:p w:rsidR="00B64940" w:rsidRDefault="00B64940" w:rsidP="00B64940">
      <w:pPr>
        <w:spacing w:before="10" w:after="10"/>
        <w:rPr>
          <w:rFonts w:cs="Arial"/>
          <w:sz w:val="28"/>
          <w:szCs w:val="28"/>
          <w:lang w:val="en" w:eastAsia="en-GB"/>
        </w:rPr>
      </w:pPr>
    </w:p>
    <w:p w:rsidR="00B64940" w:rsidRDefault="00B64940" w:rsidP="00B64940">
      <w:pPr>
        <w:jc w:val="both"/>
        <w:rPr>
          <w:rFonts w:cs="Arial"/>
          <w:sz w:val="28"/>
          <w:szCs w:val="28"/>
        </w:rPr>
      </w:pPr>
      <w:r>
        <w:rPr>
          <w:rFonts w:cs="Arial"/>
          <w:sz w:val="28"/>
          <w:szCs w:val="28"/>
        </w:rPr>
        <w:t>The UK Government made a decision on 6 March 2014, to close the Independent Living Fund (ILF) on 30 June 2015.  Now the UK ILF is working with the Scottish Government to look at how users in Scotland will be supported in the future.</w:t>
      </w:r>
    </w:p>
    <w:p w:rsidR="00B64940" w:rsidRDefault="00B64940" w:rsidP="00B64940">
      <w:pPr>
        <w:jc w:val="both"/>
        <w:rPr>
          <w:rFonts w:cs="Arial"/>
          <w:sz w:val="28"/>
          <w:szCs w:val="28"/>
        </w:rPr>
      </w:pPr>
    </w:p>
    <w:p w:rsidR="00B64940" w:rsidRDefault="00B64940" w:rsidP="00B64940">
      <w:pPr>
        <w:jc w:val="both"/>
        <w:rPr>
          <w:rFonts w:cs="Arial"/>
          <w:sz w:val="28"/>
          <w:szCs w:val="28"/>
        </w:rPr>
      </w:pPr>
      <w:r>
        <w:rPr>
          <w:rFonts w:cs="Arial"/>
          <w:sz w:val="28"/>
          <w:szCs w:val="28"/>
        </w:rPr>
        <w:t>The Scottish Government have said they will protect users’ current awards in Scotland as long as they remain eligible and will develop a national system along with voluntary organisations to support existing users from 1 July 2015.</w:t>
      </w:r>
    </w:p>
    <w:p w:rsidR="00B64940" w:rsidRDefault="00B64940" w:rsidP="00B64940">
      <w:pPr>
        <w:pStyle w:val="BodyText"/>
        <w:spacing w:after="0"/>
        <w:jc w:val="both"/>
        <w:rPr>
          <w:rFonts w:cs="Arial"/>
          <w:spacing w:val="-4"/>
          <w:sz w:val="28"/>
          <w:szCs w:val="28"/>
        </w:rPr>
      </w:pPr>
    </w:p>
    <w:p w:rsidR="00B64940" w:rsidRPr="00A613E2" w:rsidRDefault="00B64940" w:rsidP="00B64940">
      <w:pPr>
        <w:pStyle w:val="BodyText"/>
        <w:spacing w:after="0"/>
        <w:jc w:val="both"/>
        <w:rPr>
          <w:rFonts w:cs="Arial"/>
          <w:spacing w:val="-4"/>
          <w:sz w:val="28"/>
          <w:szCs w:val="28"/>
        </w:rPr>
      </w:pPr>
      <w:r w:rsidRPr="00A613E2">
        <w:rPr>
          <w:rFonts w:cs="Arial"/>
          <w:spacing w:val="-4"/>
          <w:sz w:val="28"/>
          <w:szCs w:val="28"/>
        </w:rPr>
        <w:t>The ILF will continue to support all users until it closes on 30 June 2015.</w:t>
      </w:r>
    </w:p>
    <w:p w:rsidR="00B64940" w:rsidRDefault="00B64940" w:rsidP="00B64940">
      <w:pPr>
        <w:jc w:val="both"/>
        <w:rPr>
          <w:rFonts w:cs="Arial"/>
          <w:sz w:val="28"/>
          <w:szCs w:val="28"/>
        </w:rPr>
      </w:pPr>
    </w:p>
    <w:p w:rsidR="00B64940" w:rsidRPr="00B64940" w:rsidRDefault="00B64940" w:rsidP="00173773">
      <w:pPr>
        <w:pStyle w:val="Heading3"/>
      </w:pPr>
      <w:r w:rsidRPr="00B64940">
        <w:t>A Scottish ILF</w:t>
      </w:r>
    </w:p>
    <w:p w:rsidR="00B64940" w:rsidRDefault="00B64940" w:rsidP="00B64940">
      <w:pPr>
        <w:jc w:val="both"/>
        <w:rPr>
          <w:rFonts w:cs="Arial"/>
          <w:sz w:val="28"/>
          <w:szCs w:val="28"/>
        </w:rPr>
      </w:pPr>
      <w:r>
        <w:rPr>
          <w:rFonts w:cs="Arial"/>
          <w:sz w:val="28"/>
          <w:szCs w:val="28"/>
        </w:rPr>
        <w:t xml:space="preserve">A Scottish ILF system will be developed by working with: Scottish Government, disabled people, Disabled peoples organisations, local authorities and social workers.  There will be a pilot project at some point next year. </w:t>
      </w:r>
    </w:p>
    <w:p w:rsidR="00B64940" w:rsidRDefault="00B64940" w:rsidP="00B64940">
      <w:pPr>
        <w:jc w:val="both"/>
        <w:rPr>
          <w:rFonts w:cs="Arial"/>
          <w:sz w:val="28"/>
          <w:szCs w:val="28"/>
        </w:rPr>
      </w:pPr>
    </w:p>
    <w:p w:rsidR="00B64940" w:rsidRDefault="00B64940" w:rsidP="00B64940">
      <w:pPr>
        <w:jc w:val="both"/>
        <w:rPr>
          <w:rFonts w:cs="Arial"/>
          <w:sz w:val="28"/>
          <w:szCs w:val="28"/>
        </w:rPr>
      </w:pPr>
      <w:r>
        <w:rPr>
          <w:rFonts w:cs="Arial"/>
          <w:sz w:val="28"/>
          <w:szCs w:val="28"/>
        </w:rPr>
        <w:t>The Scottish Government has not only been working with the ILF in Nottingham, but they have also been working closely with a number of organisations including Self Directed Support Scotland (SDSS) on transferring all Scottish ILF users to the new arrangements.  A project board has been set up, to ensure that all the arrangements needed to make this happen smoothly will be in place.</w:t>
      </w:r>
    </w:p>
    <w:p w:rsidR="00B64940" w:rsidRDefault="00B64940" w:rsidP="00B64940">
      <w:pPr>
        <w:jc w:val="both"/>
        <w:rPr>
          <w:rFonts w:cs="Arial"/>
          <w:sz w:val="28"/>
          <w:szCs w:val="28"/>
        </w:rPr>
      </w:pPr>
    </w:p>
    <w:p w:rsidR="00B64940" w:rsidRDefault="00B64940" w:rsidP="00B64940">
      <w:pPr>
        <w:jc w:val="both"/>
        <w:rPr>
          <w:rFonts w:cs="Arial"/>
          <w:sz w:val="28"/>
          <w:szCs w:val="28"/>
        </w:rPr>
      </w:pPr>
      <w:r>
        <w:rPr>
          <w:rFonts w:cs="Arial"/>
          <w:sz w:val="28"/>
          <w:szCs w:val="28"/>
        </w:rPr>
        <w:lastRenderedPageBreak/>
        <w:t>Whilst the project board will mainly be working on the transition for existing users.  It will also support some early work around forming the fund for new users of the Scottish ILF.</w:t>
      </w:r>
    </w:p>
    <w:p w:rsidR="00B64940" w:rsidRDefault="00B64940" w:rsidP="00B64940">
      <w:pPr>
        <w:jc w:val="both"/>
        <w:rPr>
          <w:rFonts w:cs="Arial"/>
          <w:color w:val="000000"/>
          <w:sz w:val="28"/>
          <w:szCs w:val="28"/>
        </w:rPr>
      </w:pPr>
      <w:r>
        <w:rPr>
          <w:rFonts w:cs="Arial"/>
          <w:color w:val="000000"/>
          <w:sz w:val="28"/>
          <w:szCs w:val="28"/>
        </w:rPr>
        <w:br/>
        <w:t xml:space="preserve">We’ll be sure to keep you informed of developments with the Scottish ILF as we </w:t>
      </w:r>
    </w:p>
    <w:p w:rsidR="00B64940" w:rsidRDefault="00B64940" w:rsidP="00B64940">
      <w:pPr>
        <w:jc w:val="both"/>
        <w:rPr>
          <w:rFonts w:cs="Arial"/>
          <w:color w:val="000000"/>
          <w:sz w:val="28"/>
          <w:szCs w:val="28"/>
        </w:rPr>
      </w:pPr>
      <w:r>
        <w:rPr>
          <w:rFonts w:cs="Arial"/>
          <w:color w:val="000000"/>
          <w:sz w:val="28"/>
          <w:szCs w:val="28"/>
        </w:rPr>
        <w:t>hear more.</w:t>
      </w:r>
    </w:p>
    <w:p w:rsidR="00B64940" w:rsidRDefault="00B64940" w:rsidP="00B64940">
      <w:pPr>
        <w:rPr>
          <w:rFonts w:cs="Arial"/>
          <w:color w:val="000000"/>
          <w:sz w:val="28"/>
          <w:szCs w:val="28"/>
        </w:rPr>
      </w:pPr>
    </w:p>
    <w:p w:rsidR="00B64940" w:rsidRDefault="00B64940" w:rsidP="00B64940">
      <w:pPr>
        <w:rPr>
          <w:rFonts w:cs="Arial"/>
          <w:color w:val="000000"/>
          <w:sz w:val="28"/>
          <w:szCs w:val="28"/>
        </w:rPr>
      </w:pPr>
    </w:p>
    <w:p w:rsidR="00B64940" w:rsidRDefault="00B64940" w:rsidP="00B64940">
      <w:pPr>
        <w:rPr>
          <w:rFonts w:cs="Arial"/>
          <w:color w:val="000000"/>
          <w:sz w:val="28"/>
          <w:szCs w:val="28"/>
        </w:rPr>
      </w:pPr>
    </w:p>
    <w:p w:rsidR="00B64940" w:rsidRPr="00636144" w:rsidRDefault="00B64940" w:rsidP="00B64940">
      <w:pPr>
        <w:rPr>
          <w:rFonts w:cs="Arial"/>
          <w:sz w:val="28"/>
          <w:szCs w:val="28"/>
        </w:rPr>
      </w:pPr>
    </w:p>
    <w:p w:rsidR="00B64940" w:rsidRDefault="00B64940" w:rsidP="00B64940">
      <w:pPr>
        <w:rPr>
          <w:sz w:val="28"/>
        </w:rPr>
      </w:pPr>
      <w:r>
        <w:rPr>
          <w:sz w:val="28"/>
        </w:rPr>
        <w:t xml:space="preserve"> </w:t>
      </w:r>
    </w:p>
    <w:p w:rsidR="00B64940" w:rsidRPr="00D67C1A" w:rsidRDefault="00B64940" w:rsidP="00B64940">
      <w:pPr>
        <w:rPr>
          <w:rFonts w:cs="Arial"/>
          <w:b/>
          <w:sz w:val="28"/>
          <w:szCs w:val="28"/>
        </w:rPr>
      </w:pPr>
      <w:r w:rsidRPr="00B429D4">
        <w:rPr>
          <w:rFonts w:cs="Arial"/>
          <w:b/>
          <w:sz w:val="28"/>
          <w:szCs w:val="28"/>
        </w:rPr>
        <w:t xml:space="preserve"> </w:t>
      </w:r>
      <w:r w:rsidRPr="00B429D4">
        <w:rPr>
          <w:rFonts w:cs="Arial"/>
          <w:b/>
          <w:sz w:val="28"/>
          <w:szCs w:val="28"/>
        </w:rPr>
        <w:tab/>
        <w:t xml:space="preserve">     </w:t>
      </w:r>
      <w:r w:rsidRPr="00D67C1A">
        <w:rPr>
          <w:rFonts w:cs="Arial"/>
          <w:b/>
          <w:sz w:val="28"/>
          <w:szCs w:val="28"/>
        </w:rPr>
        <w:t xml:space="preserve"> </w:t>
      </w:r>
    </w:p>
    <w:p w:rsidR="00B64940" w:rsidRPr="00B64940" w:rsidRDefault="00B64940" w:rsidP="00B64940">
      <w:pPr>
        <w:rPr>
          <w:rFonts w:cs="Arial"/>
          <w:bCs/>
          <w:sz w:val="28"/>
          <w:szCs w:val="28"/>
        </w:rPr>
      </w:pPr>
      <w:r w:rsidRPr="00B64940">
        <w:rPr>
          <w:rFonts w:cs="Arial"/>
          <w:bCs/>
          <w:sz w:val="28"/>
          <w:szCs w:val="28"/>
        </w:rPr>
        <w:t xml:space="preserve">Important information concerning processing dates at Christmas and New Year for Payroll Service users: </w:t>
      </w:r>
    </w:p>
    <w:p w:rsidR="00B64940" w:rsidRPr="00E3164D" w:rsidRDefault="00B64940" w:rsidP="00B64940">
      <w:pPr>
        <w:rPr>
          <w:sz w:val="28"/>
          <w:szCs w:val="28"/>
        </w:rPr>
      </w:pPr>
    </w:p>
    <w:p w:rsidR="00B64940" w:rsidRPr="00E3164D" w:rsidRDefault="00B64940" w:rsidP="00B64940">
      <w:pPr>
        <w:jc w:val="both"/>
        <w:rPr>
          <w:sz w:val="28"/>
          <w:szCs w:val="28"/>
        </w:rPr>
      </w:pPr>
      <w:r w:rsidRPr="00E3164D">
        <w:rPr>
          <w:sz w:val="28"/>
          <w:szCs w:val="28"/>
        </w:rPr>
        <w:t>We would like to remind our service users that our offices will be closed from midday on Wednesday the 24</w:t>
      </w:r>
      <w:r w:rsidRPr="00E3164D">
        <w:rPr>
          <w:sz w:val="28"/>
          <w:szCs w:val="28"/>
          <w:vertAlign w:val="superscript"/>
        </w:rPr>
        <w:t>th</w:t>
      </w:r>
      <w:r w:rsidRPr="00E3164D">
        <w:rPr>
          <w:sz w:val="28"/>
          <w:szCs w:val="28"/>
        </w:rPr>
        <w:t xml:space="preserve"> December </w:t>
      </w:r>
      <w:r>
        <w:rPr>
          <w:sz w:val="28"/>
          <w:szCs w:val="28"/>
        </w:rPr>
        <w:t xml:space="preserve">2014 </w:t>
      </w:r>
      <w:r w:rsidRPr="00E3164D">
        <w:rPr>
          <w:sz w:val="28"/>
          <w:szCs w:val="28"/>
        </w:rPr>
        <w:t>until we return to work on Monday 5</w:t>
      </w:r>
      <w:r w:rsidRPr="00E3164D">
        <w:rPr>
          <w:sz w:val="28"/>
          <w:szCs w:val="28"/>
          <w:vertAlign w:val="superscript"/>
        </w:rPr>
        <w:t>th</w:t>
      </w:r>
      <w:r w:rsidRPr="00E3164D">
        <w:rPr>
          <w:sz w:val="28"/>
          <w:szCs w:val="28"/>
        </w:rPr>
        <w:t xml:space="preserve"> January 2015.</w:t>
      </w:r>
    </w:p>
    <w:p w:rsidR="00B64940" w:rsidRDefault="00B64940" w:rsidP="00B64940">
      <w:pPr>
        <w:jc w:val="both"/>
        <w:rPr>
          <w:sz w:val="28"/>
          <w:szCs w:val="28"/>
        </w:rPr>
      </w:pPr>
    </w:p>
    <w:p w:rsidR="00B64940" w:rsidRPr="00E3164D" w:rsidRDefault="00B64940" w:rsidP="00B64940">
      <w:pPr>
        <w:jc w:val="both"/>
        <w:rPr>
          <w:sz w:val="28"/>
          <w:szCs w:val="28"/>
        </w:rPr>
      </w:pPr>
      <w:r w:rsidRPr="00E3164D">
        <w:rPr>
          <w:sz w:val="28"/>
          <w:szCs w:val="28"/>
        </w:rPr>
        <w:t>In order to ensure that we can process everyone’s payroll by Christmas Eve on the 24</w:t>
      </w:r>
      <w:r w:rsidRPr="00E3164D">
        <w:rPr>
          <w:sz w:val="28"/>
          <w:szCs w:val="28"/>
          <w:vertAlign w:val="superscript"/>
        </w:rPr>
        <w:t>th</w:t>
      </w:r>
      <w:r w:rsidRPr="00E3164D">
        <w:rPr>
          <w:sz w:val="28"/>
          <w:szCs w:val="28"/>
        </w:rPr>
        <w:t xml:space="preserve">, we would ask you to ensure that your timesheets reach us </w:t>
      </w:r>
      <w:r w:rsidR="00E3303E">
        <w:rPr>
          <w:bCs/>
          <w:sz w:val="28"/>
          <w:szCs w:val="28"/>
        </w:rPr>
        <w:t>n</w:t>
      </w:r>
      <w:r w:rsidRPr="00E3303E">
        <w:rPr>
          <w:bCs/>
          <w:sz w:val="28"/>
          <w:szCs w:val="28"/>
        </w:rPr>
        <w:t xml:space="preserve">o </w:t>
      </w:r>
      <w:r w:rsidR="00E3303E">
        <w:rPr>
          <w:bCs/>
          <w:sz w:val="28"/>
          <w:szCs w:val="28"/>
        </w:rPr>
        <w:t>l</w:t>
      </w:r>
      <w:r w:rsidRPr="00E3303E">
        <w:rPr>
          <w:bCs/>
          <w:sz w:val="28"/>
          <w:szCs w:val="28"/>
        </w:rPr>
        <w:t>ater</w:t>
      </w:r>
      <w:r w:rsidRPr="00E3164D">
        <w:rPr>
          <w:b/>
          <w:bCs/>
          <w:sz w:val="28"/>
          <w:szCs w:val="28"/>
        </w:rPr>
        <w:t xml:space="preserve"> </w:t>
      </w:r>
      <w:r w:rsidRPr="00E3164D">
        <w:rPr>
          <w:sz w:val="28"/>
          <w:szCs w:val="28"/>
        </w:rPr>
        <w:t>than the dates shown below:</w:t>
      </w:r>
    </w:p>
    <w:p w:rsidR="00B64940" w:rsidRPr="00E3164D" w:rsidRDefault="00B64940" w:rsidP="00B64940">
      <w:pPr>
        <w:jc w:val="both"/>
        <w:rPr>
          <w:sz w:val="28"/>
          <w:szCs w:val="28"/>
        </w:rPr>
      </w:pPr>
    </w:p>
    <w:p w:rsidR="00B64940" w:rsidRPr="00B64940" w:rsidRDefault="00B64940" w:rsidP="00B64940">
      <w:pPr>
        <w:jc w:val="both"/>
        <w:rPr>
          <w:sz w:val="28"/>
          <w:szCs w:val="28"/>
        </w:rPr>
      </w:pPr>
      <w:r w:rsidRPr="00B64940">
        <w:rPr>
          <w:bCs/>
          <w:sz w:val="28"/>
          <w:szCs w:val="28"/>
        </w:rPr>
        <w:t xml:space="preserve">Run 3 service users – </w:t>
      </w:r>
      <w:r w:rsidRPr="00B64940">
        <w:rPr>
          <w:sz w:val="28"/>
          <w:szCs w:val="28"/>
        </w:rPr>
        <w:t>who would usually have their timesheets in for the 10</w:t>
      </w:r>
      <w:r w:rsidRPr="00B64940">
        <w:rPr>
          <w:sz w:val="28"/>
          <w:szCs w:val="28"/>
          <w:vertAlign w:val="superscript"/>
        </w:rPr>
        <w:t>th</w:t>
      </w:r>
      <w:r w:rsidRPr="00B64940">
        <w:rPr>
          <w:sz w:val="28"/>
          <w:szCs w:val="28"/>
        </w:rPr>
        <w:t xml:space="preserve"> of December, please send/email timesheets in for Monday 8</w:t>
      </w:r>
      <w:r w:rsidRPr="00B64940">
        <w:rPr>
          <w:sz w:val="28"/>
          <w:szCs w:val="28"/>
          <w:vertAlign w:val="superscript"/>
        </w:rPr>
        <w:t>th</w:t>
      </w:r>
      <w:r w:rsidRPr="00B64940">
        <w:rPr>
          <w:sz w:val="28"/>
          <w:szCs w:val="28"/>
        </w:rPr>
        <w:t xml:space="preserve"> December</w:t>
      </w:r>
    </w:p>
    <w:p w:rsidR="00B64940" w:rsidRPr="00B64940" w:rsidRDefault="00B64940" w:rsidP="00B64940">
      <w:pPr>
        <w:jc w:val="both"/>
        <w:rPr>
          <w:sz w:val="28"/>
          <w:szCs w:val="28"/>
        </w:rPr>
      </w:pPr>
    </w:p>
    <w:p w:rsidR="00B64940" w:rsidRPr="00B64940" w:rsidRDefault="00B64940" w:rsidP="00B64940">
      <w:pPr>
        <w:jc w:val="both"/>
        <w:rPr>
          <w:sz w:val="28"/>
          <w:szCs w:val="28"/>
        </w:rPr>
      </w:pPr>
      <w:r w:rsidRPr="00B64940">
        <w:rPr>
          <w:bCs/>
          <w:sz w:val="28"/>
          <w:szCs w:val="28"/>
        </w:rPr>
        <w:t xml:space="preserve">Run 1 service users – </w:t>
      </w:r>
      <w:r w:rsidRPr="00B64940">
        <w:rPr>
          <w:sz w:val="28"/>
          <w:szCs w:val="28"/>
        </w:rPr>
        <w:t>who would usually have their timesheets in for the 20</w:t>
      </w:r>
      <w:r w:rsidRPr="00B64940">
        <w:rPr>
          <w:sz w:val="28"/>
          <w:szCs w:val="28"/>
          <w:vertAlign w:val="superscript"/>
        </w:rPr>
        <w:t>th</w:t>
      </w:r>
      <w:r w:rsidRPr="00B64940">
        <w:rPr>
          <w:sz w:val="28"/>
          <w:szCs w:val="28"/>
        </w:rPr>
        <w:t xml:space="preserve"> of December, please send/email timesheets in no later than Monday 15</w:t>
      </w:r>
      <w:r w:rsidRPr="00B64940">
        <w:rPr>
          <w:sz w:val="28"/>
          <w:szCs w:val="28"/>
          <w:vertAlign w:val="superscript"/>
        </w:rPr>
        <w:t>th</w:t>
      </w:r>
      <w:r w:rsidRPr="00B64940">
        <w:rPr>
          <w:sz w:val="28"/>
          <w:szCs w:val="28"/>
        </w:rPr>
        <w:t xml:space="preserve"> December</w:t>
      </w:r>
    </w:p>
    <w:p w:rsidR="00B64940" w:rsidRPr="00B64940" w:rsidRDefault="00B64940" w:rsidP="00B64940">
      <w:pPr>
        <w:jc w:val="both"/>
        <w:rPr>
          <w:sz w:val="28"/>
          <w:szCs w:val="28"/>
        </w:rPr>
      </w:pPr>
    </w:p>
    <w:p w:rsidR="00B64940" w:rsidRPr="00B64940" w:rsidRDefault="00B64940" w:rsidP="00B64940">
      <w:pPr>
        <w:jc w:val="both"/>
        <w:rPr>
          <w:sz w:val="28"/>
          <w:szCs w:val="28"/>
        </w:rPr>
      </w:pPr>
      <w:r w:rsidRPr="00B64940">
        <w:rPr>
          <w:bCs/>
          <w:sz w:val="28"/>
          <w:szCs w:val="28"/>
        </w:rPr>
        <w:t>Run 2 service users –</w:t>
      </w:r>
      <w:r w:rsidRPr="00B64940">
        <w:rPr>
          <w:sz w:val="28"/>
          <w:szCs w:val="28"/>
        </w:rPr>
        <w:t xml:space="preserve"> who would usually have their timesheets in for the 1</w:t>
      </w:r>
      <w:r w:rsidRPr="00B64940">
        <w:rPr>
          <w:sz w:val="28"/>
          <w:szCs w:val="28"/>
          <w:vertAlign w:val="superscript"/>
        </w:rPr>
        <w:t>st</w:t>
      </w:r>
      <w:r w:rsidRPr="00B64940">
        <w:rPr>
          <w:sz w:val="28"/>
          <w:szCs w:val="28"/>
        </w:rPr>
        <w:t xml:space="preserve"> of January 2015, </w:t>
      </w:r>
      <w:r w:rsidRPr="00B64940">
        <w:rPr>
          <w:bCs/>
          <w:sz w:val="28"/>
          <w:szCs w:val="28"/>
        </w:rPr>
        <w:t>if you require your payroll to be processed prior to our office closing on the 24</w:t>
      </w:r>
      <w:r w:rsidRPr="00B64940">
        <w:rPr>
          <w:bCs/>
          <w:sz w:val="28"/>
          <w:szCs w:val="28"/>
          <w:vertAlign w:val="superscript"/>
        </w:rPr>
        <w:t>th</w:t>
      </w:r>
      <w:r w:rsidRPr="00B64940">
        <w:rPr>
          <w:bCs/>
          <w:sz w:val="28"/>
          <w:szCs w:val="28"/>
        </w:rPr>
        <w:t xml:space="preserve"> December you must send / email your timesheets in to us no later than Monday 22</w:t>
      </w:r>
      <w:r w:rsidRPr="00B64940">
        <w:rPr>
          <w:bCs/>
          <w:sz w:val="28"/>
          <w:szCs w:val="28"/>
          <w:vertAlign w:val="superscript"/>
        </w:rPr>
        <w:t>nd</w:t>
      </w:r>
      <w:r w:rsidRPr="00B64940">
        <w:rPr>
          <w:bCs/>
          <w:sz w:val="28"/>
          <w:szCs w:val="28"/>
        </w:rPr>
        <w:t xml:space="preserve"> December, </w:t>
      </w:r>
      <w:r w:rsidRPr="00B64940">
        <w:rPr>
          <w:sz w:val="28"/>
          <w:szCs w:val="28"/>
        </w:rPr>
        <w:t>otherwise they will be processed on our return to work on Monday 5</w:t>
      </w:r>
      <w:r w:rsidRPr="00B64940">
        <w:rPr>
          <w:sz w:val="28"/>
          <w:szCs w:val="28"/>
          <w:vertAlign w:val="superscript"/>
        </w:rPr>
        <w:t>th</w:t>
      </w:r>
      <w:r w:rsidRPr="00B64940">
        <w:rPr>
          <w:sz w:val="28"/>
          <w:szCs w:val="28"/>
        </w:rPr>
        <w:t xml:space="preserve"> January 2015.</w:t>
      </w:r>
    </w:p>
    <w:p w:rsidR="00B64940" w:rsidRPr="00E3164D" w:rsidRDefault="00B64940" w:rsidP="00B64940">
      <w:pPr>
        <w:jc w:val="both"/>
        <w:rPr>
          <w:sz w:val="28"/>
          <w:szCs w:val="28"/>
        </w:rPr>
      </w:pPr>
    </w:p>
    <w:p w:rsidR="00B64940" w:rsidRPr="00B64940" w:rsidRDefault="00B64940" w:rsidP="00B64940">
      <w:pPr>
        <w:jc w:val="both"/>
        <w:rPr>
          <w:sz w:val="28"/>
          <w:szCs w:val="28"/>
        </w:rPr>
      </w:pPr>
      <w:r w:rsidRPr="00B64940">
        <w:rPr>
          <w:sz w:val="28"/>
          <w:szCs w:val="28"/>
        </w:rPr>
        <w:t>Service users who process on a four weekly basis – </w:t>
      </w:r>
      <w:r w:rsidRPr="00B64940">
        <w:rPr>
          <w:bCs/>
          <w:sz w:val="28"/>
          <w:szCs w:val="28"/>
        </w:rPr>
        <w:t>NO Change</w:t>
      </w:r>
      <w:r w:rsidRPr="00B64940">
        <w:rPr>
          <w:sz w:val="28"/>
          <w:szCs w:val="28"/>
        </w:rPr>
        <w:t>, please continue to send/email as per your usual processing schedule.</w:t>
      </w:r>
    </w:p>
    <w:p w:rsidR="00B64940" w:rsidRPr="00B64940" w:rsidRDefault="00B64940" w:rsidP="00B64940">
      <w:pPr>
        <w:jc w:val="both"/>
        <w:rPr>
          <w:rFonts w:cs="Arial"/>
          <w:sz w:val="28"/>
          <w:szCs w:val="28"/>
        </w:rPr>
      </w:pPr>
      <w:r w:rsidRPr="00F4012F">
        <w:rPr>
          <w:rFonts w:ascii="Comic Sans MS" w:hAnsi="Comic Sans MS"/>
          <w:sz w:val="28"/>
          <w:szCs w:val="28"/>
        </w:rPr>
        <w:br/>
      </w:r>
      <w:r w:rsidR="00E3303E" w:rsidRPr="00B64940">
        <w:rPr>
          <w:rFonts w:cs="Arial"/>
          <w:sz w:val="28"/>
          <w:szCs w:val="28"/>
        </w:rPr>
        <w:t>Season’s</w:t>
      </w:r>
      <w:r w:rsidRPr="00B64940">
        <w:rPr>
          <w:rFonts w:cs="Arial"/>
          <w:sz w:val="28"/>
          <w:szCs w:val="28"/>
        </w:rPr>
        <w:t xml:space="preserve"> greetings to everyone from Payroll!</w:t>
      </w:r>
    </w:p>
    <w:p w:rsidR="00B64940" w:rsidRDefault="00B64940" w:rsidP="00173773">
      <w:pPr>
        <w:pStyle w:val="Heading3"/>
      </w:pPr>
    </w:p>
    <w:p w:rsidR="00B64940" w:rsidRPr="00B64940" w:rsidRDefault="00B64940" w:rsidP="00173773">
      <w:pPr>
        <w:pStyle w:val="Heading3"/>
        <w:rPr>
          <w:rFonts w:cs="Arial"/>
        </w:rPr>
      </w:pPr>
      <w:r w:rsidRPr="00B64940">
        <w:rPr>
          <w:rFonts w:cs="Arial"/>
        </w:rPr>
        <w:t xml:space="preserve">Hot off the press – Autumn Statement 2014 information for PA </w:t>
      </w:r>
      <w:r w:rsidRPr="00173773">
        <w:t>employers:</w:t>
      </w:r>
      <w:r w:rsidRPr="00B64940">
        <w:rPr>
          <w:rFonts w:cs="Arial"/>
        </w:rPr>
        <w:t xml:space="preserve"> </w:t>
      </w:r>
    </w:p>
    <w:p w:rsidR="00B64940" w:rsidRDefault="00B64940" w:rsidP="00B64940">
      <w:pPr>
        <w:jc w:val="both"/>
        <w:rPr>
          <w:sz w:val="28"/>
          <w:szCs w:val="28"/>
        </w:rPr>
      </w:pPr>
    </w:p>
    <w:p w:rsidR="00B64940" w:rsidRPr="00BA0C42" w:rsidRDefault="00B64940" w:rsidP="00B64940">
      <w:pPr>
        <w:jc w:val="both"/>
        <w:rPr>
          <w:sz w:val="28"/>
          <w:szCs w:val="28"/>
        </w:rPr>
      </w:pPr>
      <w:r w:rsidRPr="00BA0C42">
        <w:rPr>
          <w:sz w:val="28"/>
          <w:szCs w:val="28"/>
        </w:rPr>
        <w:t>Last year you may remember that PA employers, unlike other small employers,</w:t>
      </w:r>
      <w:r>
        <w:rPr>
          <w:sz w:val="28"/>
          <w:szCs w:val="28"/>
        </w:rPr>
        <w:t xml:space="preserve"> </w:t>
      </w:r>
      <w:r w:rsidRPr="00BA0C42">
        <w:rPr>
          <w:sz w:val="28"/>
          <w:szCs w:val="28"/>
        </w:rPr>
        <w:t xml:space="preserve">were told that they would not be benefit from being able to reduce the amount of </w:t>
      </w:r>
      <w:r w:rsidRPr="00BA0C42">
        <w:rPr>
          <w:sz w:val="28"/>
          <w:szCs w:val="28"/>
        </w:rPr>
        <w:lastRenderedPageBreak/>
        <w:t>National Insurance they pay for their employees, by up to £2000</w:t>
      </w:r>
      <w:r>
        <w:rPr>
          <w:sz w:val="28"/>
          <w:szCs w:val="28"/>
        </w:rPr>
        <w:t>.00 per annum. (This is called Employers A</w:t>
      </w:r>
      <w:r w:rsidRPr="00BA0C42">
        <w:rPr>
          <w:sz w:val="28"/>
          <w:szCs w:val="28"/>
        </w:rPr>
        <w:t xml:space="preserve">llowance). The </w:t>
      </w:r>
      <w:r w:rsidRPr="00BA0C42">
        <w:rPr>
          <w:b/>
          <w:bCs/>
          <w:sz w:val="28"/>
          <w:szCs w:val="28"/>
        </w:rPr>
        <w:t>good news</w:t>
      </w:r>
      <w:r w:rsidRPr="00BA0C42">
        <w:rPr>
          <w:sz w:val="28"/>
          <w:szCs w:val="28"/>
        </w:rPr>
        <w:t xml:space="preserve"> is that in his Autumn statement delivered on 2</w:t>
      </w:r>
      <w:r w:rsidRPr="00BA0C42">
        <w:rPr>
          <w:sz w:val="28"/>
          <w:szCs w:val="28"/>
          <w:vertAlign w:val="superscript"/>
        </w:rPr>
        <w:t>nd</w:t>
      </w:r>
      <w:r w:rsidRPr="00BA0C42">
        <w:rPr>
          <w:sz w:val="28"/>
          <w:szCs w:val="28"/>
        </w:rPr>
        <w:t xml:space="preserve"> December 2014, the chancellor George Osbourne, </w:t>
      </w:r>
      <w:r>
        <w:rPr>
          <w:sz w:val="28"/>
          <w:szCs w:val="28"/>
        </w:rPr>
        <w:t>announced that from April 2015</w:t>
      </w:r>
      <w:r w:rsidRPr="00BA0C42">
        <w:rPr>
          <w:sz w:val="28"/>
          <w:szCs w:val="28"/>
        </w:rPr>
        <w:t xml:space="preserve"> employers of carers /personal assistants will now be able to take advantage of this Employers Allowance.</w:t>
      </w:r>
    </w:p>
    <w:p w:rsidR="00B64940" w:rsidRPr="00BA0C42" w:rsidRDefault="00B64940" w:rsidP="00B64940">
      <w:pPr>
        <w:jc w:val="both"/>
        <w:rPr>
          <w:sz w:val="28"/>
          <w:szCs w:val="28"/>
        </w:rPr>
      </w:pPr>
    </w:p>
    <w:p w:rsidR="00B64940" w:rsidRPr="00BA0C42" w:rsidRDefault="00B64940" w:rsidP="00B64940">
      <w:pPr>
        <w:jc w:val="both"/>
        <w:rPr>
          <w:sz w:val="28"/>
          <w:szCs w:val="28"/>
        </w:rPr>
      </w:pPr>
      <w:r w:rsidRPr="00BA0C42">
        <w:rPr>
          <w:sz w:val="28"/>
          <w:szCs w:val="28"/>
        </w:rPr>
        <w:t>Payroll will keep you advised of this nearer to April.</w:t>
      </w:r>
    </w:p>
    <w:p w:rsidR="00B64940" w:rsidRPr="00F4012F" w:rsidRDefault="00B64940" w:rsidP="00B64940">
      <w:pPr>
        <w:jc w:val="center"/>
        <w:rPr>
          <w:rFonts w:ascii="Comic Sans MS" w:hAnsi="Comic Sans MS"/>
          <w:sz w:val="28"/>
          <w:szCs w:val="28"/>
        </w:rPr>
      </w:pPr>
    </w:p>
    <w:p w:rsidR="00B64940" w:rsidRDefault="00B64940" w:rsidP="00B64940">
      <w:pPr>
        <w:jc w:val="both"/>
        <w:rPr>
          <w:rFonts w:cs="Arial"/>
          <w:color w:val="000000"/>
          <w:sz w:val="28"/>
          <w:szCs w:val="28"/>
        </w:rPr>
      </w:pPr>
    </w:p>
    <w:p w:rsidR="00B64940" w:rsidRDefault="00B64940" w:rsidP="00B64940">
      <w:pPr>
        <w:jc w:val="both"/>
        <w:rPr>
          <w:rFonts w:cs="Arial"/>
          <w:color w:val="000000"/>
          <w:sz w:val="28"/>
          <w:szCs w:val="28"/>
        </w:rPr>
      </w:pPr>
    </w:p>
    <w:p w:rsidR="00B64940" w:rsidRPr="00E3164D" w:rsidRDefault="00B64940" w:rsidP="00B64940">
      <w:pPr>
        <w:rPr>
          <w:sz w:val="28"/>
          <w:szCs w:val="28"/>
        </w:rPr>
      </w:pPr>
    </w:p>
    <w:p w:rsidR="00B64940" w:rsidRPr="00B64940" w:rsidRDefault="00B64940" w:rsidP="00173773">
      <w:pPr>
        <w:pStyle w:val="Heading2"/>
      </w:pPr>
      <w:r w:rsidRPr="00B64940">
        <w:t>Training and Learning Opportunities</w:t>
      </w:r>
    </w:p>
    <w:p w:rsidR="00B64940" w:rsidRPr="00B64940" w:rsidRDefault="00B64940" w:rsidP="00173773">
      <w:pPr>
        <w:pStyle w:val="Heading2"/>
        <w:rPr>
          <w:rFonts w:ascii="Arial" w:hAnsi="Arial"/>
        </w:rPr>
      </w:pPr>
      <w:r w:rsidRPr="00B64940">
        <w:rPr>
          <w:rFonts w:ascii="Arial" w:hAnsi="Arial"/>
        </w:rPr>
        <w:t>Training for Personal Assistants (T4PAs)</w:t>
      </w:r>
    </w:p>
    <w:p w:rsidR="00B64940" w:rsidRPr="00871385" w:rsidRDefault="00B64940" w:rsidP="00B64940">
      <w:pPr>
        <w:rPr>
          <w:rFonts w:cs="Arial"/>
          <w:sz w:val="18"/>
          <w:szCs w:val="36"/>
        </w:rPr>
      </w:pPr>
    </w:p>
    <w:p w:rsidR="00B64940" w:rsidRPr="00F52D1B" w:rsidRDefault="00B64940" w:rsidP="00B64940">
      <w:pPr>
        <w:rPr>
          <w:rFonts w:cs="Arial"/>
          <w:sz w:val="28"/>
          <w:szCs w:val="28"/>
        </w:rPr>
      </w:pPr>
      <w:r w:rsidRPr="00F52D1B">
        <w:rPr>
          <w:rFonts w:cs="Arial"/>
          <w:sz w:val="28"/>
          <w:szCs w:val="28"/>
        </w:rPr>
        <w:t>LCiL</w:t>
      </w:r>
      <w:r>
        <w:rPr>
          <w:rFonts w:cs="Arial"/>
          <w:sz w:val="28"/>
          <w:szCs w:val="28"/>
        </w:rPr>
        <w:t xml:space="preserve"> is</w:t>
      </w:r>
      <w:r w:rsidRPr="000B1EBA">
        <w:rPr>
          <w:rFonts w:cs="Arial"/>
          <w:sz w:val="28"/>
          <w:szCs w:val="28"/>
        </w:rPr>
        <w:t xml:space="preserve"> running a series of two day </w:t>
      </w:r>
      <w:r>
        <w:rPr>
          <w:rFonts w:cs="Arial"/>
          <w:sz w:val="28"/>
          <w:szCs w:val="28"/>
        </w:rPr>
        <w:t>t</w:t>
      </w:r>
      <w:r w:rsidRPr="000B1EBA">
        <w:rPr>
          <w:rFonts w:cs="Arial"/>
          <w:sz w:val="28"/>
          <w:szCs w:val="28"/>
        </w:rPr>
        <w:t xml:space="preserve">raining </w:t>
      </w:r>
      <w:r>
        <w:rPr>
          <w:rFonts w:cs="Arial"/>
          <w:sz w:val="28"/>
          <w:szCs w:val="28"/>
        </w:rPr>
        <w:t xml:space="preserve">courses </w:t>
      </w:r>
      <w:r w:rsidRPr="00F52D1B">
        <w:rPr>
          <w:rFonts w:cs="Arial"/>
          <w:sz w:val="28"/>
          <w:szCs w:val="28"/>
        </w:rPr>
        <w:t xml:space="preserve">for Personal Assistants or those who are thinking about becoming Personal Assistants </w:t>
      </w:r>
      <w:r w:rsidRPr="000B1EBA">
        <w:rPr>
          <w:rFonts w:cs="Arial"/>
          <w:sz w:val="28"/>
          <w:szCs w:val="28"/>
        </w:rPr>
        <w:t>that is now</w:t>
      </w:r>
      <w:r w:rsidR="00E3303E">
        <w:rPr>
          <w:rFonts w:cs="Arial"/>
          <w:sz w:val="28"/>
          <w:szCs w:val="28"/>
        </w:rPr>
        <w:t xml:space="preserve"> ILA Scotland Accredited!</w:t>
      </w:r>
    </w:p>
    <w:p w:rsidR="00B64940" w:rsidRPr="00871385" w:rsidRDefault="00B64940" w:rsidP="00B64940">
      <w:pPr>
        <w:ind w:left="720"/>
        <w:rPr>
          <w:rFonts w:cs="Arial"/>
          <w:b/>
          <w:sz w:val="8"/>
          <w:szCs w:val="28"/>
        </w:rPr>
      </w:pPr>
    </w:p>
    <w:p w:rsidR="00B64940" w:rsidRPr="00B64940" w:rsidRDefault="00B64940" w:rsidP="00B64940">
      <w:pPr>
        <w:jc w:val="both"/>
        <w:rPr>
          <w:rFonts w:cs="Arial"/>
          <w:sz w:val="28"/>
          <w:szCs w:val="28"/>
        </w:rPr>
      </w:pPr>
      <w:r w:rsidRPr="00B64940">
        <w:rPr>
          <w:rFonts w:cs="Arial"/>
          <w:sz w:val="28"/>
          <w:szCs w:val="28"/>
        </w:rPr>
        <w:t xml:space="preserve">A limited number of </w:t>
      </w:r>
      <w:r w:rsidR="00E3303E" w:rsidRPr="00E3303E">
        <w:rPr>
          <w:rFonts w:cs="Arial"/>
          <w:sz w:val="28"/>
          <w:szCs w:val="28"/>
        </w:rPr>
        <w:t>free</w:t>
      </w:r>
      <w:r w:rsidRPr="00B64940">
        <w:rPr>
          <w:rFonts w:cs="Arial"/>
          <w:sz w:val="28"/>
          <w:szCs w:val="28"/>
        </w:rPr>
        <w:t xml:space="preserve"> places are also available for those who cannot access Individual Learning Accounts.</w:t>
      </w:r>
    </w:p>
    <w:p w:rsidR="00B64940" w:rsidRPr="00B64940" w:rsidRDefault="00B64940" w:rsidP="00B64940">
      <w:pPr>
        <w:ind w:left="720"/>
        <w:jc w:val="both"/>
        <w:rPr>
          <w:rFonts w:cs="Arial"/>
          <w:sz w:val="8"/>
          <w:szCs w:val="28"/>
        </w:rPr>
      </w:pPr>
    </w:p>
    <w:p w:rsidR="00B64940" w:rsidRPr="00B64940" w:rsidRDefault="00B64940" w:rsidP="00B64940">
      <w:pPr>
        <w:jc w:val="both"/>
        <w:rPr>
          <w:rFonts w:cs="Arial"/>
          <w:sz w:val="28"/>
          <w:szCs w:val="28"/>
        </w:rPr>
      </w:pPr>
      <w:r w:rsidRPr="00B64940">
        <w:rPr>
          <w:rFonts w:cs="Arial"/>
          <w:sz w:val="28"/>
          <w:szCs w:val="28"/>
        </w:rPr>
        <w:t>The topics covered include:</w:t>
      </w:r>
    </w:p>
    <w:p w:rsidR="00B64940" w:rsidRPr="00B64940" w:rsidRDefault="00B64940" w:rsidP="00B64940">
      <w:pPr>
        <w:ind w:left="720"/>
        <w:rPr>
          <w:rFonts w:cs="Arial"/>
          <w:sz w:val="16"/>
          <w:szCs w:val="28"/>
        </w:rPr>
      </w:pPr>
    </w:p>
    <w:p w:rsidR="00B64940" w:rsidRPr="00B64940" w:rsidRDefault="00B64940" w:rsidP="00B64940">
      <w:pPr>
        <w:rPr>
          <w:rFonts w:cs="Arial"/>
          <w:sz w:val="28"/>
          <w:szCs w:val="28"/>
        </w:rPr>
      </w:pPr>
      <w:r w:rsidRPr="00B64940">
        <w:rPr>
          <w:rFonts w:cs="Arial"/>
          <w:sz w:val="28"/>
          <w:szCs w:val="28"/>
        </w:rPr>
        <w:t>Disability and Equality - cultural representations of disabled people and barriers faced by disabled people</w:t>
      </w:r>
    </w:p>
    <w:p w:rsidR="00B64940" w:rsidRPr="00B64940" w:rsidRDefault="00B64940" w:rsidP="00B64940">
      <w:pPr>
        <w:rPr>
          <w:rFonts w:cs="Arial"/>
          <w:sz w:val="28"/>
          <w:szCs w:val="28"/>
        </w:rPr>
      </w:pPr>
      <w:r w:rsidRPr="00B64940">
        <w:rPr>
          <w:rFonts w:cs="Arial"/>
          <w:sz w:val="28"/>
          <w:szCs w:val="28"/>
        </w:rPr>
        <w:t xml:space="preserve">Social Model of </w:t>
      </w:r>
      <w:r w:rsidR="00E3303E">
        <w:rPr>
          <w:rFonts w:cs="Arial"/>
          <w:sz w:val="28"/>
          <w:szCs w:val="28"/>
        </w:rPr>
        <w:t xml:space="preserve">Disability – </w:t>
      </w:r>
      <w:r w:rsidRPr="00B64940">
        <w:rPr>
          <w:rFonts w:cs="Arial"/>
          <w:sz w:val="28"/>
          <w:szCs w:val="28"/>
        </w:rPr>
        <w:t xml:space="preserve">and how to apply the principles in your PA role  </w:t>
      </w:r>
    </w:p>
    <w:p w:rsidR="00B64940" w:rsidRPr="00B64940" w:rsidRDefault="00B64940" w:rsidP="00B64940">
      <w:pPr>
        <w:rPr>
          <w:rFonts w:cs="Arial"/>
          <w:sz w:val="28"/>
          <w:szCs w:val="28"/>
        </w:rPr>
      </w:pPr>
      <w:r w:rsidRPr="00B64940">
        <w:rPr>
          <w:rFonts w:cs="Arial"/>
          <w:sz w:val="28"/>
          <w:szCs w:val="28"/>
        </w:rPr>
        <w:t>Understanding the importance of appropriate language</w:t>
      </w:r>
    </w:p>
    <w:p w:rsidR="00B64940" w:rsidRPr="00B64940" w:rsidRDefault="00B64940" w:rsidP="00B64940">
      <w:pPr>
        <w:rPr>
          <w:rFonts w:cs="Arial"/>
          <w:sz w:val="28"/>
          <w:szCs w:val="28"/>
        </w:rPr>
      </w:pPr>
      <w:r w:rsidRPr="00B64940">
        <w:rPr>
          <w:rFonts w:cs="Arial"/>
          <w:sz w:val="28"/>
          <w:szCs w:val="28"/>
        </w:rPr>
        <w:t xml:space="preserve">Exploring roles and relationships </w:t>
      </w:r>
    </w:p>
    <w:p w:rsidR="00B64940" w:rsidRPr="00B64940" w:rsidRDefault="00B64940" w:rsidP="00B64940">
      <w:pPr>
        <w:rPr>
          <w:rFonts w:cs="Arial"/>
          <w:sz w:val="28"/>
          <w:szCs w:val="28"/>
        </w:rPr>
      </w:pPr>
      <w:r w:rsidRPr="00B64940">
        <w:rPr>
          <w:rFonts w:cs="Arial"/>
          <w:sz w:val="28"/>
          <w:szCs w:val="28"/>
        </w:rPr>
        <w:t>Knowing the Relationship Boundaries</w:t>
      </w:r>
    </w:p>
    <w:p w:rsidR="00B64940" w:rsidRPr="00B64940" w:rsidRDefault="00B64940" w:rsidP="00B64940">
      <w:pPr>
        <w:rPr>
          <w:rFonts w:cs="Arial"/>
          <w:sz w:val="28"/>
          <w:szCs w:val="28"/>
        </w:rPr>
      </w:pPr>
      <w:r w:rsidRPr="00B64940">
        <w:rPr>
          <w:rFonts w:cs="Arial"/>
          <w:sz w:val="28"/>
          <w:szCs w:val="28"/>
        </w:rPr>
        <w:t xml:space="preserve">Exploring potential dilemmas  </w:t>
      </w:r>
    </w:p>
    <w:p w:rsidR="00B64940" w:rsidRDefault="00B64940" w:rsidP="00B64940">
      <w:pPr>
        <w:rPr>
          <w:rFonts w:cs="Arial"/>
          <w:sz w:val="28"/>
          <w:szCs w:val="28"/>
        </w:rPr>
      </w:pPr>
      <w:r w:rsidRPr="00B64940">
        <w:rPr>
          <w:rFonts w:cs="Arial"/>
          <w:sz w:val="28"/>
          <w:szCs w:val="28"/>
        </w:rPr>
        <w:t>Responding to Your Employer’s Needs</w:t>
      </w:r>
    </w:p>
    <w:p w:rsidR="00B64940" w:rsidRPr="00B64940" w:rsidRDefault="00B64940" w:rsidP="00B64940">
      <w:pPr>
        <w:rPr>
          <w:rFonts w:cs="Arial"/>
          <w:sz w:val="28"/>
          <w:szCs w:val="28"/>
        </w:rPr>
      </w:pPr>
    </w:p>
    <w:p w:rsidR="00B64940" w:rsidRPr="00B64940" w:rsidRDefault="00B64940" w:rsidP="00B64940">
      <w:pPr>
        <w:rPr>
          <w:rFonts w:cs="Arial"/>
          <w:sz w:val="28"/>
          <w:szCs w:val="28"/>
        </w:rPr>
      </w:pPr>
      <w:r w:rsidRPr="00B64940">
        <w:rPr>
          <w:rFonts w:cs="Arial"/>
          <w:sz w:val="28"/>
          <w:szCs w:val="28"/>
        </w:rPr>
        <w:t>The next confirmed date LCiL is running the T4PA Course at Norton Park, Edinburgh are: 27</w:t>
      </w:r>
      <w:r w:rsidRPr="00B64940">
        <w:rPr>
          <w:rFonts w:cs="Arial"/>
          <w:sz w:val="28"/>
          <w:szCs w:val="28"/>
          <w:vertAlign w:val="superscript"/>
        </w:rPr>
        <w:t>th</w:t>
      </w:r>
      <w:r w:rsidRPr="00B64940">
        <w:rPr>
          <w:rFonts w:cs="Arial"/>
          <w:sz w:val="28"/>
          <w:szCs w:val="28"/>
        </w:rPr>
        <w:t xml:space="preserve"> and 28</w:t>
      </w:r>
      <w:r w:rsidRPr="00B64940">
        <w:rPr>
          <w:rFonts w:cs="Arial"/>
          <w:sz w:val="28"/>
          <w:szCs w:val="28"/>
          <w:vertAlign w:val="superscript"/>
        </w:rPr>
        <w:t>th</w:t>
      </w:r>
      <w:r w:rsidRPr="00B64940">
        <w:rPr>
          <w:rFonts w:cs="Arial"/>
          <w:sz w:val="28"/>
          <w:szCs w:val="28"/>
        </w:rPr>
        <w:t xml:space="preserve"> January 2015 from 10.00am to 4.00pm (Lunch provided) </w:t>
      </w:r>
    </w:p>
    <w:p w:rsidR="00B64940" w:rsidRDefault="00B64940" w:rsidP="00E3303E">
      <w:pPr>
        <w:rPr>
          <w:rFonts w:cs="Arial"/>
          <w:sz w:val="28"/>
          <w:szCs w:val="28"/>
        </w:rPr>
      </w:pPr>
      <w:r>
        <w:rPr>
          <w:rFonts w:cs="Arial"/>
          <w:sz w:val="28"/>
          <w:szCs w:val="28"/>
        </w:rPr>
        <w:t>Want to know more about the course or ILA Eligibility? Contact us on 0131 475 2350 or email:</w:t>
      </w:r>
      <w:r w:rsidRPr="00B64940">
        <w:rPr>
          <w:rFonts w:cs="Arial"/>
          <w:sz w:val="28"/>
          <w:szCs w:val="28"/>
        </w:rPr>
        <w:t xml:space="preserve"> </w:t>
      </w:r>
      <w:hyperlink r:id="rId10" w:history="1">
        <w:r w:rsidRPr="00E3303E">
          <w:rPr>
            <w:rStyle w:val="Hyperlink"/>
            <w:rFonts w:cs="Arial"/>
            <w:color w:val="auto"/>
            <w:sz w:val="28"/>
            <w:szCs w:val="28"/>
            <w:u w:val="none"/>
          </w:rPr>
          <w:t>amanda.beech@lothiancil.org.uk</w:t>
        </w:r>
      </w:hyperlink>
    </w:p>
    <w:p w:rsidR="00E3303E" w:rsidRPr="00E3303E" w:rsidRDefault="00E3303E" w:rsidP="00173773">
      <w:pPr>
        <w:pStyle w:val="Heading2"/>
      </w:pPr>
    </w:p>
    <w:p w:rsidR="00B64940" w:rsidRPr="00B64940" w:rsidRDefault="00B64940" w:rsidP="00173773">
      <w:pPr>
        <w:pStyle w:val="Heading2"/>
        <w:rPr>
          <w:szCs w:val="32"/>
        </w:rPr>
      </w:pPr>
      <w:r w:rsidRPr="00B64940">
        <w:rPr>
          <w:szCs w:val="32"/>
        </w:rPr>
        <w:t>Introductory Health &amp; Food Safety Course</w:t>
      </w:r>
    </w:p>
    <w:p w:rsidR="00B64940" w:rsidRPr="00F4012F" w:rsidRDefault="00B64940" w:rsidP="00B64940">
      <w:pPr>
        <w:widowControl w:val="0"/>
        <w:spacing w:line="223" w:lineRule="auto"/>
        <w:rPr>
          <w:sz w:val="28"/>
          <w:szCs w:val="28"/>
        </w:rPr>
      </w:pPr>
      <w:r w:rsidRPr="00F4012F">
        <w:rPr>
          <w:rFonts w:cs="Arial"/>
          <w:sz w:val="28"/>
          <w:szCs w:val="28"/>
        </w:rPr>
        <w:t>LCiL Training Service</w:t>
      </w:r>
      <w:r w:rsidRPr="00F4012F">
        <w:rPr>
          <w:sz w:val="28"/>
          <w:szCs w:val="28"/>
        </w:rPr>
        <w:t xml:space="preserve"> </w:t>
      </w:r>
      <w:r w:rsidRPr="00F4012F">
        <w:rPr>
          <w:rFonts w:cs="Arial"/>
          <w:sz w:val="28"/>
          <w:szCs w:val="28"/>
        </w:rPr>
        <w:t xml:space="preserve">in Partnership with Greggs is offering this popular </w:t>
      </w:r>
      <w:r w:rsidRPr="00F4012F">
        <w:rPr>
          <w:sz w:val="28"/>
          <w:szCs w:val="28"/>
        </w:rPr>
        <w:t>4 hour training course for disabled people who want to learn more about:</w:t>
      </w:r>
    </w:p>
    <w:p w:rsidR="00B64940" w:rsidRPr="008D3DD6" w:rsidRDefault="00B64940" w:rsidP="00B64940">
      <w:pPr>
        <w:widowControl w:val="0"/>
        <w:spacing w:line="223" w:lineRule="auto"/>
        <w:rPr>
          <w:b/>
          <w:sz w:val="28"/>
          <w:szCs w:val="28"/>
        </w:rPr>
      </w:pPr>
    </w:p>
    <w:p w:rsidR="00B64940" w:rsidRPr="008D3DD6" w:rsidRDefault="00B64940" w:rsidP="00B64940">
      <w:pPr>
        <w:widowControl w:val="0"/>
        <w:spacing w:line="223" w:lineRule="auto"/>
        <w:rPr>
          <w:sz w:val="28"/>
          <w:szCs w:val="28"/>
        </w:rPr>
      </w:pPr>
      <w:r w:rsidRPr="008D3DD6">
        <w:rPr>
          <w:sz w:val="28"/>
          <w:szCs w:val="28"/>
        </w:rPr>
        <w:t>Bacteria and causes of food poisoning</w:t>
      </w:r>
    </w:p>
    <w:p w:rsidR="00B64940" w:rsidRPr="008D3DD6" w:rsidRDefault="00B64940" w:rsidP="00B64940">
      <w:pPr>
        <w:widowControl w:val="0"/>
        <w:spacing w:line="223" w:lineRule="auto"/>
        <w:rPr>
          <w:sz w:val="28"/>
          <w:szCs w:val="28"/>
        </w:rPr>
      </w:pPr>
      <w:r w:rsidRPr="008D3DD6">
        <w:rPr>
          <w:sz w:val="28"/>
          <w:szCs w:val="28"/>
        </w:rPr>
        <w:t>Personal hygiene and hand washing</w:t>
      </w:r>
    </w:p>
    <w:p w:rsidR="00B64940" w:rsidRPr="008D3DD6" w:rsidRDefault="00B64940" w:rsidP="00B64940">
      <w:pPr>
        <w:widowControl w:val="0"/>
        <w:spacing w:line="223" w:lineRule="auto"/>
        <w:rPr>
          <w:sz w:val="28"/>
          <w:szCs w:val="28"/>
        </w:rPr>
      </w:pPr>
      <w:r w:rsidRPr="008D3DD6">
        <w:rPr>
          <w:sz w:val="28"/>
          <w:szCs w:val="28"/>
        </w:rPr>
        <w:t>Storage of food and kitchen safety</w:t>
      </w:r>
    </w:p>
    <w:p w:rsidR="00B64940" w:rsidRPr="008D3DD6" w:rsidRDefault="00B64940" w:rsidP="00B64940">
      <w:pPr>
        <w:widowControl w:val="0"/>
        <w:spacing w:line="223" w:lineRule="auto"/>
        <w:rPr>
          <w:sz w:val="28"/>
          <w:szCs w:val="28"/>
        </w:rPr>
      </w:pPr>
      <w:r w:rsidRPr="008D3DD6">
        <w:rPr>
          <w:sz w:val="28"/>
          <w:szCs w:val="28"/>
        </w:rPr>
        <w:t>Choosing the healthy option and more!</w:t>
      </w:r>
    </w:p>
    <w:p w:rsidR="00B64940" w:rsidRDefault="00B64940" w:rsidP="00B64940">
      <w:pPr>
        <w:widowControl w:val="0"/>
        <w:spacing w:line="223" w:lineRule="auto"/>
        <w:jc w:val="center"/>
        <w:rPr>
          <w:b/>
          <w:sz w:val="28"/>
          <w:szCs w:val="28"/>
        </w:rPr>
      </w:pPr>
    </w:p>
    <w:p w:rsidR="00B64940" w:rsidRPr="00C927FA" w:rsidRDefault="00B64940" w:rsidP="00C927FA">
      <w:pPr>
        <w:widowControl w:val="0"/>
        <w:spacing w:line="223" w:lineRule="auto"/>
        <w:rPr>
          <w:sz w:val="28"/>
          <w:szCs w:val="28"/>
        </w:rPr>
      </w:pPr>
      <w:r w:rsidRPr="00C927FA">
        <w:rPr>
          <w:sz w:val="28"/>
          <w:szCs w:val="28"/>
        </w:rPr>
        <w:t>Date: 25</w:t>
      </w:r>
      <w:r w:rsidRPr="00C927FA">
        <w:rPr>
          <w:sz w:val="28"/>
          <w:szCs w:val="28"/>
          <w:vertAlign w:val="superscript"/>
        </w:rPr>
        <w:t>th</w:t>
      </w:r>
      <w:r w:rsidRPr="00C927FA">
        <w:rPr>
          <w:sz w:val="28"/>
          <w:szCs w:val="28"/>
        </w:rPr>
        <w:t xml:space="preserve"> February 2015</w:t>
      </w:r>
    </w:p>
    <w:p w:rsidR="00B64940" w:rsidRPr="00C927FA" w:rsidRDefault="00B64940" w:rsidP="00C927FA">
      <w:pPr>
        <w:widowControl w:val="0"/>
        <w:spacing w:line="223" w:lineRule="auto"/>
        <w:rPr>
          <w:sz w:val="28"/>
          <w:szCs w:val="28"/>
        </w:rPr>
      </w:pPr>
      <w:r w:rsidRPr="00C927FA">
        <w:rPr>
          <w:bCs/>
          <w:sz w:val="28"/>
          <w:szCs w:val="28"/>
        </w:rPr>
        <w:t>Time</w:t>
      </w:r>
      <w:r w:rsidRPr="00C927FA">
        <w:rPr>
          <w:sz w:val="28"/>
          <w:szCs w:val="28"/>
        </w:rPr>
        <w:t>: 11.30am—3pm</w:t>
      </w:r>
    </w:p>
    <w:p w:rsidR="00B64940" w:rsidRPr="00C927FA" w:rsidRDefault="00B64940" w:rsidP="00C927FA">
      <w:pPr>
        <w:widowControl w:val="0"/>
        <w:spacing w:line="223" w:lineRule="auto"/>
        <w:rPr>
          <w:rFonts w:cs="Arial"/>
          <w:sz w:val="28"/>
          <w:szCs w:val="28"/>
        </w:rPr>
      </w:pPr>
      <w:r w:rsidRPr="00C927FA">
        <w:rPr>
          <w:bCs/>
          <w:sz w:val="28"/>
          <w:szCs w:val="28"/>
        </w:rPr>
        <w:t xml:space="preserve">Venue: </w:t>
      </w:r>
      <w:r w:rsidRPr="00C927FA">
        <w:rPr>
          <w:sz w:val="28"/>
          <w:szCs w:val="28"/>
        </w:rPr>
        <w:t xml:space="preserve">Greggs Bakery, </w:t>
      </w:r>
      <w:r w:rsidRPr="00C927FA">
        <w:rPr>
          <w:rFonts w:cs="Arial"/>
          <w:sz w:val="28"/>
          <w:szCs w:val="28"/>
        </w:rPr>
        <w:t>Greggs Bakery, 36, Dryden Rd, Bilston Glen Industrial Estate, Midlothian EH20 9LZ</w:t>
      </w:r>
    </w:p>
    <w:p w:rsidR="00C927FA" w:rsidRPr="00E3303E" w:rsidRDefault="00C927FA" w:rsidP="00C927FA">
      <w:pPr>
        <w:rPr>
          <w:sz w:val="28"/>
          <w:szCs w:val="28"/>
        </w:rPr>
      </w:pPr>
      <w:r w:rsidRPr="00E3303E">
        <w:rPr>
          <w:sz w:val="28"/>
          <w:szCs w:val="28"/>
        </w:rPr>
        <w:t>Participants receiving their certificates after the course in December 2014 in photo above.</w:t>
      </w:r>
    </w:p>
    <w:p w:rsidR="00B64940" w:rsidRPr="00C927FA" w:rsidRDefault="00B64940" w:rsidP="00C927FA">
      <w:pPr>
        <w:widowControl w:val="0"/>
        <w:spacing w:line="223" w:lineRule="auto"/>
        <w:rPr>
          <w:rFonts w:cs="Arial"/>
          <w:sz w:val="28"/>
          <w:szCs w:val="28"/>
        </w:rPr>
      </w:pPr>
    </w:p>
    <w:p w:rsidR="00B64940" w:rsidRPr="00C927FA" w:rsidRDefault="00B64940" w:rsidP="00C927FA">
      <w:pPr>
        <w:widowControl w:val="0"/>
        <w:rPr>
          <w:sz w:val="28"/>
          <w:szCs w:val="28"/>
        </w:rPr>
      </w:pPr>
      <w:r w:rsidRPr="00C927FA">
        <w:rPr>
          <w:bCs/>
          <w:sz w:val="28"/>
          <w:szCs w:val="28"/>
        </w:rPr>
        <w:t xml:space="preserve">Book your place now! Call Amanda on 0131 475 2350 or email: </w:t>
      </w:r>
      <w:hyperlink r:id="rId11" w:history="1">
        <w:r w:rsidRPr="00C927FA">
          <w:rPr>
            <w:rStyle w:val="Hyperlink"/>
            <w:color w:val="auto"/>
            <w:sz w:val="28"/>
            <w:szCs w:val="28"/>
            <w:u w:val="none"/>
          </w:rPr>
          <w:t>amanda.beech@lothiancil.org.uk</w:t>
        </w:r>
      </w:hyperlink>
      <w:r w:rsidRPr="00C927FA">
        <w:rPr>
          <w:sz w:val="28"/>
          <w:szCs w:val="28"/>
          <w:u w:val="single"/>
        </w:rPr>
        <w:t xml:space="preserve">  </w:t>
      </w:r>
    </w:p>
    <w:p w:rsidR="00B64940" w:rsidRDefault="00B64940" w:rsidP="00B64940">
      <w:pPr>
        <w:widowControl w:val="0"/>
        <w:spacing w:line="223" w:lineRule="auto"/>
        <w:ind w:left="720" w:firstLine="720"/>
        <w:rPr>
          <w:sz w:val="28"/>
          <w:szCs w:val="28"/>
        </w:rPr>
      </w:pPr>
    </w:p>
    <w:p w:rsidR="00B64940" w:rsidRPr="00C927FA" w:rsidRDefault="00B64940" w:rsidP="00173773">
      <w:pPr>
        <w:pStyle w:val="Heading2"/>
      </w:pPr>
      <w:r w:rsidRPr="00C927FA">
        <w:t>Living and Work Choices Project</w:t>
      </w:r>
    </w:p>
    <w:p w:rsidR="00B64940" w:rsidRPr="00804591" w:rsidRDefault="00B64940" w:rsidP="00B64940">
      <w:pPr>
        <w:spacing w:before="100" w:beforeAutospacing="1" w:after="240"/>
        <w:ind w:right="480"/>
        <w:jc w:val="both"/>
        <w:rPr>
          <w:rFonts w:cs="Arial"/>
          <w:sz w:val="28"/>
          <w:szCs w:val="28"/>
          <w:lang w:val="en"/>
        </w:rPr>
      </w:pPr>
      <w:r w:rsidRPr="00804591">
        <w:rPr>
          <w:rFonts w:cs="Arial"/>
          <w:bCs/>
          <w:sz w:val="28"/>
          <w:szCs w:val="28"/>
          <w:lang w:val="en"/>
        </w:rPr>
        <w:t>The Living and Work Choices is a BIG Lottery funded project which provides</w:t>
      </w:r>
      <w:r w:rsidRPr="00804591">
        <w:rPr>
          <w:rFonts w:cs="Arial"/>
          <w:b/>
          <w:bCs/>
          <w:sz w:val="28"/>
          <w:szCs w:val="28"/>
          <w:lang w:val="en"/>
        </w:rPr>
        <w:t xml:space="preserve"> </w:t>
      </w:r>
      <w:r w:rsidRPr="00804591">
        <w:rPr>
          <w:rFonts w:cs="Arial"/>
          <w:sz w:val="28"/>
          <w:szCs w:val="28"/>
          <w:lang w:val="en"/>
        </w:rPr>
        <w:t>f</w:t>
      </w:r>
      <w:r w:rsidRPr="00230599">
        <w:rPr>
          <w:rFonts w:cs="Arial"/>
          <w:sz w:val="28"/>
          <w:szCs w:val="28"/>
          <w:lang w:val="en"/>
        </w:rPr>
        <w:t>ree courses and one to one support for disabled adults and people with long term conditions living in Edinburgh and the Lothians.</w:t>
      </w:r>
    </w:p>
    <w:p w:rsidR="00B64940" w:rsidRDefault="00B64940" w:rsidP="00B64940">
      <w:pPr>
        <w:spacing w:before="100" w:beforeAutospacing="1" w:after="240"/>
        <w:ind w:right="480"/>
        <w:jc w:val="both"/>
        <w:rPr>
          <w:rFonts w:cs="Arial"/>
          <w:sz w:val="28"/>
          <w:szCs w:val="28"/>
          <w:lang w:val="en"/>
        </w:rPr>
      </w:pPr>
      <w:r w:rsidRPr="00804591">
        <w:rPr>
          <w:rFonts w:cs="Arial"/>
          <w:sz w:val="28"/>
          <w:szCs w:val="28"/>
          <w:lang w:val="en"/>
        </w:rPr>
        <w:t>Stephen Forrest is 21; he attended our course in May and has been supported on a one to one basis to look at his goals for the future. Stephen used to swim competitively but gave it up.  Stephen is now looking to ge</w:t>
      </w:r>
      <w:r>
        <w:rPr>
          <w:rFonts w:cs="Arial"/>
          <w:sz w:val="28"/>
          <w:szCs w:val="28"/>
          <w:lang w:val="en"/>
        </w:rPr>
        <w:t>t back to doing what he loves and t</w:t>
      </w:r>
      <w:r w:rsidRPr="00804591">
        <w:rPr>
          <w:rFonts w:cs="Arial"/>
          <w:sz w:val="28"/>
          <w:szCs w:val="28"/>
          <w:lang w:val="en"/>
        </w:rPr>
        <w:t>his is his story</w:t>
      </w:r>
      <w:r>
        <w:rPr>
          <w:rFonts w:cs="Arial"/>
          <w:sz w:val="28"/>
          <w:szCs w:val="28"/>
          <w:lang w:val="en"/>
        </w:rPr>
        <w:t xml:space="preserve"> in his own words</w:t>
      </w:r>
      <w:r w:rsidRPr="00804591">
        <w:rPr>
          <w:rFonts w:cs="Arial"/>
          <w:sz w:val="28"/>
          <w:szCs w:val="28"/>
          <w:lang w:val="en"/>
        </w:rPr>
        <w:t xml:space="preserve">….. </w:t>
      </w:r>
    </w:p>
    <w:p w:rsidR="00B64940" w:rsidRPr="00C927FA" w:rsidRDefault="00B64940" w:rsidP="00B64940">
      <w:pPr>
        <w:jc w:val="both"/>
        <w:rPr>
          <w:rFonts w:cs="Arial"/>
          <w:sz w:val="28"/>
          <w:szCs w:val="28"/>
        </w:rPr>
      </w:pPr>
      <w:r w:rsidRPr="00C927FA">
        <w:rPr>
          <w:rFonts w:cs="Arial"/>
          <w:sz w:val="28"/>
          <w:szCs w:val="28"/>
        </w:rPr>
        <w:t>Swimming by Stephen Forrest</w:t>
      </w:r>
    </w:p>
    <w:p w:rsidR="00B64940" w:rsidRPr="00804591" w:rsidRDefault="00B64940" w:rsidP="00B64940">
      <w:pPr>
        <w:jc w:val="both"/>
        <w:rPr>
          <w:rFonts w:cs="Arial"/>
          <w:sz w:val="28"/>
          <w:szCs w:val="28"/>
        </w:rPr>
      </w:pPr>
      <w:r w:rsidRPr="00804591">
        <w:rPr>
          <w:rFonts w:cs="Arial"/>
          <w:sz w:val="28"/>
          <w:szCs w:val="28"/>
        </w:rPr>
        <w:br/>
        <w:t>‘When I</w:t>
      </w:r>
      <w:r>
        <w:rPr>
          <w:rFonts w:cs="Arial"/>
          <w:sz w:val="28"/>
          <w:szCs w:val="28"/>
        </w:rPr>
        <w:t xml:space="preserve"> was 6 or 7 years </w:t>
      </w:r>
      <w:r w:rsidRPr="00804591">
        <w:rPr>
          <w:rFonts w:cs="Arial"/>
          <w:sz w:val="28"/>
          <w:szCs w:val="28"/>
        </w:rPr>
        <w:t xml:space="preserve">old I used to go swimming and </w:t>
      </w:r>
      <w:r>
        <w:rPr>
          <w:rFonts w:cs="Arial"/>
          <w:sz w:val="28"/>
          <w:szCs w:val="28"/>
        </w:rPr>
        <w:t>I became really good so went</w:t>
      </w:r>
      <w:r w:rsidRPr="00804591">
        <w:rPr>
          <w:rFonts w:cs="Arial"/>
          <w:sz w:val="28"/>
          <w:szCs w:val="28"/>
        </w:rPr>
        <w:t xml:space="preserve"> to competitions.  I won silver</w:t>
      </w:r>
      <w:r>
        <w:rPr>
          <w:rFonts w:cs="Arial"/>
          <w:sz w:val="28"/>
          <w:szCs w:val="28"/>
        </w:rPr>
        <w:t xml:space="preserve"> and bronze</w:t>
      </w:r>
      <w:r w:rsidRPr="00804591">
        <w:rPr>
          <w:rFonts w:cs="Arial"/>
          <w:sz w:val="28"/>
          <w:szCs w:val="28"/>
        </w:rPr>
        <w:t xml:space="preserve"> medals in 2013 and I was really</w:t>
      </w:r>
      <w:r>
        <w:rPr>
          <w:rFonts w:cs="Arial"/>
          <w:sz w:val="28"/>
          <w:szCs w:val="28"/>
        </w:rPr>
        <w:t xml:space="preserve"> happy that I won them</w:t>
      </w:r>
      <w:r w:rsidRPr="00804591">
        <w:rPr>
          <w:rFonts w:cs="Arial"/>
          <w:sz w:val="28"/>
          <w:szCs w:val="28"/>
        </w:rPr>
        <w:t>.  I gave it up for a little while but now in 2014 I have decided I am going to go back to it so I can try and win gold medals and maybe some more silver and bronze medals too.  I am going to keep working hard on my swimming as it is my life.   I think I am the best swimm</w:t>
      </w:r>
      <w:r>
        <w:rPr>
          <w:rFonts w:cs="Arial"/>
          <w:sz w:val="28"/>
          <w:szCs w:val="28"/>
        </w:rPr>
        <w:t>er ever and this year I</w:t>
      </w:r>
      <w:r w:rsidRPr="00804591">
        <w:rPr>
          <w:rFonts w:cs="Arial"/>
          <w:sz w:val="28"/>
          <w:szCs w:val="28"/>
        </w:rPr>
        <w:t xml:space="preserve"> need to work hard </w:t>
      </w:r>
      <w:r>
        <w:rPr>
          <w:rFonts w:cs="Arial"/>
          <w:sz w:val="28"/>
          <w:szCs w:val="28"/>
        </w:rPr>
        <w:t>so I can be good again at swimming.</w:t>
      </w:r>
    </w:p>
    <w:p w:rsidR="00B64940" w:rsidRPr="00804591" w:rsidRDefault="00B64940" w:rsidP="00B64940">
      <w:pPr>
        <w:jc w:val="both"/>
        <w:rPr>
          <w:rFonts w:cs="Arial"/>
          <w:sz w:val="28"/>
          <w:szCs w:val="28"/>
        </w:rPr>
      </w:pPr>
    </w:p>
    <w:p w:rsidR="00B64940" w:rsidRPr="00804591" w:rsidRDefault="00B64940" w:rsidP="00B64940">
      <w:pPr>
        <w:jc w:val="both"/>
        <w:rPr>
          <w:rFonts w:cs="Arial"/>
          <w:sz w:val="28"/>
          <w:szCs w:val="28"/>
        </w:rPr>
      </w:pPr>
      <w:r w:rsidRPr="00804591">
        <w:rPr>
          <w:rFonts w:cs="Arial"/>
          <w:sz w:val="28"/>
          <w:szCs w:val="28"/>
        </w:rPr>
        <w:t>I would lik</w:t>
      </w:r>
      <w:r>
        <w:rPr>
          <w:rFonts w:cs="Arial"/>
          <w:sz w:val="28"/>
          <w:szCs w:val="28"/>
        </w:rPr>
        <w:t>e to meet my favourite</w:t>
      </w:r>
      <w:r w:rsidRPr="00804591">
        <w:rPr>
          <w:rFonts w:cs="Arial"/>
          <w:sz w:val="28"/>
          <w:szCs w:val="28"/>
        </w:rPr>
        <w:t xml:space="preserve"> </w:t>
      </w:r>
      <w:r>
        <w:rPr>
          <w:rFonts w:cs="Arial"/>
          <w:sz w:val="28"/>
          <w:szCs w:val="28"/>
        </w:rPr>
        <w:t xml:space="preserve">swimmer </w:t>
      </w:r>
      <w:r w:rsidRPr="00804591">
        <w:rPr>
          <w:rFonts w:cs="Arial"/>
          <w:sz w:val="28"/>
          <w:szCs w:val="28"/>
        </w:rPr>
        <w:t>Rebecca Adlington;</w:t>
      </w:r>
      <w:r>
        <w:rPr>
          <w:rFonts w:cs="Arial"/>
          <w:sz w:val="28"/>
          <w:szCs w:val="28"/>
        </w:rPr>
        <w:t xml:space="preserve"> she is</w:t>
      </w:r>
      <w:r w:rsidRPr="00804591">
        <w:rPr>
          <w:rFonts w:cs="Arial"/>
          <w:sz w:val="28"/>
          <w:szCs w:val="28"/>
        </w:rPr>
        <w:t xml:space="preserve"> the first British swimmer to win </w:t>
      </w:r>
      <w:r w:rsidRPr="00E3303E">
        <w:rPr>
          <w:rFonts w:cs="Arial"/>
          <w:bCs/>
          <w:sz w:val="28"/>
          <w:szCs w:val="28"/>
        </w:rPr>
        <w:t>two</w:t>
      </w:r>
      <w:r w:rsidRPr="00E3303E">
        <w:rPr>
          <w:rFonts w:cs="Arial"/>
          <w:sz w:val="28"/>
          <w:szCs w:val="28"/>
        </w:rPr>
        <w:t xml:space="preserve"> O</w:t>
      </w:r>
      <w:r w:rsidRPr="00804591">
        <w:rPr>
          <w:rFonts w:cs="Arial"/>
          <w:sz w:val="28"/>
          <w:szCs w:val="28"/>
        </w:rPr>
        <w:t>lympic gold medals since 1908. She</w:t>
      </w:r>
      <w:r>
        <w:rPr>
          <w:rFonts w:cs="Arial"/>
          <w:sz w:val="28"/>
          <w:szCs w:val="28"/>
        </w:rPr>
        <w:t xml:space="preserve"> also</w:t>
      </w:r>
      <w:r w:rsidRPr="00804591">
        <w:rPr>
          <w:rFonts w:cs="Arial"/>
          <w:sz w:val="28"/>
          <w:szCs w:val="28"/>
        </w:rPr>
        <w:t xml:space="preserve"> won bronze medals in the women's 400m and 800m freestyle events in the 2012 Summer Olympics in London </w:t>
      </w:r>
    </w:p>
    <w:p w:rsidR="00B64940" w:rsidRPr="00804591" w:rsidRDefault="00B64940" w:rsidP="00B64940">
      <w:pPr>
        <w:jc w:val="both"/>
        <w:rPr>
          <w:rFonts w:cs="Arial"/>
          <w:sz w:val="28"/>
          <w:szCs w:val="28"/>
        </w:rPr>
      </w:pPr>
    </w:p>
    <w:p w:rsidR="00B64940" w:rsidRPr="00804591" w:rsidRDefault="00B64940" w:rsidP="00B64940">
      <w:pPr>
        <w:jc w:val="both"/>
        <w:rPr>
          <w:rFonts w:cs="Arial"/>
          <w:sz w:val="28"/>
          <w:szCs w:val="28"/>
        </w:rPr>
      </w:pPr>
      <w:r w:rsidRPr="00804591">
        <w:rPr>
          <w:rFonts w:cs="Arial"/>
          <w:sz w:val="28"/>
          <w:szCs w:val="28"/>
        </w:rPr>
        <w:t xml:space="preserve">Winning medals mean everything to me, swimming keeps me fit and focussed and I love it!’ </w:t>
      </w:r>
    </w:p>
    <w:p w:rsidR="00B64940" w:rsidRDefault="00B64940" w:rsidP="00B64940">
      <w:pPr>
        <w:jc w:val="both"/>
        <w:rPr>
          <w:rFonts w:cs="Arial"/>
          <w:color w:val="000000"/>
          <w:sz w:val="28"/>
          <w:szCs w:val="28"/>
        </w:rPr>
      </w:pPr>
    </w:p>
    <w:p w:rsidR="00B64940" w:rsidRDefault="00B64940" w:rsidP="00B64940">
      <w:pPr>
        <w:jc w:val="center"/>
        <w:rPr>
          <w:rFonts w:ascii="Comic Sans MS" w:hAnsi="Comic Sans MS"/>
          <w:b/>
          <w:sz w:val="28"/>
        </w:rPr>
      </w:pPr>
    </w:p>
    <w:p w:rsidR="00B64940" w:rsidRPr="00C927FA" w:rsidRDefault="00B64940" w:rsidP="00173773">
      <w:pPr>
        <w:pStyle w:val="Heading2"/>
      </w:pPr>
      <w:r w:rsidRPr="00C927FA">
        <w:t>Independent Living Team, a Christmas Reminder</w:t>
      </w:r>
      <w:r w:rsidRPr="00C927FA">
        <w:rPr>
          <w:snapToGrid w:val="0"/>
          <w:color w:val="000000"/>
          <w:w w:val="0"/>
          <w:sz w:val="0"/>
          <w:szCs w:val="0"/>
          <w:u w:color="000000"/>
          <w:bdr w:val="none" w:sz="0" w:space="0" w:color="000000"/>
          <w:shd w:val="clear" w:color="000000" w:fill="000000"/>
          <w:lang w:val="x-none" w:eastAsia="x-none" w:bidi="x-none"/>
        </w:rPr>
        <w:t xml:space="preserve"> </w:t>
      </w:r>
    </w:p>
    <w:p w:rsidR="00B64940" w:rsidRDefault="00B64940" w:rsidP="00B64940">
      <w:pPr>
        <w:rPr>
          <w:sz w:val="28"/>
        </w:rPr>
      </w:pPr>
    </w:p>
    <w:p w:rsidR="00B64940" w:rsidRDefault="00B64940" w:rsidP="00B64940">
      <w:pPr>
        <w:jc w:val="both"/>
        <w:rPr>
          <w:sz w:val="28"/>
        </w:rPr>
      </w:pPr>
      <w:r>
        <w:rPr>
          <w:sz w:val="28"/>
        </w:rPr>
        <w:lastRenderedPageBreak/>
        <w:t>It’s the time of year to think about Santa and mince pies but here in the Independent Living Team (ILT), we thought we’d give you all a little reminder about how we support Personal Assistant (PA) employers and things they should keep in mind.</w:t>
      </w:r>
    </w:p>
    <w:p w:rsidR="00B64940" w:rsidRDefault="00B64940" w:rsidP="00B64940">
      <w:pPr>
        <w:jc w:val="both"/>
        <w:rPr>
          <w:sz w:val="28"/>
        </w:rPr>
      </w:pPr>
    </w:p>
    <w:p w:rsidR="00B64940" w:rsidRDefault="00B64940" w:rsidP="00B64940">
      <w:pPr>
        <w:jc w:val="both"/>
        <w:rPr>
          <w:sz w:val="28"/>
        </w:rPr>
      </w:pPr>
      <w:r>
        <w:rPr>
          <w:sz w:val="28"/>
        </w:rPr>
        <w:t xml:space="preserve">Employing your own PA/s can give you greater flexibility and control but it also brings some added responsibility, which ILT can advise you on, for example: </w:t>
      </w:r>
    </w:p>
    <w:p w:rsidR="00B64940" w:rsidRPr="00C927FA" w:rsidRDefault="00B64940" w:rsidP="00B64940">
      <w:pPr>
        <w:jc w:val="both"/>
        <w:rPr>
          <w:sz w:val="28"/>
        </w:rPr>
      </w:pPr>
    </w:p>
    <w:p w:rsidR="00B64940" w:rsidRPr="00C927FA" w:rsidRDefault="00B64940" w:rsidP="00173773">
      <w:pPr>
        <w:pStyle w:val="Heading3"/>
      </w:pPr>
      <w:r w:rsidRPr="00C927FA">
        <w:t xml:space="preserve">Terms and Conditions of Employment </w:t>
      </w:r>
    </w:p>
    <w:p w:rsidR="00B64940" w:rsidRDefault="00B64940" w:rsidP="00B64940">
      <w:pPr>
        <w:jc w:val="both"/>
        <w:rPr>
          <w:sz w:val="28"/>
        </w:rPr>
      </w:pPr>
      <w:r>
        <w:rPr>
          <w:sz w:val="28"/>
        </w:rPr>
        <w:t xml:space="preserve">All employees are entitled to a statement of the terms and conditions of employment (or contracts) within their first 8 weeks of starting the job.  A contract has details of both the employer and employee’s responsibilities, including contracted hours and rates of pay, and it can help make dealing with any dispute easier.  </w:t>
      </w:r>
    </w:p>
    <w:p w:rsidR="00B64940" w:rsidRDefault="00B64940" w:rsidP="00B64940">
      <w:pPr>
        <w:jc w:val="both"/>
        <w:rPr>
          <w:sz w:val="28"/>
        </w:rPr>
      </w:pPr>
    </w:p>
    <w:p w:rsidR="00B64940" w:rsidRPr="00C927FA" w:rsidRDefault="00B64940" w:rsidP="00173773">
      <w:pPr>
        <w:pStyle w:val="Heading3"/>
      </w:pPr>
      <w:r w:rsidRPr="00C927FA">
        <w:t>Job Descriptions</w:t>
      </w:r>
    </w:p>
    <w:p w:rsidR="00B64940" w:rsidRDefault="00B64940" w:rsidP="00B64940">
      <w:pPr>
        <w:jc w:val="both"/>
        <w:rPr>
          <w:sz w:val="28"/>
        </w:rPr>
      </w:pPr>
      <w:r>
        <w:rPr>
          <w:sz w:val="28"/>
        </w:rPr>
        <w:t xml:space="preserve">It is always a good idea to write a job description which details all the different tasks that you expect your PA to do for you.  This ensures that there is a clear understanding of what is expected of them and forms part of the contract of employment.    </w:t>
      </w:r>
    </w:p>
    <w:p w:rsidR="00B64940" w:rsidRPr="00C927FA" w:rsidRDefault="00B64940" w:rsidP="00173773">
      <w:pPr>
        <w:pStyle w:val="Heading3"/>
      </w:pPr>
      <w:r w:rsidRPr="00C927FA">
        <w:t>Recruitment</w:t>
      </w:r>
    </w:p>
    <w:p w:rsidR="00B64940" w:rsidRPr="00C927FA" w:rsidRDefault="00B64940" w:rsidP="00B64940">
      <w:pPr>
        <w:jc w:val="both"/>
        <w:rPr>
          <w:sz w:val="28"/>
        </w:rPr>
      </w:pPr>
      <w:r w:rsidRPr="00C927FA">
        <w:rPr>
          <w:sz w:val="28"/>
        </w:rPr>
        <w:t xml:space="preserve">ILT provide a comprehensive recruitment service from placing adverts, sending out application packs and advising on safe recruitment practices to short listing and interviewing and making the job offer.  </w:t>
      </w:r>
    </w:p>
    <w:p w:rsidR="00B64940" w:rsidRPr="00C927FA" w:rsidRDefault="00B64940" w:rsidP="00173773">
      <w:pPr>
        <w:pStyle w:val="Heading3"/>
      </w:pPr>
      <w:r w:rsidRPr="00C927FA">
        <w:t xml:space="preserve">Staff management  </w:t>
      </w:r>
    </w:p>
    <w:p w:rsidR="00B64940" w:rsidRPr="00C927FA" w:rsidRDefault="00B64940" w:rsidP="00B64940">
      <w:pPr>
        <w:jc w:val="both"/>
        <w:rPr>
          <w:sz w:val="28"/>
        </w:rPr>
      </w:pPr>
      <w:r w:rsidRPr="00C927FA">
        <w:rPr>
          <w:sz w:val="28"/>
        </w:rPr>
        <w:t>ILT can advise on various staff management issues such as managing sickness and annual leave, conduct and performance, managing relations and boundaries, timekeeping, maternity/paternity and adoption issues, relief arrangements, and probationary periods.</w:t>
      </w:r>
    </w:p>
    <w:p w:rsidR="00B64940" w:rsidRPr="00C927FA" w:rsidRDefault="00B64940" w:rsidP="00173773">
      <w:pPr>
        <w:pStyle w:val="Heading3"/>
      </w:pPr>
      <w:r w:rsidRPr="00C927FA">
        <w:t>Disciplinary and Grievance policies</w:t>
      </w:r>
    </w:p>
    <w:p w:rsidR="00B64940" w:rsidRPr="00C927FA" w:rsidRDefault="00B64940" w:rsidP="00B64940">
      <w:pPr>
        <w:jc w:val="both"/>
        <w:rPr>
          <w:sz w:val="28"/>
        </w:rPr>
      </w:pPr>
      <w:r w:rsidRPr="00C927FA">
        <w:rPr>
          <w:sz w:val="28"/>
        </w:rPr>
        <w:t>If you feel you need to take some formal action to address a PA’s performance or conduct then there are procedures and guidelines that you can follow.  This can seem like a daunting thing, but with the right advice and support from an ILO you might find the issue was easier to deal with than you first thought.</w:t>
      </w:r>
    </w:p>
    <w:p w:rsidR="00B64940" w:rsidRPr="00C927FA" w:rsidRDefault="00B64940" w:rsidP="00173773">
      <w:pPr>
        <w:pStyle w:val="Heading3"/>
      </w:pPr>
      <w:r w:rsidRPr="00C927FA">
        <w:t>Employer’s Liability Insurance</w:t>
      </w:r>
    </w:p>
    <w:p w:rsidR="00B64940" w:rsidRPr="00C927FA" w:rsidRDefault="00B64940" w:rsidP="00B64940">
      <w:pPr>
        <w:jc w:val="both"/>
        <w:rPr>
          <w:sz w:val="28"/>
        </w:rPr>
      </w:pPr>
      <w:r w:rsidRPr="00C927FA">
        <w:rPr>
          <w:sz w:val="28"/>
        </w:rPr>
        <w:t>It is a legal requirement that all employers have this type of insurance in place.  If you take out the enhanced version of the policy (which is a very good idea) you can get access to professional employment advice.  It can be easy to forget to renew your insurance so please check that you still have a valid policy in place.  ILT has details of policy providers.</w:t>
      </w:r>
    </w:p>
    <w:p w:rsidR="00B64940" w:rsidRPr="00C927FA" w:rsidRDefault="00B64940" w:rsidP="00173773">
      <w:pPr>
        <w:pStyle w:val="Heading3"/>
      </w:pPr>
      <w:r w:rsidRPr="00C927FA">
        <w:t>Statutory Sick Pay (SSP)</w:t>
      </w:r>
    </w:p>
    <w:p w:rsidR="00B64940" w:rsidRPr="00C927FA" w:rsidRDefault="00B64940" w:rsidP="00B64940">
      <w:pPr>
        <w:jc w:val="both"/>
        <w:rPr>
          <w:sz w:val="28"/>
        </w:rPr>
      </w:pPr>
      <w:r w:rsidRPr="00C927FA">
        <w:rPr>
          <w:sz w:val="28"/>
        </w:rPr>
        <w:t xml:space="preserve">If your PA is off sick, they may be entitled to SSP.  PA employers are no longer reimbursed for the cost of statutory sick pay by the HMRC and so this is a cost that </w:t>
      </w:r>
      <w:r w:rsidRPr="00C927FA">
        <w:rPr>
          <w:sz w:val="28"/>
        </w:rPr>
        <w:lastRenderedPageBreak/>
        <w:t xml:space="preserve">must be covered by your budget.  If you are concerned about not having enough funding to cover the cost then speak to us for further advice. </w:t>
      </w:r>
    </w:p>
    <w:p w:rsidR="00B64940" w:rsidRPr="00C927FA" w:rsidRDefault="00B64940" w:rsidP="00173773">
      <w:pPr>
        <w:pStyle w:val="Heading3"/>
      </w:pPr>
      <w:r w:rsidRPr="00C927FA">
        <w:t xml:space="preserve">More information: </w:t>
      </w:r>
    </w:p>
    <w:p w:rsidR="00B64940" w:rsidRPr="00C927FA" w:rsidRDefault="00B64940" w:rsidP="00B64940">
      <w:pPr>
        <w:jc w:val="both"/>
        <w:rPr>
          <w:sz w:val="28"/>
        </w:rPr>
      </w:pPr>
      <w:r w:rsidRPr="00C927FA">
        <w:rPr>
          <w:sz w:val="28"/>
        </w:rPr>
        <w:t xml:space="preserve">ILT can provide you with lots of information and advice on how to be a good PA employer (contact details below).  We run a Peer Support Group for PA Employers which is always looking for new members.  There’s also Employer’s Skills training which can help you to develop your skills and gain confidence in your role as an employer.  We also provide training to PAs. </w:t>
      </w:r>
    </w:p>
    <w:p w:rsidR="00B64940" w:rsidRPr="00C927FA" w:rsidRDefault="00B64940" w:rsidP="00B64940">
      <w:pPr>
        <w:jc w:val="both"/>
        <w:rPr>
          <w:sz w:val="28"/>
        </w:rPr>
      </w:pPr>
    </w:p>
    <w:p w:rsidR="00B64940" w:rsidRPr="00C927FA" w:rsidRDefault="00B64940" w:rsidP="00B64940">
      <w:pPr>
        <w:jc w:val="both"/>
        <w:rPr>
          <w:sz w:val="28"/>
        </w:rPr>
      </w:pPr>
      <w:r w:rsidRPr="00C927FA">
        <w:rPr>
          <w:sz w:val="28"/>
        </w:rPr>
        <w:t xml:space="preserve">If you are interested in finding out more about this, or if you require advice with any of the above topics then you can contact the Independent Living Team on 0131 475 2350 or by emailing </w:t>
      </w:r>
      <w:hyperlink r:id="rId12" w:history="1">
        <w:r w:rsidRPr="00C927FA">
          <w:rPr>
            <w:rStyle w:val="Hyperlink"/>
            <w:color w:val="auto"/>
            <w:sz w:val="28"/>
            <w:u w:val="none"/>
          </w:rPr>
          <w:t>ilteam@lothiancil.org.uk</w:t>
        </w:r>
      </w:hyperlink>
      <w:r w:rsidRPr="00C927FA">
        <w:rPr>
          <w:sz w:val="28"/>
        </w:rPr>
        <w:t xml:space="preserve">  </w:t>
      </w:r>
    </w:p>
    <w:p w:rsidR="00B64940" w:rsidRPr="00C927FA" w:rsidRDefault="00B64940" w:rsidP="00B64940">
      <w:pPr>
        <w:jc w:val="both"/>
        <w:rPr>
          <w:sz w:val="28"/>
          <w:szCs w:val="28"/>
        </w:rPr>
      </w:pPr>
    </w:p>
    <w:p w:rsidR="00B64940" w:rsidRDefault="00B64940" w:rsidP="00B64940">
      <w:pPr>
        <w:spacing w:line="259" w:lineRule="auto"/>
        <w:jc w:val="center"/>
        <w:rPr>
          <w:rFonts w:cs="Arial"/>
          <w:b/>
          <w:bCs/>
          <w:sz w:val="36"/>
          <w:szCs w:val="36"/>
        </w:rPr>
      </w:pPr>
    </w:p>
    <w:p w:rsidR="00B64940" w:rsidRPr="00E3303E" w:rsidRDefault="00B64940" w:rsidP="00173773">
      <w:pPr>
        <w:pStyle w:val="Heading2"/>
      </w:pPr>
      <w:r w:rsidRPr="00C927FA">
        <w:t xml:space="preserve">Free </w:t>
      </w:r>
      <w:r w:rsidR="00E3303E">
        <w:t>workshop for Parents and Carers</w:t>
      </w:r>
    </w:p>
    <w:p w:rsidR="00B64940" w:rsidRPr="008D3DD6" w:rsidRDefault="00B64940" w:rsidP="00B64940">
      <w:pPr>
        <w:jc w:val="both"/>
        <w:rPr>
          <w:rFonts w:cs="Arial"/>
          <w:sz w:val="28"/>
          <w:szCs w:val="28"/>
        </w:rPr>
      </w:pPr>
      <w:r>
        <w:rPr>
          <w:rFonts w:cs="Arial"/>
          <w:sz w:val="28"/>
          <w:szCs w:val="28"/>
        </w:rPr>
        <w:t>LCiL</w:t>
      </w:r>
      <w:r w:rsidRPr="008D3DD6">
        <w:rPr>
          <w:rFonts w:cs="Arial"/>
          <w:sz w:val="28"/>
          <w:szCs w:val="28"/>
        </w:rPr>
        <w:t xml:space="preserve"> is hosting a series of two workshops for parents of disabled children and children with additional support needs living in Edinburgh.  In these workshops you will have the opportunity to:</w:t>
      </w:r>
    </w:p>
    <w:p w:rsidR="00B64940" w:rsidRPr="008D3DD6" w:rsidRDefault="00B64940" w:rsidP="00B64940">
      <w:pPr>
        <w:jc w:val="both"/>
        <w:rPr>
          <w:rFonts w:cs="Arial"/>
          <w:sz w:val="28"/>
          <w:szCs w:val="28"/>
        </w:rPr>
      </w:pPr>
    </w:p>
    <w:p w:rsidR="00B64940" w:rsidRPr="008D3DD6" w:rsidRDefault="00B64940" w:rsidP="00C927FA">
      <w:pPr>
        <w:jc w:val="both"/>
        <w:rPr>
          <w:rFonts w:cs="Arial"/>
          <w:sz w:val="28"/>
          <w:szCs w:val="28"/>
        </w:rPr>
      </w:pPr>
      <w:r w:rsidRPr="008D3DD6">
        <w:rPr>
          <w:rFonts w:cs="Arial"/>
          <w:sz w:val="28"/>
          <w:szCs w:val="28"/>
        </w:rPr>
        <w:t xml:space="preserve">Meet other parents and carers </w:t>
      </w:r>
    </w:p>
    <w:p w:rsidR="00B64940" w:rsidRPr="008D3DD6" w:rsidRDefault="00B64940" w:rsidP="00C927FA">
      <w:pPr>
        <w:jc w:val="both"/>
        <w:rPr>
          <w:rFonts w:cs="Arial"/>
          <w:sz w:val="28"/>
          <w:szCs w:val="28"/>
        </w:rPr>
      </w:pPr>
      <w:r w:rsidRPr="008D3DD6">
        <w:rPr>
          <w:rFonts w:cs="Arial"/>
          <w:sz w:val="28"/>
          <w:szCs w:val="28"/>
        </w:rPr>
        <w:t>Hear directly from a parent and young person about the journey to getting support and the young person it has made</w:t>
      </w:r>
    </w:p>
    <w:p w:rsidR="00B64940" w:rsidRPr="008D3DD6" w:rsidRDefault="00B64940" w:rsidP="00C927FA">
      <w:pPr>
        <w:jc w:val="both"/>
        <w:rPr>
          <w:rFonts w:cs="Arial"/>
          <w:sz w:val="28"/>
          <w:szCs w:val="28"/>
        </w:rPr>
      </w:pPr>
      <w:r w:rsidRPr="008D3DD6">
        <w:rPr>
          <w:rFonts w:cs="Arial"/>
          <w:sz w:val="28"/>
          <w:szCs w:val="28"/>
        </w:rPr>
        <w:t xml:space="preserve">Explore ideas and opportunities around support </w:t>
      </w:r>
    </w:p>
    <w:p w:rsidR="00B64940" w:rsidRPr="008D3DD6" w:rsidRDefault="00B64940" w:rsidP="00C927FA">
      <w:pPr>
        <w:jc w:val="both"/>
        <w:rPr>
          <w:rFonts w:cs="Arial"/>
          <w:sz w:val="28"/>
          <w:szCs w:val="28"/>
        </w:rPr>
      </w:pPr>
      <w:r w:rsidRPr="008D3DD6">
        <w:rPr>
          <w:rFonts w:cs="Arial"/>
          <w:sz w:val="28"/>
          <w:szCs w:val="28"/>
        </w:rPr>
        <w:t xml:space="preserve">Gain the confidence to ask for the support you need </w:t>
      </w:r>
    </w:p>
    <w:p w:rsidR="00B64940" w:rsidRPr="008D3DD6" w:rsidRDefault="00B64940" w:rsidP="00C927FA">
      <w:pPr>
        <w:jc w:val="both"/>
        <w:rPr>
          <w:rFonts w:cs="Arial"/>
          <w:sz w:val="28"/>
          <w:szCs w:val="28"/>
        </w:rPr>
      </w:pPr>
      <w:r w:rsidRPr="008D3DD6">
        <w:rPr>
          <w:rFonts w:cs="Arial"/>
          <w:sz w:val="28"/>
          <w:szCs w:val="28"/>
        </w:rPr>
        <w:t>Find out practical information, resources and information on who to ask</w:t>
      </w:r>
    </w:p>
    <w:p w:rsidR="00B64940" w:rsidRPr="008D3DD6" w:rsidRDefault="00B64940" w:rsidP="00B64940">
      <w:pPr>
        <w:jc w:val="both"/>
        <w:rPr>
          <w:rFonts w:cs="Arial"/>
          <w:color w:val="48A23F"/>
          <w:sz w:val="28"/>
          <w:szCs w:val="28"/>
        </w:rPr>
      </w:pPr>
    </w:p>
    <w:p w:rsidR="00B64940" w:rsidRPr="00C927FA" w:rsidRDefault="00B64940" w:rsidP="00B64940">
      <w:pPr>
        <w:jc w:val="both"/>
        <w:rPr>
          <w:rFonts w:cs="Arial"/>
          <w:sz w:val="28"/>
          <w:szCs w:val="28"/>
        </w:rPr>
      </w:pPr>
      <w:r w:rsidRPr="00C927FA">
        <w:rPr>
          <w:rFonts w:cs="Arial"/>
          <w:sz w:val="28"/>
          <w:szCs w:val="28"/>
        </w:rPr>
        <w:t>When: 1</w:t>
      </w:r>
      <w:r w:rsidRPr="00C927FA">
        <w:rPr>
          <w:rFonts w:cs="Arial"/>
          <w:sz w:val="28"/>
          <w:szCs w:val="28"/>
          <w:vertAlign w:val="superscript"/>
        </w:rPr>
        <w:t>st</w:t>
      </w:r>
      <w:r w:rsidRPr="00C927FA">
        <w:rPr>
          <w:rFonts w:cs="Arial"/>
          <w:sz w:val="28"/>
          <w:szCs w:val="28"/>
        </w:rPr>
        <w:t xml:space="preserve"> workshop Thursday 22</w:t>
      </w:r>
      <w:r w:rsidRPr="00C927FA">
        <w:rPr>
          <w:rFonts w:cs="Arial"/>
          <w:sz w:val="28"/>
          <w:szCs w:val="28"/>
          <w:vertAlign w:val="superscript"/>
        </w:rPr>
        <w:t>nd</w:t>
      </w:r>
      <w:r w:rsidRPr="00C927FA">
        <w:rPr>
          <w:rFonts w:cs="Arial"/>
          <w:sz w:val="28"/>
          <w:szCs w:val="28"/>
        </w:rPr>
        <w:t xml:space="preserve"> January 2015 10.30-2.00pm</w:t>
      </w:r>
    </w:p>
    <w:p w:rsidR="00B64940" w:rsidRPr="00C927FA" w:rsidRDefault="00B64940" w:rsidP="00B64940">
      <w:pPr>
        <w:jc w:val="both"/>
        <w:rPr>
          <w:rFonts w:cs="Arial"/>
          <w:sz w:val="28"/>
          <w:szCs w:val="28"/>
        </w:rPr>
      </w:pPr>
      <w:r w:rsidRPr="00C927FA">
        <w:rPr>
          <w:rFonts w:cs="Arial"/>
          <w:sz w:val="28"/>
          <w:szCs w:val="28"/>
        </w:rPr>
        <w:t xml:space="preserve">            2</w:t>
      </w:r>
      <w:r w:rsidRPr="00C927FA">
        <w:rPr>
          <w:rFonts w:cs="Arial"/>
          <w:sz w:val="28"/>
          <w:szCs w:val="28"/>
          <w:vertAlign w:val="superscript"/>
        </w:rPr>
        <w:t>nd</w:t>
      </w:r>
      <w:r w:rsidRPr="00C927FA">
        <w:rPr>
          <w:rFonts w:cs="Arial"/>
          <w:sz w:val="28"/>
          <w:szCs w:val="28"/>
        </w:rPr>
        <w:t xml:space="preserve"> workshop Thursday 5</w:t>
      </w:r>
      <w:r w:rsidRPr="00C927FA">
        <w:rPr>
          <w:rFonts w:cs="Arial"/>
          <w:sz w:val="28"/>
          <w:szCs w:val="28"/>
          <w:vertAlign w:val="superscript"/>
        </w:rPr>
        <w:t>th</w:t>
      </w:r>
      <w:r w:rsidRPr="00C927FA">
        <w:rPr>
          <w:rFonts w:cs="Arial"/>
          <w:sz w:val="28"/>
          <w:szCs w:val="28"/>
        </w:rPr>
        <w:t xml:space="preserve"> February 2015 10.30-2.00pm</w:t>
      </w:r>
    </w:p>
    <w:p w:rsidR="00B64940" w:rsidRPr="00C927FA" w:rsidRDefault="00B64940" w:rsidP="00B64940">
      <w:pPr>
        <w:jc w:val="both"/>
        <w:rPr>
          <w:rFonts w:cs="Arial"/>
          <w:sz w:val="28"/>
          <w:szCs w:val="28"/>
        </w:rPr>
      </w:pPr>
    </w:p>
    <w:p w:rsidR="00B64940" w:rsidRPr="00C927FA" w:rsidRDefault="00B64940" w:rsidP="00B64940">
      <w:pPr>
        <w:jc w:val="both"/>
        <w:rPr>
          <w:rFonts w:cs="Arial"/>
          <w:sz w:val="28"/>
          <w:szCs w:val="28"/>
        </w:rPr>
      </w:pPr>
      <w:r w:rsidRPr="00C927FA">
        <w:rPr>
          <w:rFonts w:cs="Arial"/>
          <w:sz w:val="28"/>
          <w:szCs w:val="28"/>
        </w:rPr>
        <w:t xml:space="preserve">Where: Both workshops will be held at Norton Park Conference Centre in the Training Suite, 57 Albion Road Edinburgh EH7 5QY </w:t>
      </w:r>
    </w:p>
    <w:p w:rsidR="00B64940" w:rsidRPr="00C927FA" w:rsidRDefault="00B64940" w:rsidP="00B64940">
      <w:pPr>
        <w:jc w:val="both"/>
        <w:rPr>
          <w:rFonts w:cs="Arial"/>
          <w:sz w:val="28"/>
          <w:szCs w:val="28"/>
        </w:rPr>
      </w:pPr>
    </w:p>
    <w:p w:rsidR="00B64940" w:rsidRPr="00C927FA" w:rsidRDefault="00B64940" w:rsidP="00B64940">
      <w:pPr>
        <w:jc w:val="both"/>
        <w:rPr>
          <w:rFonts w:cs="Arial"/>
          <w:sz w:val="28"/>
          <w:szCs w:val="28"/>
        </w:rPr>
      </w:pPr>
      <w:r w:rsidRPr="00C927FA">
        <w:rPr>
          <w:rFonts w:cs="Arial"/>
          <w:sz w:val="28"/>
          <w:szCs w:val="28"/>
        </w:rPr>
        <w:t>Lunch and refreshments will be provided. T</w:t>
      </w:r>
      <w:r w:rsidRPr="00C927FA">
        <w:rPr>
          <w:rFonts w:eastAsia="Calibri" w:cs="Arial"/>
          <w:sz w:val="28"/>
          <w:szCs w:val="28"/>
        </w:rPr>
        <w:t xml:space="preserve">o make a booking or find out more information about the workshop, contact Emma Wynack at LCiL on 0131 475 2350 or email </w:t>
      </w:r>
      <w:hyperlink r:id="rId13" w:history="1">
        <w:r w:rsidRPr="00C927FA">
          <w:rPr>
            <w:rStyle w:val="Hyperlink"/>
            <w:rFonts w:eastAsia="Calibri" w:cs="Arial"/>
            <w:color w:val="auto"/>
            <w:sz w:val="28"/>
            <w:szCs w:val="28"/>
            <w:u w:val="none"/>
          </w:rPr>
          <w:t>emma.wynack@lothiancil.org.uk</w:t>
        </w:r>
      </w:hyperlink>
      <w:r w:rsidRPr="00C927FA">
        <w:rPr>
          <w:rFonts w:eastAsia="Calibri" w:cs="Arial"/>
          <w:sz w:val="28"/>
          <w:szCs w:val="28"/>
          <w:u w:val="single"/>
        </w:rPr>
        <w:t xml:space="preserve"> </w:t>
      </w:r>
    </w:p>
    <w:p w:rsidR="00B64940" w:rsidRDefault="00B64940" w:rsidP="00B64940">
      <w:pPr>
        <w:tabs>
          <w:tab w:val="left" w:pos="8988"/>
        </w:tabs>
        <w:spacing w:after="160" w:line="259" w:lineRule="auto"/>
        <w:jc w:val="both"/>
        <w:rPr>
          <w:sz w:val="28"/>
          <w:szCs w:val="28"/>
        </w:rPr>
      </w:pPr>
      <w:r>
        <w:rPr>
          <w:sz w:val="28"/>
          <w:szCs w:val="28"/>
        </w:rPr>
        <w:tab/>
      </w:r>
    </w:p>
    <w:p w:rsidR="00B64940" w:rsidRPr="00976EC2" w:rsidRDefault="00C927FA" w:rsidP="00B64940">
      <w:pPr>
        <w:spacing w:after="160" w:line="259" w:lineRule="auto"/>
        <w:rPr>
          <w:sz w:val="28"/>
          <w:szCs w:val="28"/>
        </w:rPr>
      </w:pPr>
      <w:r w:rsidRPr="00173773">
        <w:rPr>
          <w:rStyle w:val="Heading2Char"/>
        </w:rPr>
        <w:t xml:space="preserve">Last minute online Christmas Shopping to do?! </w:t>
      </w:r>
      <w:r w:rsidR="00B64940" w:rsidRPr="00173773">
        <w:rPr>
          <w:rStyle w:val="Heading2Char"/>
        </w:rPr>
        <w:br/>
      </w:r>
      <w:r w:rsidR="00B64940" w:rsidRPr="006E5B97">
        <w:rPr>
          <w:sz w:val="28"/>
          <w:szCs w:val="28"/>
        </w:rPr>
        <w:t>Help raise funds for LCiL</w:t>
      </w:r>
      <w:r w:rsidR="00B64940" w:rsidRPr="00976EC2">
        <w:rPr>
          <w:sz w:val="28"/>
          <w:szCs w:val="28"/>
        </w:rPr>
        <w:t xml:space="preserve"> whilst you do it</w:t>
      </w:r>
      <w:r w:rsidR="00B64940">
        <w:rPr>
          <w:sz w:val="28"/>
          <w:szCs w:val="28"/>
        </w:rPr>
        <w:t xml:space="preserve">! </w:t>
      </w:r>
      <w:r w:rsidR="00B64940" w:rsidRPr="00976EC2">
        <w:rPr>
          <w:sz w:val="28"/>
          <w:szCs w:val="28"/>
        </w:rPr>
        <w:t>We have registered with Easy Fundraising: www.easyfundraising.org.uk an online shopping directly which lists over</w:t>
      </w:r>
      <w:r w:rsidR="00B64940">
        <w:rPr>
          <w:sz w:val="28"/>
          <w:szCs w:val="28"/>
        </w:rPr>
        <w:t xml:space="preserve"> 2700</w:t>
      </w:r>
      <w:r w:rsidR="00B64940" w:rsidRPr="00976EC2">
        <w:rPr>
          <w:sz w:val="28"/>
          <w:szCs w:val="28"/>
        </w:rPr>
        <w:t xml:space="preserve"> popular retailers, utility companies and other businesses</w:t>
      </w:r>
      <w:r w:rsidR="00B64940">
        <w:rPr>
          <w:sz w:val="28"/>
          <w:szCs w:val="28"/>
        </w:rPr>
        <w:t>, including Amazon, Marks and Spencer, Argos, John Lewis and many more</w:t>
      </w:r>
      <w:r w:rsidR="00B64940" w:rsidRPr="00976EC2">
        <w:rPr>
          <w:sz w:val="28"/>
          <w:szCs w:val="28"/>
        </w:rPr>
        <w:t>.</w:t>
      </w:r>
    </w:p>
    <w:p w:rsidR="00B64940" w:rsidRDefault="00B64940" w:rsidP="00B64940">
      <w:pPr>
        <w:spacing w:after="160" w:line="259" w:lineRule="auto"/>
        <w:jc w:val="both"/>
        <w:rPr>
          <w:sz w:val="28"/>
          <w:szCs w:val="28"/>
        </w:rPr>
      </w:pPr>
      <w:r w:rsidRPr="00976EC2">
        <w:rPr>
          <w:sz w:val="28"/>
          <w:szCs w:val="28"/>
        </w:rPr>
        <w:t xml:space="preserve">To register you need to go </w:t>
      </w:r>
      <w:r w:rsidRPr="00C927FA">
        <w:rPr>
          <w:sz w:val="28"/>
          <w:szCs w:val="28"/>
        </w:rPr>
        <w:t xml:space="preserve">to </w:t>
      </w:r>
      <w:hyperlink r:id="rId14" w:history="1">
        <w:r w:rsidRPr="00C927FA">
          <w:rPr>
            <w:rStyle w:val="Hyperlink"/>
            <w:color w:val="auto"/>
            <w:sz w:val="28"/>
            <w:szCs w:val="28"/>
            <w:u w:val="none"/>
          </w:rPr>
          <w:t>www.easyfundraising.org.uk</w:t>
        </w:r>
      </w:hyperlink>
      <w:r w:rsidRPr="00976EC2">
        <w:rPr>
          <w:sz w:val="28"/>
          <w:szCs w:val="28"/>
        </w:rPr>
        <w:t xml:space="preserve"> and nominate</w:t>
      </w:r>
      <w:r>
        <w:rPr>
          <w:sz w:val="28"/>
          <w:szCs w:val="28"/>
        </w:rPr>
        <w:t xml:space="preserve"> ‘</w:t>
      </w:r>
      <w:r w:rsidRPr="00976EC2">
        <w:rPr>
          <w:sz w:val="28"/>
          <w:szCs w:val="28"/>
        </w:rPr>
        <w:t>L</w:t>
      </w:r>
      <w:r>
        <w:rPr>
          <w:sz w:val="28"/>
          <w:szCs w:val="28"/>
        </w:rPr>
        <w:t>othian Centre for Inclusive Living’ to support</w:t>
      </w:r>
      <w:r w:rsidRPr="00976EC2">
        <w:rPr>
          <w:sz w:val="28"/>
          <w:szCs w:val="28"/>
        </w:rPr>
        <w:t xml:space="preserve"> – this is completely free and we can receive </w:t>
      </w:r>
      <w:r w:rsidRPr="00976EC2">
        <w:rPr>
          <w:sz w:val="28"/>
          <w:szCs w:val="28"/>
        </w:rPr>
        <w:lastRenderedPageBreak/>
        <w:t>up to 15% from every purchase you make. There are no hidden costs, additional costs to your purchases or administrative charges. What’s more joining this service will give you access to hundreds of exclusive discounts and voucher code so not only will you be helping us – you will be saving money too!</w:t>
      </w:r>
    </w:p>
    <w:p w:rsidR="00B64940" w:rsidRPr="0042760D" w:rsidRDefault="00B64940" w:rsidP="00B64940">
      <w:pPr>
        <w:jc w:val="both"/>
        <w:rPr>
          <w:rFonts w:cs="Arial"/>
          <w:color w:val="1F497D"/>
          <w:sz w:val="28"/>
          <w:szCs w:val="28"/>
        </w:rPr>
      </w:pPr>
    </w:p>
    <w:p w:rsidR="00B64940" w:rsidRPr="00C927FA" w:rsidRDefault="00B64940" w:rsidP="00173773">
      <w:pPr>
        <w:pStyle w:val="Heading1"/>
      </w:pPr>
      <w:r w:rsidRPr="00C927FA">
        <w:t xml:space="preserve">Other News and Events:  </w:t>
      </w:r>
    </w:p>
    <w:p w:rsidR="00B64940" w:rsidRPr="00C927FA" w:rsidRDefault="00B64940" w:rsidP="00173773">
      <w:pPr>
        <w:pStyle w:val="Heading2"/>
      </w:pPr>
      <w:r w:rsidRPr="00C927FA">
        <w:t>Cold Weather Payment/Sign Up</w:t>
      </w:r>
    </w:p>
    <w:p w:rsidR="00B64940" w:rsidRPr="00663C95" w:rsidRDefault="00B64940" w:rsidP="00B64940">
      <w:pPr>
        <w:jc w:val="both"/>
        <w:rPr>
          <w:rFonts w:cs="Arial"/>
          <w:color w:val="000000"/>
          <w:sz w:val="28"/>
          <w:szCs w:val="28"/>
        </w:rPr>
      </w:pPr>
      <w:r w:rsidRPr="00663C95">
        <w:rPr>
          <w:rFonts w:cs="Arial"/>
          <w:color w:val="000000"/>
          <w:sz w:val="28"/>
          <w:szCs w:val="28"/>
        </w:rPr>
        <w:t>Cold Weather Payments are made by the Government to households in receipt of qualifying benefits during periods of cold weather. These payments are to help with the extra heating costs if the average temperature where you live is recorded as 0°C or below for seven days in a row.</w:t>
      </w:r>
    </w:p>
    <w:p w:rsidR="00B64940" w:rsidRPr="00663C95" w:rsidRDefault="00B64940" w:rsidP="00B64940">
      <w:pPr>
        <w:jc w:val="both"/>
        <w:rPr>
          <w:rFonts w:cs="Arial"/>
          <w:color w:val="000000"/>
          <w:sz w:val="28"/>
          <w:szCs w:val="28"/>
        </w:rPr>
      </w:pPr>
    </w:p>
    <w:p w:rsidR="00B64940" w:rsidRDefault="00B64940" w:rsidP="00B64940">
      <w:pPr>
        <w:jc w:val="both"/>
        <w:rPr>
          <w:rFonts w:cs="Arial"/>
          <w:color w:val="000000"/>
          <w:sz w:val="28"/>
          <w:szCs w:val="28"/>
        </w:rPr>
      </w:pPr>
      <w:r w:rsidRPr="00663C95">
        <w:rPr>
          <w:rFonts w:cs="Arial"/>
          <w:color w:val="000000"/>
          <w:sz w:val="28"/>
          <w:szCs w:val="28"/>
        </w:rPr>
        <w:t>Eligible households will get £25 for each seven day period between 1 November and 31 March, paid in the same way as their normal benefits. To qualify for</w:t>
      </w:r>
      <w:r>
        <w:rPr>
          <w:rFonts w:cs="Arial"/>
          <w:color w:val="000000"/>
          <w:sz w:val="28"/>
          <w:szCs w:val="28"/>
        </w:rPr>
        <w:t xml:space="preserve"> cold weather payments you will need to fit on the criteria below:</w:t>
      </w:r>
    </w:p>
    <w:p w:rsidR="00B64940" w:rsidRPr="00663C95" w:rsidRDefault="00B64940" w:rsidP="00C927FA">
      <w:pPr>
        <w:jc w:val="both"/>
        <w:rPr>
          <w:rFonts w:cs="Arial"/>
          <w:color w:val="000000"/>
          <w:sz w:val="28"/>
          <w:szCs w:val="28"/>
        </w:rPr>
      </w:pPr>
      <w:r w:rsidRPr="00663C95">
        <w:rPr>
          <w:rFonts w:cs="Arial"/>
          <w:color w:val="000000"/>
          <w:sz w:val="28"/>
          <w:szCs w:val="28"/>
        </w:rPr>
        <w:t>Have a child living with you who was born on or after 01 April 2008;</w:t>
      </w:r>
    </w:p>
    <w:p w:rsidR="00B64940" w:rsidRPr="00663C95" w:rsidRDefault="00B64940" w:rsidP="00C927FA">
      <w:pPr>
        <w:jc w:val="both"/>
        <w:rPr>
          <w:rFonts w:cs="Arial"/>
          <w:color w:val="000000"/>
          <w:sz w:val="28"/>
          <w:szCs w:val="28"/>
        </w:rPr>
      </w:pPr>
      <w:r w:rsidRPr="00663C95">
        <w:rPr>
          <w:rFonts w:cs="Arial"/>
          <w:color w:val="000000"/>
          <w:sz w:val="28"/>
          <w:szCs w:val="28"/>
        </w:rPr>
        <w:t>Receive Incapacity Benefit or Severe Disablement Allowance;</w:t>
      </w:r>
    </w:p>
    <w:p w:rsidR="00B64940" w:rsidRPr="00663C95" w:rsidRDefault="00B64940" w:rsidP="00C927FA">
      <w:pPr>
        <w:jc w:val="both"/>
        <w:rPr>
          <w:rFonts w:cs="Arial"/>
          <w:color w:val="000000"/>
          <w:sz w:val="28"/>
          <w:szCs w:val="28"/>
        </w:rPr>
      </w:pPr>
      <w:r w:rsidRPr="00663C95">
        <w:rPr>
          <w:rFonts w:cs="Arial"/>
          <w:color w:val="000000"/>
          <w:sz w:val="28"/>
          <w:szCs w:val="28"/>
        </w:rPr>
        <w:t>Receive Disability Living Allowance or you receive Disability Living Allowance on behalf of a child living with you;</w:t>
      </w:r>
    </w:p>
    <w:p w:rsidR="00B64940" w:rsidRPr="00663C95" w:rsidRDefault="00B64940" w:rsidP="00C927FA">
      <w:pPr>
        <w:jc w:val="both"/>
        <w:rPr>
          <w:rFonts w:cs="Arial"/>
          <w:color w:val="000000"/>
          <w:sz w:val="28"/>
          <w:szCs w:val="28"/>
        </w:rPr>
      </w:pPr>
      <w:r w:rsidRPr="00663C95">
        <w:rPr>
          <w:rFonts w:cs="Arial"/>
          <w:color w:val="000000"/>
          <w:sz w:val="28"/>
          <w:szCs w:val="28"/>
        </w:rPr>
        <w:t>Receive War Disablement Pension;</w:t>
      </w:r>
    </w:p>
    <w:p w:rsidR="00B64940" w:rsidRPr="00663C95" w:rsidRDefault="00B64940" w:rsidP="00C927FA">
      <w:pPr>
        <w:jc w:val="both"/>
        <w:rPr>
          <w:rFonts w:cs="Arial"/>
          <w:color w:val="000000"/>
          <w:sz w:val="28"/>
          <w:szCs w:val="28"/>
        </w:rPr>
      </w:pPr>
      <w:r w:rsidRPr="00663C95">
        <w:rPr>
          <w:rFonts w:cs="Arial"/>
          <w:color w:val="000000"/>
          <w:sz w:val="28"/>
          <w:szCs w:val="28"/>
        </w:rPr>
        <w:t>Receive Industrial Injuries Disablement Benefit;</w:t>
      </w:r>
    </w:p>
    <w:p w:rsidR="00B64940" w:rsidRDefault="00B64940" w:rsidP="00C927FA">
      <w:pPr>
        <w:jc w:val="both"/>
        <w:rPr>
          <w:rFonts w:cs="Arial"/>
          <w:color w:val="000000"/>
          <w:sz w:val="28"/>
          <w:szCs w:val="28"/>
        </w:rPr>
      </w:pPr>
      <w:r w:rsidRPr="00663C95">
        <w:rPr>
          <w:rFonts w:cs="Arial"/>
          <w:color w:val="000000"/>
          <w:sz w:val="28"/>
          <w:szCs w:val="28"/>
        </w:rPr>
        <w:t>Receive an additional payment (such as the work-related activity group or support component of Employment and Support Allowance) because of sickness or disability.</w:t>
      </w:r>
    </w:p>
    <w:p w:rsidR="00B64940" w:rsidRPr="00663C95" w:rsidRDefault="00B64940" w:rsidP="00B64940">
      <w:pPr>
        <w:ind w:left="720"/>
        <w:jc w:val="both"/>
        <w:rPr>
          <w:rFonts w:cs="Arial"/>
          <w:color w:val="000000"/>
          <w:sz w:val="28"/>
          <w:szCs w:val="28"/>
        </w:rPr>
      </w:pPr>
    </w:p>
    <w:p w:rsidR="00B64940" w:rsidRPr="00663C95" w:rsidRDefault="00B64940" w:rsidP="00B64940">
      <w:pPr>
        <w:jc w:val="both"/>
        <w:rPr>
          <w:rFonts w:cs="Arial"/>
          <w:color w:val="000000"/>
          <w:sz w:val="28"/>
          <w:szCs w:val="28"/>
        </w:rPr>
      </w:pPr>
      <w:r w:rsidRPr="00663C95">
        <w:rPr>
          <w:rFonts w:cs="Arial"/>
          <w:color w:val="000000"/>
          <w:sz w:val="28"/>
          <w:szCs w:val="28"/>
        </w:rPr>
        <w:t xml:space="preserve">You will be required to contact your energy provider and complete the registration form.  We have details for some of the energy suppliers below, most ask that you do this before their deadline so we suggest registering ASAP: </w:t>
      </w:r>
    </w:p>
    <w:p w:rsidR="00B64940" w:rsidRPr="00663C95" w:rsidRDefault="00B64940" w:rsidP="00B64940">
      <w:pPr>
        <w:jc w:val="both"/>
        <w:rPr>
          <w:rFonts w:cs="Arial"/>
          <w:color w:val="000000"/>
          <w:sz w:val="28"/>
          <w:szCs w:val="28"/>
        </w:rPr>
      </w:pPr>
    </w:p>
    <w:p w:rsidR="00B64940" w:rsidRPr="00C927FA" w:rsidRDefault="00B64940" w:rsidP="00B64940">
      <w:pPr>
        <w:rPr>
          <w:rFonts w:cs="Arial"/>
          <w:sz w:val="28"/>
          <w:szCs w:val="28"/>
        </w:rPr>
      </w:pPr>
      <w:r w:rsidRPr="00C927FA">
        <w:rPr>
          <w:rFonts w:cs="Arial"/>
          <w:sz w:val="28"/>
          <w:szCs w:val="28"/>
        </w:rPr>
        <w:t xml:space="preserve">British Gas: </w:t>
      </w:r>
      <w:hyperlink r:id="rId15" w:history="1">
        <w:r w:rsidRPr="00C927FA">
          <w:rPr>
            <w:rStyle w:val="Hyperlink"/>
            <w:rFonts w:cs="Arial"/>
            <w:color w:val="auto"/>
            <w:sz w:val="28"/>
            <w:szCs w:val="28"/>
            <w:u w:val="none"/>
          </w:rPr>
          <w:t>www.britishgaswarmhomediscount.com</w:t>
        </w:r>
      </w:hyperlink>
      <w:r w:rsidRPr="00C927FA">
        <w:rPr>
          <w:rFonts w:cs="Arial"/>
          <w:sz w:val="28"/>
          <w:szCs w:val="28"/>
        </w:rPr>
        <w:t xml:space="preserve"> or call: 0800 072 8625</w:t>
      </w:r>
    </w:p>
    <w:p w:rsidR="00B64940" w:rsidRPr="00C927FA" w:rsidRDefault="00B64940" w:rsidP="00B64940">
      <w:pPr>
        <w:rPr>
          <w:rFonts w:cs="Arial"/>
          <w:sz w:val="28"/>
          <w:szCs w:val="28"/>
        </w:rPr>
      </w:pPr>
      <w:r w:rsidRPr="00C927FA">
        <w:rPr>
          <w:rFonts w:cs="Arial"/>
          <w:sz w:val="28"/>
          <w:szCs w:val="28"/>
        </w:rPr>
        <w:t xml:space="preserve">EDF Energy: </w:t>
      </w:r>
      <w:hyperlink r:id="rId16" w:history="1">
        <w:r w:rsidRPr="00C927FA">
          <w:rPr>
            <w:rStyle w:val="Hyperlink"/>
            <w:rFonts w:cs="Arial"/>
            <w:color w:val="auto"/>
            <w:sz w:val="28"/>
            <w:szCs w:val="28"/>
            <w:u w:val="none"/>
          </w:rPr>
          <w:t>www.edfenergyonline.co.uk/supportplus/form.html</w:t>
        </w:r>
      </w:hyperlink>
      <w:r w:rsidRPr="00C927FA">
        <w:rPr>
          <w:rFonts w:cs="Arial"/>
          <w:sz w:val="28"/>
          <w:szCs w:val="28"/>
        </w:rPr>
        <w:t xml:space="preserve"> or call 0800 015 0960</w:t>
      </w:r>
    </w:p>
    <w:p w:rsidR="00B64940" w:rsidRPr="00C927FA" w:rsidRDefault="00B64940" w:rsidP="00B64940">
      <w:pPr>
        <w:rPr>
          <w:rFonts w:cs="Arial"/>
          <w:sz w:val="28"/>
          <w:szCs w:val="28"/>
          <w:lang w:eastAsia="en-GB"/>
        </w:rPr>
      </w:pPr>
      <w:r w:rsidRPr="00C927FA">
        <w:rPr>
          <w:rFonts w:cs="Arial"/>
          <w:sz w:val="28"/>
          <w:szCs w:val="28"/>
        </w:rPr>
        <w:t xml:space="preserve">E-on Energy: </w:t>
      </w:r>
      <w:hyperlink r:id="rId17" w:history="1">
        <w:r w:rsidRPr="00C927FA">
          <w:rPr>
            <w:rStyle w:val="Hyperlink"/>
            <w:rFonts w:cs="Arial"/>
            <w:color w:val="auto"/>
            <w:sz w:val="28"/>
            <w:szCs w:val="28"/>
            <w:u w:val="none"/>
          </w:rPr>
          <w:t>www.eonenergy.com/for-your-home/saving-energy/need-little-extra-help/warm-home-discount/warm-home-discount-form</w:t>
        </w:r>
      </w:hyperlink>
      <w:r w:rsidRPr="00C927FA">
        <w:rPr>
          <w:rFonts w:cs="Arial"/>
          <w:sz w:val="28"/>
          <w:szCs w:val="28"/>
        </w:rPr>
        <w:t xml:space="preserve"> or call: </w:t>
      </w:r>
      <w:r w:rsidRPr="00C927FA">
        <w:rPr>
          <w:rFonts w:cs="Arial"/>
          <w:sz w:val="28"/>
          <w:szCs w:val="28"/>
          <w:lang w:eastAsia="en-GB"/>
        </w:rPr>
        <w:t>call 0843 506 9877</w:t>
      </w:r>
    </w:p>
    <w:p w:rsidR="00B64940" w:rsidRPr="00C927FA" w:rsidRDefault="00B64940" w:rsidP="00B64940">
      <w:pPr>
        <w:autoSpaceDE w:val="0"/>
        <w:autoSpaceDN w:val="0"/>
        <w:adjustRightInd w:val="0"/>
        <w:rPr>
          <w:rFonts w:cs="Arial"/>
          <w:sz w:val="28"/>
          <w:szCs w:val="28"/>
          <w:lang w:eastAsia="en-GB"/>
        </w:rPr>
      </w:pPr>
      <w:r w:rsidRPr="00C927FA">
        <w:rPr>
          <w:rFonts w:cs="Arial"/>
          <w:sz w:val="28"/>
          <w:szCs w:val="28"/>
          <w:lang w:eastAsia="en-GB"/>
        </w:rPr>
        <w:t xml:space="preserve">N Power: </w:t>
      </w:r>
      <w:hyperlink r:id="rId18" w:history="1">
        <w:r w:rsidRPr="00C927FA">
          <w:rPr>
            <w:rStyle w:val="Hyperlink"/>
            <w:rFonts w:cs="Arial"/>
            <w:color w:val="auto"/>
            <w:sz w:val="28"/>
            <w:szCs w:val="28"/>
            <w:u w:val="none"/>
            <w:lang w:eastAsia="en-GB"/>
          </w:rPr>
          <w:t>www.npowerwarmhomediscount.com</w:t>
        </w:r>
      </w:hyperlink>
      <w:r w:rsidRPr="00C927FA">
        <w:rPr>
          <w:rFonts w:cs="Arial"/>
          <w:sz w:val="28"/>
          <w:szCs w:val="28"/>
          <w:lang w:eastAsia="en-GB"/>
        </w:rPr>
        <w:t xml:space="preserve"> or call 0808 172 6999</w:t>
      </w:r>
    </w:p>
    <w:p w:rsidR="00B64940" w:rsidRPr="00C927FA" w:rsidRDefault="00B64940" w:rsidP="00B64940">
      <w:pPr>
        <w:autoSpaceDE w:val="0"/>
        <w:autoSpaceDN w:val="0"/>
        <w:adjustRightInd w:val="0"/>
        <w:rPr>
          <w:rFonts w:cs="Arial"/>
          <w:sz w:val="28"/>
          <w:szCs w:val="28"/>
          <w:lang w:eastAsia="en-GB"/>
        </w:rPr>
      </w:pPr>
      <w:r w:rsidRPr="00C927FA">
        <w:rPr>
          <w:rFonts w:cs="Arial"/>
          <w:sz w:val="28"/>
          <w:szCs w:val="28"/>
          <w:lang w:eastAsia="en-GB"/>
        </w:rPr>
        <w:t xml:space="preserve">Southern Electric: </w:t>
      </w:r>
      <w:hyperlink r:id="rId19" w:history="1">
        <w:r w:rsidRPr="00C927FA">
          <w:rPr>
            <w:rStyle w:val="Hyperlink"/>
            <w:rFonts w:cs="Arial"/>
            <w:color w:val="auto"/>
            <w:sz w:val="28"/>
            <w:szCs w:val="28"/>
            <w:u w:val="none"/>
            <w:lang w:eastAsia="en-GB"/>
          </w:rPr>
          <w:t>www.southern-electric.co.uk/HelpAndAdvice/ExtraHelp/PriorityPlan</w:t>
        </w:r>
      </w:hyperlink>
      <w:r w:rsidRPr="00C927FA">
        <w:rPr>
          <w:rFonts w:cs="Arial"/>
          <w:sz w:val="28"/>
          <w:szCs w:val="28"/>
          <w:lang w:eastAsia="en-GB"/>
        </w:rPr>
        <w:t xml:space="preserve"> or call: 0800 300 111</w:t>
      </w:r>
    </w:p>
    <w:p w:rsidR="00B64940" w:rsidRPr="00C927FA" w:rsidRDefault="00B64940" w:rsidP="00B64940">
      <w:pPr>
        <w:rPr>
          <w:rFonts w:cs="Arial"/>
          <w:sz w:val="28"/>
          <w:szCs w:val="28"/>
          <w:lang w:eastAsia="en-GB"/>
        </w:rPr>
      </w:pPr>
      <w:r w:rsidRPr="00C927FA">
        <w:rPr>
          <w:rFonts w:cs="Arial"/>
          <w:sz w:val="28"/>
          <w:szCs w:val="28"/>
          <w:lang w:eastAsia="en-GB"/>
        </w:rPr>
        <w:t xml:space="preserve">Scottish Power: </w:t>
      </w:r>
      <w:hyperlink r:id="rId20" w:history="1">
        <w:r w:rsidRPr="00C927FA">
          <w:rPr>
            <w:rStyle w:val="Hyperlink"/>
            <w:rFonts w:cs="Arial"/>
            <w:color w:val="auto"/>
            <w:sz w:val="28"/>
            <w:szCs w:val="28"/>
            <w:u w:val="none"/>
            <w:lang w:eastAsia="en-GB"/>
          </w:rPr>
          <w:t>www.scottishpower-warmhomediscount.co.uk</w:t>
        </w:r>
      </w:hyperlink>
      <w:r w:rsidRPr="00C927FA">
        <w:rPr>
          <w:rFonts w:cs="Arial"/>
          <w:sz w:val="28"/>
          <w:szCs w:val="28"/>
          <w:lang w:eastAsia="en-GB"/>
        </w:rPr>
        <w:t xml:space="preserve"> or call: 0800 027 0072</w:t>
      </w:r>
    </w:p>
    <w:p w:rsidR="00B64940" w:rsidRPr="00663C95" w:rsidRDefault="00B64940" w:rsidP="00B64940">
      <w:pPr>
        <w:jc w:val="both"/>
        <w:rPr>
          <w:rFonts w:cs="Arial"/>
          <w:color w:val="000000"/>
          <w:sz w:val="28"/>
          <w:szCs w:val="28"/>
        </w:rPr>
      </w:pPr>
    </w:p>
    <w:p w:rsidR="00B64940" w:rsidRPr="00C927FA" w:rsidRDefault="00B64940" w:rsidP="00B64940">
      <w:pPr>
        <w:jc w:val="both"/>
        <w:rPr>
          <w:rFonts w:cs="Arial"/>
          <w:color w:val="000000"/>
          <w:sz w:val="28"/>
          <w:szCs w:val="28"/>
        </w:rPr>
      </w:pPr>
      <w:r w:rsidRPr="00C927FA">
        <w:rPr>
          <w:rFonts w:cs="Arial"/>
          <w:color w:val="000000"/>
          <w:sz w:val="28"/>
          <w:szCs w:val="28"/>
        </w:rPr>
        <w:t>Guaranteed Pension Credit customers are automatically considered for the discount and the Government will write to all those potentially eligible for the winter 2014/15 discount in autumn 2014.</w:t>
      </w:r>
    </w:p>
    <w:p w:rsidR="00B64940" w:rsidRPr="00C927FA" w:rsidRDefault="00B64940" w:rsidP="00B64940">
      <w:pPr>
        <w:rPr>
          <w:rFonts w:ascii="Comic Sans MS" w:hAnsi="Comic Sans MS" w:cs="Arial"/>
          <w:color w:val="1F497D"/>
          <w:sz w:val="28"/>
          <w:szCs w:val="28"/>
        </w:rPr>
      </w:pPr>
    </w:p>
    <w:p w:rsidR="00B64940" w:rsidRPr="00C927FA" w:rsidRDefault="00B64940" w:rsidP="00173773">
      <w:pPr>
        <w:pStyle w:val="Heading2"/>
      </w:pPr>
      <w:r w:rsidRPr="00C927FA">
        <w:t>What are Your Views and Experiences of Welfare Support and Sanctions?</w:t>
      </w:r>
    </w:p>
    <w:p w:rsidR="00B64940" w:rsidRPr="00C927FA" w:rsidRDefault="00B64940" w:rsidP="00173773">
      <w:pPr>
        <w:pStyle w:val="Heading2"/>
      </w:pPr>
    </w:p>
    <w:p w:rsidR="00B64940" w:rsidRPr="00C927FA" w:rsidRDefault="00B64940" w:rsidP="00B64940">
      <w:pPr>
        <w:jc w:val="both"/>
        <w:rPr>
          <w:rFonts w:cs="Arial"/>
          <w:sz w:val="28"/>
          <w:szCs w:val="28"/>
        </w:rPr>
      </w:pPr>
      <w:r w:rsidRPr="00C927FA">
        <w:rPr>
          <w:rFonts w:cs="Arial"/>
          <w:sz w:val="28"/>
          <w:szCs w:val="28"/>
        </w:rPr>
        <w:t xml:space="preserve">An Invite to take part in a major national research project:  </w:t>
      </w:r>
    </w:p>
    <w:p w:rsidR="00B64940" w:rsidRPr="00C927FA" w:rsidRDefault="00B64940" w:rsidP="00B64940">
      <w:pPr>
        <w:jc w:val="both"/>
        <w:rPr>
          <w:rFonts w:cs="Arial"/>
          <w:sz w:val="28"/>
          <w:szCs w:val="28"/>
        </w:rPr>
      </w:pPr>
      <w:r w:rsidRPr="00C927FA">
        <w:rPr>
          <w:rFonts w:cs="Arial"/>
          <w:sz w:val="28"/>
          <w:szCs w:val="28"/>
        </w:rPr>
        <w:t xml:space="preserve">  </w:t>
      </w:r>
    </w:p>
    <w:p w:rsidR="00B64940" w:rsidRPr="00C927FA" w:rsidRDefault="00B64940" w:rsidP="00173773">
      <w:pPr>
        <w:pStyle w:val="Heading3"/>
      </w:pPr>
      <w:r w:rsidRPr="00C927FA">
        <w:t>What is the research about?</w:t>
      </w:r>
    </w:p>
    <w:p w:rsidR="00B64940" w:rsidRPr="00C927FA" w:rsidRDefault="00B64940" w:rsidP="00B64940">
      <w:pPr>
        <w:jc w:val="both"/>
        <w:rPr>
          <w:rFonts w:cs="Arial"/>
          <w:sz w:val="28"/>
          <w:szCs w:val="28"/>
        </w:rPr>
      </w:pPr>
      <w:r w:rsidRPr="00C927FA">
        <w:rPr>
          <w:rFonts w:cs="Arial"/>
          <w:sz w:val="28"/>
          <w:szCs w:val="28"/>
        </w:rPr>
        <w:t xml:space="preserve">Welfare support and benefits increasingly require people to meet particular conditions and behave in certain ways. The study aims to understand the effectiveness of these conditions, and the support and sanctions linked to them, for different groups of people accessing welfare.   </w:t>
      </w:r>
    </w:p>
    <w:p w:rsidR="00B64940" w:rsidRPr="00C927FA" w:rsidRDefault="00B64940" w:rsidP="00B64940">
      <w:pPr>
        <w:jc w:val="both"/>
        <w:rPr>
          <w:rFonts w:cs="Arial"/>
          <w:sz w:val="28"/>
          <w:szCs w:val="28"/>
        </w:rPr>
      </w:pPr>
    </w:p>
    <w:p w:rsidR="00B64940" w:rsidRPr="00C927FA" w:rsidRDefault="00B64940" w:rsidP="00B64940">
      <w:pPr>
        <w:jc w:val="both"/>
        <w:rPr>
          <w:rFonts w:cs="Arial"/>
          <w:b/>
          <w:sz w:val="28"/>
          <w:szCs w:val="28"/>
        </w:rPr>
      </w:pPr>
      <w:r w:rsidRPr="00C927FA">
        <w:rPr>
          <w:rFonts w:cs="Arial"/>
          <w:sz w:val="28"/>
          <w:szCs w:val="28"/>
        </w:rPr>
        <w:t>The research is funded by the Economic &amp; Social Research Council, and is being conducted by independent researchers from six UK universities.</w:t>
      </w:r>
      <w:r w:rsidRPr="00C927FA">
        <w:rPr>
          <w:rFonts w:cs="Arial"/>
          <w:b/>
          <w:sz w:val="28"/>
          <w:szCs w:val="28"/>
        </w:rPr>
        <w:t xml:space="preserve"> </w:t>
      </w:r>
    </w:p>
    <w:p w:rsidR="00B64940" w:rsidRPr="00C927FA" w:rsidRDefault="00B64940" w:rsidP="00B64940">
      <w:pPr>
        <w:jc w:val="both"/>
        <w:rPr>
          <w:rFonts w:cs="Arial"/>
          <w:b/>
          <w:sz w:val="28"/>
          <w:szCs w:val="28"/>
        </w:rPr>
      </w:pPr>
    </w:p>
    <w:p w:rsidR="00B64940" w:rsidRPr="00C927FA" w:rsidRDefault="00B64940" w:rsidP="00173773">
      <w:pPr>
        <w:pStyle w:val="Heading3"/>
      </w:pPr>
      <w:r w:rsidRPr="00C927FA">
        <w:t xml:space="preserve">Who do they want to speak to? </w:t>
      </w:r>
    </w:p>
    <w:p w:rsidR="00B64940" w:rsidRPr="00C927FA" w:rsidRDefault="00B64940" w:rsidP="00B64940">
      <w:pPr>
        <w:jc w:val="both"/>
        <w:rPr>
          <w:rFonts w:cs="Arial"/>
          <w:sz w:val="28"/>
          <w:szCs w:val="28"/>
        </w:rPr>
      </w:pPr>
      <w:r w:rsidRPr="00C927FA">
        <w:rPr>
          <w:rFonts w:cs="Arial"/>
          <w:sz w:val="28"/>
          <w:szCs w:val="28"/>
        </w:rPr>
        <w:t>Those who have direct experience of support and sanctions, including:</w:t>
      </w:r>
    </w:p>
    <w:p w:rsidR="00B64940" w:rsidRPr="00C927FA" w:rsidRDefault="00C927FA" w:rsidP="00C927FA">
      <w:pPr>
        <w:jc w:val="both"/>
        <w:rPr>
          <w:rFonts w:cs="Arial"/>
          <w:sz w:val="28"/>
          <w:szCs w:val="28"/>
        </w:rPr>
      </w:pPr>
      <w:r>
        <w:rPr>
          <w:rFonts w:cs="Arial"/>
          <w:sz w:val="28"/>
          <w:szCs w:val="28"/>
        </w:rPr>
        <w:t>D</w:t>
      </w:r>
      <w:r w:rsidR="00B64940" w:rsidRPr="00C927FA">
        <w:rPr>
          <w:rFonts w:cs="Arial"/>
          <w:sz w:val="28"/>
          <w:szCs w:val="28"/>
        </w:rPr>
        <w:t>isabled people who’ve been assessed for ESA, DLA or PIP;</w:t>
      </w:r>
    </w:p>
    <w:p w:rsidR="00B64940" w:rsidRPr="00C927FA" w:rsidRDefault="00C927FA" w:rsidP="00C927FA">
      <w:pPr>
        <w:jc w:val="both"/>
        <w:rPr>
          <w:rFonts w:cs="Arial"/>
          <w:sz w:val="28"/>
          <w:szCs w:val="28"/>
        </w:rPr>
      </w:pPr>
      <w:r>
        <w:rPr>
          <w:rFonts w:cs="Arial"/>
          <w:sz w:val="28"/>
          <w:szCs w:val="28"/>
        </w:rPr>
        <w:t>J</w:t>
      </w:r>
      <w:r w:rsidR="00B64940" w:rsidRPr="00C927FA">
        <w:rPr>
          <w:rFonts w:cs="Arial"/>
          <w:sz w:val="28"/>
          <w:szCs w:val="28"/>
        </w:rPr>
        <w:t>obseekers on JSA;</w:t>
      </w:r>
    </w:p>
    <w:p w:rsidR="00B64940" w:rsidRPr="00C927FA" w:rsidRDefault="00C927FA" w:rsidP="00C927FA">
      <w:pPr>
        <w:jc w:val="both"/>
        <w:rPr>
          <w:rFonts w:cs="Arial"/>
          <w:sz w:val="28"/>
          <w:szCs w:val="28"/>
        </w:rPr>
      </w:pPr>
      <w:r>
        <w:rPr>
          <w:rFonts w:cs="Arial"/>
          <w:sz w:val="28"/>
          <w:szCs w:val="28"/>
        </w:rPr>
        <w:t>L</w:t>
      </w:r>
      <w:r w:rsidR="00B64940" w:rsidRPr="00C927FA">
        <w:rPr>
          <w:rFonts w:cs="Arial"/>
          <w:sz w:val="28"/>
          <w:szCs w:val="28"/>
        </w:rPr>
        <w:t>one parents with youngest child aged 3+;</w:t>
      </w:r>
    </w:p>
    <w:p w:rsidR="00B64940" w:rsidRPr="00C927FA" w:rsidRDefault="00B64940" w:rsidP="00C927FA">
      <w:pPr>
        <w:jc w:val="both"/>
        <w:rPr>
          <w:rFonts w:cs="Arial"/>
          <w:sz w:val="28"/>
          <w:szCs w:val="28"/>
        </w:rPr>
      </w:pPr>
      <w:r w:rsidRPr="00C927FA">
        <w:rPr>
          <w:rFonts w:cs="Arial"/>
          <w:sz w:val="28"/>
          <w:szCs w:val="28"/>
        </w:rPr>
        <w:t>EEA or Third Country National migrants;</w:t>
      </w:r>
    </w:p>
    <w:p w:rsidR="00B64940" w:rsidRPr="00C927FA" w:rsidRDefault="00C927FA" w:rsidP="00C927FA">
      <w:pPr>
        <w:jc w:val="both"/>
        <w:rPr>
          <w:rFonts w:cs="Arial"/>
          <w:sz w:val="28"/>
          <w:szCs w:val="28"/>
        </w:rPr>
      </w:pPr>
      <w:r>
        <w:rPr>
          <w:rFonts w:cs="Arial"/>
          <w:sz w:val="28"/>
          <w:szCs w:val="28"/>
        </w:rPr>
        <w:t>P</w:t>
      </w:r>
      <w:r w:rsidR="00B64940" w:rsidRPr="00C927FA">
        <w:rPr>
          <w:rFonts w:cs="Arial"/>
          <w:sz w:val="28"/>
          <w:szCs w:val="28"/>
        </w:rPr>
        <w:t>eople affected by anti-social behaviour interventions (e.g. ASBOs, Parenting Orders, FIPs etc.);</w:t>
      </w:r>
    </w:p>
    <w:p w:rsidR="00B64940" w:rsidRPr="00C927FA" w:rsidRDefault="00C927FA" w:rsidP="00C927FA">
      <w:pPr>
        <w:jc w:val="both"/>
        <w:rPr>
          <w:rFonts w:cs="Arial"/>
          <w:sz w:val="28"/>
          <w:szCs w:val="28"/>
        </w:rPr>
      </w:pPr>
      <w:r>
        <w:rPr>
          <w:rFonts w:cs="Arial"/>
          <w:sz w:val="28"/>
          <w:szCs w:val="28"/>
        </w:rPr>
        <w:t>H</w:t>
      </w:r>
      <w:r w:rsidR="00B64940" w:rsidRPr="00C927FA">
        <w:rPr>
          <w:rFonts w:cs="Arial"/>
          <w:sz w:val="28"/>
          <w:szCs w:val="28"/>
        </w:rPr>
        <w:t>omeless people;</w:t>
      </w:r>
    </w:p>
    <w:p w:rsidR="00B64940" w:rsidRPr="00C927FA" w:rsidRDefault="00C927FA" w:rsidP="00C927FA">
      <w:pPr>
        <w:jc w:val="both"/>
        <w:rPr>
          <w:rFonts w:cs="Arial"/>
          <w:sz w:val="28"/>
          <w:szCs w:val="28"/>
        </w:rPr>
      </w:pPr>
      <w:r>
        <w:rPr>
          <w:rFonts w:cs="Arial"/>
          <w:sz w:val="28"/>
          <w:szCs w:val="28"/>
        </w:rPr>
        <w:t>E</w:t>
      </w:r>
      <w:r w:rsidR="00B64940" w:rsidRPr="00C927FA">
        <w:rPr>
          <w:rFonts w:cs="Arial"/>
          <w:sz w:val="28"/>
          <w:szCs w:val="28"/>
        </w:rPr>
        <w:t>x-offenders who have served a prison sentence.</w:t>
      </w:r>
    </w:p>
    <w:p w:rsidR="00B64940" w:rsidRPr="00C927FA" w:rsidRDefault="00B64940" w:rsidP="00B64940">
      <w:pPr>
        <w:jc w:val="both"/>
        <w:rPr>
          <w:rFonts w:cs="Arial"/>
          <w:sz w:val="28"/>
          <w:szCs w:val="28"/>
        </w:rPr>
      </w:pPr>
    </w:p>
    <w:p w:rsidR="00B64940" w:rsidRPr="00C927FA" w:rsidRDefault="00B64940" w:rsidP="00173773">
      <w:pPr>
        <w:pStyle w:val="Heading3"/>
      </w:pPr>
      <w:r w:rsidRPr="00C927FA">
        <w:t>How do I take part?</w:t>
      </w:r>
    </w:p>
    <w:p w:rsidR="00B64940" w:rsidRPr="00C927FA" w:rsidRDefault="00B64940" w:rsidP="00B64940">
      <w:pPr>
        <w:jc w:val="both"/>
        <w:rPr>
          <w:rFonts w:cs="Arial"/>
          <w:sz w:val="28"/>
          <w:szCs w:val="28"/>
        </w:rPr>
      </w:pPr>
      <w:r w:rsidRPr="00C927FA">
        <w:rPr>
          <w:rFonts w:cs="Arial"/>
          <w:sz w:val="28"/>
          <w:szCs w:val="28"/>
        </w:rPr>
        <w:t>Interviews will be carried out by a trained university researcher at a time and location that suits you. They will ask you about your experiences and views of welfare support and sanctions. They will ask to record the interview with your permission. They will also ask whether you are happy for get in contact to do follow-up interviews 1 and 2 years from now.</w:t>
      </w:r>
    </w:p>
    <w:p w:rsidR="00B64940" w:rsidRPr="00C927FA" w:rsidRDefault="00B64940" w:rsidP="00B64940">
      <w:pPr>
        <w:jc w:val="both"/>
        <w:rPr>
          <w:rFonts w:cs="Arial"/>
          <w:sz w:val="28"/>
          <w:szCs w:val="28"/>
        </w:rPr>
      </w:pPr>
    </w:p>
    <w:p w:rsidR="00B64940" w:rsidRPr="00C927FA" w:rsidRDefault="00B64940" w:rsidP="00B64940">
      <w:pPr>
        <w:jc w:val="both"/>
        <w:rPr>
          <w:rFonts w:cs="Arial"/>
          <w:sz w:val="28"/>
          <w:szCs w:val="28"/>
        </w:rPr>
      </w:pPr>
      <w:r w:rsidRPr="00C927FA">
        <w:rPr>
          <w:rFonts w:cs="Arial"/>
          <w:sz w:val="28"/>
          <w:szCs w:val="28"/>
        </w:rPr>
        <w:t xml:space="preserve">Each interview will last about an hour. You do not have to talk about anything you don't want to discuss and you can withdraw from the research at any time. Everything you say will be treated in confidence – names will not be used and no details will be passed onto anybody else. </w:t>
      </w:r>
    </w:p>
    <w:p w:rsidR="00B64940" w:rsidRPr="00C927FA" w:rsidRDefault="00B64940" w:rsidP="00B64940">
      <w:pPr>
        <w:jc w:val="both"/>
        <w:rPr>
          <w:rFonts w:cs="Arial"/>
          <w:b/>
          <w:sz w:val="28"/>
          <w:szCs w:val="28"/>
        </w:rPr>
      </w:pPr>
    </w:p>
    <w:p w:rsidR="00B64940" w:rsidRPr="00C927FA" w:rsidRDefault="00B64940" w:rsidP="00173773">
      <w:pPr>
        <w:pStyle w:val="Heading3"/>
      </w:pPr>
      <w:r w:rsidRPr="00C927FA">
        <w:t>Will I get paid?</w:t>
      </w:r>
    </w:p>
    <w:p w:rsidR="00B64940" w:rsidRPr="00C927FA" w:rsidRDefault="00B64940" w:rsidP="00B64940">
      <w:pPr>
        <w:jc w:val="both"/>
        <w:rPr>
          <w:rFonts w:cs="Arial"/>
          <w:sz w:val="28"/>
          <w:szCs w:val="28"/>
        </w:rPr>
      </w:pPr>
      <w:r w:rsidRPr="00C927FA">
        <w:rPr>
          <w:rFonts w:cs="Arial"/>
          <w:sz w:val="28"/>
          <w:szCs w:val="28"/>
        </w:rPr>
        <w:t>As a thank you for taking part you will receive a £20 shopping voucher for each interview. You will be given this on the day you are interviewed.</w:t>
      </w:r>
    </w:p>
    <w:p w:rsidR="00B64940" w:rsidRPr="00C927FA" w:rsidRDefault="00B64940" w:rsidP="00B64940">
      <w:pPr>
        <w:jc w:val="both"/>
        <w:rPr>
          <w:rFonts w:cs="Arial"/>
          <w:sz w:val="28"/>
          <w:szCs w:val="28"/>
        </w:rPr>
      </w:pPr>
    </w:p>
    <w:p w:rsidR="00B64940" w:rsidRPr="00C927FA" w:rsidRDefault="00B64940" w:rsidP="00B64940">
      <w:pPr>
        <w:jc w:val="both"/>
        <w:rPr>
          <w:rFonts w:cs="Arial"/>
          <w:sz w:val="28"/>
          <w:szCs w:val="28"/>
        </w:rPr>
      </w:pPr>
      <w:r w:rsidRPr="00C927FA">
        <w:rPr>
          <w:rFonts w:cs="Arial"/>
          <w:sz w:val="28"/>
          <w:szCs w:val="28"/>
        </w:rPr>
        <w:lastRenderedPageBreak/>
        <w:t xml:space="preserve">Interested?  Contact Kirstie at Grapevine on 0131 475 2370 if you are interested in taking part or email: </w:t>
      </w:r>
      <w:hyperlink r:id="rId21" w:history="1">
        <w:r w:rsidRPr="00C927FA">
          <w:rPr>
            <w:rStyle w:val="Hyperlink"/>
            <w:rFonts w:cs="Arial"/>
            <w:color w:val="auto"/>
            <w:sz w:val="28"/>
            <w:szCs w:val="28"/>
            <w:u w:val="none"/>
          </w:rPr>
          <w:t>Kirstie.henderson@lothiancil.org.uk</w:t>
        </w:r>
      </w:hyperlink>
      <w:r w:rsidRPr="00C927FA">
        <w:rPr>
          <w:rFonts w:cs="Arial"/>
          <w:sz w:val="28"/>
          <w:szCs w:val="28"/>
        </w:rPr>
        <w:t xml:space="preserve">  General information about the study can be found at </w:t>
      </w:r>
      <w:hyperlink r:id="rId22" w:history="1">
        <w:r w:rsidRPr="00C927FA">
          <w:rPr>
            <w:rStyle w:val="Hyperlink"/>
            <w:rFonts w:cs="Arial"/>
            <w:color w:val="auto"/>
            <w:sz w:val="28"/>
            <w:szCs w:val="28"/>
            <w:u w:val="none"/>
          </w:rPr>
          <w:t>www.welfareconditionality.ac.uk</w:t>
        </w:r>
      </w:hyperlink>
    </w:p>
    <w:p w:rsidR="00B64940" w:rsidRPr="00C927FA" w:rsidRDefault="00B64940" w:rsidP="00B64940">
      <w:pPr>
        <w:rPr>
          <w:rFonts w:cs="Arial"/>
          <w:b/>
          <w:sz w:val="28"/>
          <w:szCs w:val="28"/>
        </w:rPr>
      </w:pPr>
    </w:p>
    <w:p w:rsidR="00173773" w:rsidRDefault="00173773" w:rsidP="00173773">
      <w:pPr>
        <w:pStyle w:val="Heading2"/>
      </w:pPr>
    </w:p>
    <w:p w:rsidR="00173773" w:rsidRDefault="00173773" w:rsidP="00173773">
      <w:pPr>
        <w:pStyle w:val="Heading2"/>
      </w:pPr>
    </w:p>
    <w:p w:rsidR="00B64940" w:rsidRPr="00C927FA" w:rsidRDefault="00B64940" w:rsidP="00173773">
      <w:pPr>
        <w:pStyle w:val="Heading2"/>
        <w:rPr>
          <w:color w:val="1F497D"/>
        </w:rPr>
      </w:pPr>
      <w:r w:rsidRPr="00C927FA">
        <w:t xml:space="preserve">The Tax Disc is no more: </w:t>
      </w:r>
      <w:r w:rsidRPr="00C927FA">
        <w:tab/>
      </w:r>
      <w:r w:rsidRPr="00C927FA">
        <w:tab/>
        <w:t xml:space="preserve"> </w:t>
      </w:r>
    </w:p>
    <w:p w:rsidR="00B64940" w:rsidRPr="00C927FA" w:rsidRDefault="00B64940" w:rsidP="00B64940">
      <w:pPr>
        <w:jc w:val="both"/>
        <w:rPr>
          <w:rFonts w:cs="Arial"/>
          <w:color w:val="000000"/>
          <w:sz w:val="28"/>
          <w:szCs w:val="28"/>
        </w:rPr>
      </w:pPr>
    </w:p>
    <w:p w:rsidR="00B64940" w:rsidRPr="00C927FA" w:rsidRDefault="00B64940" w:rsidP="00B64940">
      <w:pPr>
        <w:jc w:val="both"/>
        <w:rPr>
          <w:rFonts w:cs="Arial"/>
          <w:color w:val="000000"/>
          <w:sz w:val="28"/>
          <w:szCs w:val="28"/>
        </w:rPr>
      </w:pPr>
      <w:r w:rsidRPr="00C927FA">
        <w:rPr>
          <w:rFonts w:cs="Arial"/>
          <w:color w:val="000000"/>
          <w:sz w:val="28"/>
          <w:szCs w:val="28"/>
        </w:rPr>
        <w:t>You may have heard that from 1 October 2014, the DVLA will no longer be issuing tax discs. Instead the DVLA will have an electronic record of the tax status of your car and class 3 scooters.</w:t>
      </w:r>
    </w:p>
    <w:p w:rsidR="00B64940" w:rsidRPr="00C927FA" w:rsidRDefault="00B64940" w:rsidP="00B64940">
      <w:pPr>
        <w:jc w:val="both"/>
        <w:rPr>
          <w:rFonts w:cs="Arial"/>
          <w:color w:val="000000"/>
          <w:sz w:val="28"/>
          <w:szCs w:val="28"/>
        </w:rPr>
      </w:pPr>
    </w:p>
    <w:p w:rsidR="00B64940" w:rsidRPr="00C927FA" w:rsidRDefault="00B64940" w:rsidP="00B64940">
      <w:pPr>
        <w:jc w:val="both"/>
        <w:rPr>
          <w:rFonts w:cs="Arial"/>
          <w:color w:val="000000"/>
          <w:sz w:val="28"/>
          <w:szCs w:val="28"/>
        </w:rPr>
      </w:pPr>
      <w:r w:rsidRPr="00C927FA">
        <w:rPr>
          <w:rFonts w:cs="Arial"/>
          <w:color w:val="000000"/>
          <w:sz w:val="28"/>
          <w:szCs w:val="28"/>
        </w:rPr>
        <w:t>Checking your car is taxed</w:t>
      </w:r>
    </w:p>
    <w:p w:rsidR="00B64940" w:rsidRPr="00B36AA6" w:rsidRDefault="00B64940" w:rsidP="00B64940">
      <w:pPr>
        <w:jc w:val="both"/>
        <w:rPr>
          <w:rFonts w:cs="Arial"/>
          <w:color w:val="000000"/>
          <w:sz w:val="28"/>
          <w:szCs w:val="28"/>
        </w:rPr>
      </w:pPr>
      <w:r w:rsidRPr="00B36AA6">
        <w:rPr>
          <w:rFonts w:cs="Arial"/>
          <w:color w:val="000000"/>
          <w:sz w:val="28"/>
          <w:szCs w:val="28"/>
        </w:rPr>
        <w:t>You can check your car’s details online at gov.uk/check-vehicle-tax    Click on ‘check now’ and enter the registration number and make of your car. Alternatively you can call the DVLA on Tel: 0300 790 6802.</w:t>
      </w:r>
    </w:p>
    <w:p w:rsidR="00B64940" w:rsidRPr="00B36AA6" w:rsidRDefault="00B64940" w:rsidP="00B64940">
      <w:pPr>
        <w:jc w:val="both"/>
        <w:rPr>
          <w:rFonts w:cs="Arial"/>
          <w:b/>
          <w:color w:val="000000"/>
          <w:sz w:val="28"/>
          <w:szCs w:val="28"/>
        </w:rPr>
      </w:pPr>
    </w:p>
    <w:p w:rsidR="00B64940" w:rsidRPr="001A71B4" w:rsidRDefault="00B64940" w:rsidP="00B64940">
      <w:pPr>
        <w:jc w:val="both"/>
        <w:rPr>
          <w:rFonts w:cs="Arial"/>
          <w:color w:val="000000"/>
          <w:sz w:val="28"/>
          <w:szCs w:val="28"/>
        </w:rPr>
      </w:pPr>
      <w:r w:rsidRPr="001A71B4">
        <w:rPr>
          <w:rFonts w:cs="Arial"/>
          <w:color w:val="000000"/>
          <w:sz w:val="28"/>
          <w:szCs w:val="28"/>
        </w:rPr>
        <w:t>The DVLA should send you a letter at least a week before the tax on your car is due</w:t>
      </w:r>
    </w:p>
    <w:p w:rsidR="00B64940" w:rsidRPr="001A71B4" w:rsidRDefault="00B64940" w:rsidP="00B64940">
      <w:pPr>
        <w:jc w:val="both"/>
        <w:rPr>
          <w:rFonts w:cs="Arial"/>
          <w:color w:val="000000"/>
          <w:sz w:val="28"/>
          <w:szCs w:val="28"/>
        </w:rPr>
      </w:pPr>
      <w:r w:rsidRPr="001A71B4">
        <w:rPr>
          <w:rFonts w:cs="Arial"/>
          <w:color w:val="000000"/>
          <w:sz w:val="28"/>
          <w:szCs w:val="28"/>
        </w:rPr>
        <w:t xml:space="preserve">to expire to let you know to arrange it for another year or 6 months. If you do not hear from them you can call their Customer Services team on </w:t>
      </w:r>
      <w:r w:rsidRPr="00B36AA6">
        <w:rPr>
          <w:rFonts w:cs="Arial"/>
          <w:color w:val="000000"/>
          <w:sz w:val="28"/>
          <w:szCs w:val="28"/>
        </w:rPr>
        <w:t>0300 790 6802</w:t>
      </w:r>
      <w:r w:rsidRPr="001A71B4">
        <w:rPr>
          <w:rFonts w:cs="Arial"/>
          <w:color w:val="000000"/>
          <w:sz w:val="28"/>
          <w:szCs w:val="28"/>
        </w:rPr>
        <w:t>.</w:t>
      </w:r>
    </w:p>
    <w:p w:rsidR="00B64940" w:rsidRPr="00C927FA" w:rsidRDefault="00B64940" w:rsidP="00173773">
      <w:pPr>
        <w:pStyle w:val="Heading3"/>
      </w:pPr>
      <w:r w:rsidRPr="00C927FA">
        <w:t xml:space="preserve">If you have a Motability lease: </w:t>
      </w:r>
    </w:p>
    <w:p w:rsidR="00B64940" w:rsidRDefault="00B64940" w:rsidP="00B64940">
      <w:pPr>
        <w:jc w:val="both"/>
        <w:rPr>
          <w:rFonts w:cs="Arial"/>
          <w:color w:val="000000"/>
          <w:sz w:val="28"/>
          <w:szCs w:val="28"/>
        </w:rPr>
      </w:pPr>
      <w:r w:rsidRPr="00976EC2">
        <w:rPr>
          <w:rFonts w:cs="Arial"/>
          <w:color w:val="000000"/>
          <w:sz w:val="28"/>
          <w:szCs w:val="28"/>
        </w:rPr>
        <w:t xml:space="preserve">As part of your Motability lease, they will arrange for your car to be taxed each year for the whole of your lease. </w:t>
      </w:r>
      <w:r w:rsidRPr="00B36AA6">
        <w:rPr>
          <w:rFonts w:cs="Arial"/>
          <w:color w:val="000000"/>
          <w:sz w:val="28"/>
          <w:szCs w:val="28"/>
        </w:rPr>
        <w:t>So that Mot</w:t>
      </w:r>
      <w:r>
        <w:rPr>
          <w:rFonts w:cs="Arial"/>
          <w:color w:val="000000"/>
          <w:sz w:val="28"/>
          <w:szCs w:val="28"/>
        </w:rPr>
        <w:t>a</w:t>
      </w:r>
      <w:r w:rsidRPr="00B36AA6">
        <w:rPr>
          <w:rFonts w:cs="Arial"/>
          <w:color w:val="000000"/>
          <w:sz w:val="28"/>
          <w:szCs w:val="28"/>
        </w:rPr>
        <w:t xml:space="preserve">bility can let you know that your vehicle has been successfully taxed each year, it’s essential that they have your up to date address. If you move, please let them know by filling out the online form at </w:t>
      </w:r>
      <w:hyperlink r:id="rId23" w:history="1">
        <w:r w:rsidRPr="00C927FA">
          <w:rPr>
            <w:rStyle w:val="Hyperlink"/>
            <w:rFonts w:cs="Arial"/>
            <w:color w:val="auto"/>
            <w:sz w:val="28"/>
            <w:szCs w:val="28"/>
            <w:u w:val="none"/>
          </w:rPr>
          <w:t>www.motability.co.uk/updatedetails</w:t>
        </w:r>
      </w:hyperlink>
      <w:r>
        <w:rPr>
          <w:rFonts w:cs="Arial"/>
          <w:color w:val="000000"/>
          <w:sz w:val="28"/>
          <w:szCs w:val="28"/>
        </w:rPr>
        <w:t xml:space="preserve"> </w:t>
      </w:r>
      <w:r w:rsidRPr="00B36AA6">
        <w:rPr>
          <w:rFonts w:cs="Arial"/>
          <w:color w:val="000000"/>
          <w:sz w:val="28"/>
          <w:szCs w:val="28"/>
        </w:rPr>
        <w:t>or by calling their Customer Services Team on Tel: 0300 456 4566.</w:t>
      </w:r>
    </w:p>
    <w:p w:rsidR="00B64940" w:rsidRDefault="00B64940" w:rsidP="00B64940">
      <w:pPr>
        <w:rPr>
          <w:rFonts w:cs="Arial"/>
          <w:color w:val="000000"/>
          <w:sz w:val="28"/>
          <w:szCs w:val="28"/>
        </w:rPr>
      </w:pPr>
    </w:p>
    <w:p w:rsidR="00B64940" w:rsidRPr="00C927FA" w:rsidRDefault="00B64940" w:rsidP="00173773">
      <w:pPr>
        <w:pStyle w:val="Heading2"/>
      </w:pPr>
      <w:r w:rsidRPr="00C927FA">
        <w:t>Powered wheelchair users and their views</w:t>
      </w:r>
    </w:p>
    <w:p w:rsidR="00B64940" w:rsidRPr="001A71B4" w:rsidRDefault="00B64940" w:rsidP="00B64940">
      <w:pPr>
        <w:jc w:val="both"/>
        <w:rPr>
          <w:rFonts w:cs="Arial"/>
          <w:sz w:val="28"/>
          <w:szCs w:val="28"/>
        </w:rPr>
      </w:pPr>
      <w:r>
        <w:rPr>
          <w:rFonts w:cs="Arial"/>
          <w:sz w:val="28"/>
          <w:szCs w:val="28"/>
        </w:rPr>
        <w:t xml:space="preserve">Findings from a </w:t>
      </w:r>
      <w:r w:rsidRPr="001A71B4">
        <w:rPr>
          <w:rFonts w:cs="Arial"/>
          <w:sz w:val="28"/>
          <w:szCs w:val="28"/>
        </w:rPr>
        <w:t>powered wheelchair user survey in the summer</w:t>
      </w:r>
      <w:r>
        <w:rPr>
          <w:rFonts w:cs="Arial"/>
          <w:sz w:val="28"/>
          <w:szCs w:val="28"/>
        </w:rPr>
        <w:t xml:space="preserve"> have now been published</w:t>
      </w:r>
      <w:r w:rsidRPr="001A71B4">
        <w:rPr>
          <w:rFonts w:cs="Arial"/>
          <w:sz w:val="28"/>
          <w:szCs w:val="28"/>
        </w:rPr>
        <w:t>.</w:t>
      </w:r>
      <w:r>
        <w:rPr>
          <w:rFonts w:cs="Arial"/>
          <w:sz w:val="28"/>
          <w:szCs w:val="28"/>
        </w:rPr>
        <w:t xml:space="preserve"> </w:t>
      </w:r>
      <w:r w:rsidRPr="001A71B4">
        <w:rPr>
          <w:rFonts w:cs="Arial"/>
          <w:sz w:val="28"/>
          <w:szCs w:val="28"/>
        </w:rPr>
        <w:t>The survey was carried out by Rica, in partnership with other disability charities – Disability Rights UK, Muscular Dystrophy Campaign, Scope, Spinal Injuries Association (SIA) and Whizz-Kidz.</w:t>
      </w:r>
    </w:p>
    <w:p w:rsidR="00B64940" w:rsidRPr="001A71B4" w:rsidRDefault="00B64940" w:rsidP="00B64940">
      <w:pPr>
        <w:jc w:val="both"/>
        <w:rPr>
          <w:rFonts w:cs="Arial"/>
          <w:sz w:val="28"/>
          <w:szCs w:val="28"/>
        </w:rPr>
      </w:pPr>
      <w:r w:rsidRPr="001A71B4">
        <w:rPr>
          <w:rFonts w:cs="Arial"/>
          <w:b/>
          <w:bCs/>
          <w:sz w:val="28"/>
          <w:szCs w:val="28"/>
        </w:rPr>
        <w:t> </w:t>
      </w:r>
    </w:p>
    <w:p w:rsidR="00B64940" w:rsidRPr="001A71B4" w:rsidRDefault="00B64940" w:rsidP="00B64940">
      <w:pPr>
        <w:jc w:val="both"/>
        <w:rPr>
          <w:rFonts w:cs="Arial"/>
          <w:sz w:val="28"/>
          <w:szCs w:val="28"/>
        </w:rPr>
      </w:pPr>
      <w:r w:rsidRPr="001A71B4">
        <w:rPr>
          <w:rFonts w:cs="Arial"/>
          <w:color w:val="000000"/>
          <w:sz w:val="28"/>
          <w:szCs w:val="28"/>
        </w:rPr>
        <w:t xml:space="preserve">The </w:t>
      </w:r>
      <w:r w:rsidRPr="00794B27">
        <w:rPr>
          <w:rFonts w:cs="Arial"/>
          <w:bCs/>
          <w:color w:val="000000"/>
          <w:sz w:val="28"/>
          <w:szCs w:val="28"/>
        </w:rPr>
        <w:t>survey report</w:t>
      </w:r>
      <w:r w:rsidRPr="001A71B4">
        <w:rPr>
          <w:rFonts w:cs="Arial"/>
          <w:b/>
          <w:bCs/>
          <w:color w:val="000000"/>
          <w:sz w:val="28"/>
          <w:szCs w:val="28"/>
        </w:rPr>
        <w:t xml:space="preserve"> </w:t>
      </w:r>
      <w:r w:rsidRPr="001A71B4">
        <w:rPr>
          <w:rFonts w:cs="Arial"/>
          <w:color w:val="000000"/>
          <w:sz w:val="28"/>
          <w:szCs w:val="28"/>
        </w:rPr>
        <w:t xml:space="preserve">finds that disabled people and their families often struggle to locate relevant information about funding options, make an informed choice about provision and to get value for money when buying and maintaining their powered wheelchair. Statutory provision is limited and powered wheelchairs are predominantly purchased privately or with charitable help.  </w:t>
      </w:r>
    </w:p>
    <w:p w:rsidR="00B64940" w:rsidRPr="001A71B4" w:rsidRDefault="00B64940" w:rsidP="00B64940">
      <w:pPr>
        <w:jc w:val="both"/>
        <w:rPr>
          <w:rFonts w:cs="Arial"/>
          <w:sz w:val="28"/>
          <w:szCs w:val="28"/>
        </w:rPr>
      </w:pPr>
      <w:r w:rsidRPr="001A71B4">
        <w:rPr>
          <w:rFonts w:cs="Arial"/>
          <w:color w:val="000000"/>
          <w:sz w:val="28"/>
          <w:szCs w:val="28"/>
        </w:rPr>
        <w:t> </w:t>
      </w:r>
    </w:p>
    <w:p w:rsidR="00B64940" w:rsidRPr="001A71B4" w:rsidRDefault="00B64940" w:rsidP="00B64940">
      <w:pPr>
        <w:spacing w:after="240"/>
        <w:jc w:val="both"/>
        <w:rPr>
          <w:rFonts w:cs="Arial"/>
          <w:sz w:val="28"/>
          <w:szCs w:val="28"/>
        </w:rPr>
      </w:pPr>
      <w:r w:rsidRPr="001A71B4">
        <w:rPr>
          <w:rFonts w:cs="Arial"/>
          <w:color w:val="000000"/>
          <w:sz w:val="28"/>
          <w:szCs w:val="28"/>
        </w:rPr>
        <w:t>The survey of 364 powered wheelchair users finds that:</w:t>
      </w:r>
    </w:p>
    <w:p w:rsidR="00B64940" w:rsidRPr="001A71B4" w:rsidRDefault="00B64940" w:rsidP="00C927FA">
      <w:pPr>
        <w:rPr>
          <w:rFonts w:cs="Arial"/>
          <w:sz w:val="28"/>
          <w:szCs w:val="28"/>
        </w:rPr>
      </w:pPr>
      <w:r w:rsidRPr="001A71B4">
        <w:rPr>
          <w:rFonts w:cs="Arial"/>
          <w:color w:val="000000"/>
          <w:sz w:val="28"/>
          <w:szCs w:val="28"/>
        </w:rPr>
        <w:t>48% didn’t get the right information</w:t>
      </w:r>
    </w:p>
    <w:p w:rsidR="00B64940" w:rsidRPr="001A71B4" w:rsidRDefault="00B64940" w:rsidP="00C927FA">
      <w:pPr>
        <w:rPr>
          <w:rFonts w:cs="Arial"/>
          <w:sz w:val="28"/>
          <w:szCs w:val="28"/>
        </w:rPr>
      </w:pPr>
      <w:r w:rsidRPr="001A71B4">
        <w:rPr>
          <w:rFonts w:cs="Arial"/>
          <w:color w:val="000000"/>
          <w:sz w:val="28"/>
          <w:szCs w:val="28"/>
        </w:rPr>
        <w:lastRenderedPageBreak/>
        <w:t xml:space="preserve">Over a third (37%) get no assessment </w:t>
      </w:r>
    </w:p>
    <w:p w:rsidR="00B64940" w:rsidRPr="001A71B4" w:rsidRDefault="00B64940" w:rsidP="00C927FA">
      <w:pPr>
        <w:rPr>
          <w:rFonts w:cs="Arial"/>
          <w:sz w:val="28"/>
          <w:szCs w:val="28"/>
        </w:rPr>
      </w:pPr>
      <w:r w:rsidRPr="001A71B4">
        <w:rPr>
          <w:rFonts w:cs="Arial"/>
          <w:color w:val="000000"/>
          <w:sz w:val="28"/>
          <w:szCs w:val="28"/>
        </w:rPr>
        <w:t>A quarter (26%) are turned down for NHS funding</w:t>
      </w:r>
    </w:p>
    <w:p w:rsidR="00B64940" w:rsidRPr="001A71B4" w:rsidRDefault="00B64940" w:rsidP="00C927FA">
      <w:pPr>
        <w:rPr>
          <w:rFonts w:cs="Arial"/>
          <w:sz w:val="28"/>
          <w:szCs w:val="28"/>
        </w:rPr>
      </w:pPr>
      <w:r w:rsidRPr="001A71B4">
        <w:rPr>
          <w:rFonts w:cs="Arial"/>
          <w:color w:val="000000"/>
          <w:sz w:val="28"/>
          <w:szCs w:val="28"/>
        </w:rPr>
        <w:t>32% had to fund their own powered wheelchair completely themselves</w:t>
      </w:r>
    </w:p>
    <w:p w:rsidR="00B64940" w:rsidRDefault="00B64940" w:rsidP="00B64940">
      <w:pPr>
        <w:ind w:left="72"/>
        <w:jc w:val="both"/>
        <w:rPr>
          <w:rFonts w:cs="Arial"/>
          <w:sz w:val="28"/>
          <w:szCs w:val="28"/>
        </w:rPr>
      </w:pPr>
    </w:p>
    <w:p w:rsidR="00B64940" w:rsidRDefault="00B64940" w:rsidP="00B64940">
      <w:pPr>
        <w:jc w:val="both"/>
        <w:rPr>
          <w:rFonts w:cs="Arial"/>
          <w:sz w:val="28"/>
          <w:szCs w:val="28"/>
        </w:rPr>
      </w:pPr>
      <w:r>
        <w:rPr>
          <w:rFonts w:cs="Arial"/>
          <w:sz w:val="28"/>
          <w:szCs w:val="28"/>
        </w:rPr>
        <w:t xml:space="preserve">If you require information on where to hire or purchase wheelchairs in Edinburgh, Midlothian or East Lothian please get in touch with the Grapevine service on 0131 475 2370 or email: </w:t>
      </w:r>
      <w:hyperlink r:id="rId24" w:history="1">
        <w:r w:rsidRPr="00572BA8">
          <w:rPr>
            <w:rStyle w:val="Hyperlink"/>
            <w:rFonts w:cs="Arial"/>
            <w:color w:val="auto"/>
            <w:sz w:val="28"/>
            <w:szCs w:val="28"/>
            <w:u w:val="none"/>
          </w:rPr>
          <w:t>grapevine@lothiancil.org.uk</w:t>
        </w:r>
      </w:hyperlink>
      <w:r w:rsidRPr="00572BA8">
        <w:rPr>
          <w:rFonts w:cs="Arial"/>
          <w:sz w:val="28"/>
          <w:szCs w:val="28"/>
        </w:rPr>
        <w:t xml:space="preserve"> </w:t>
      </w:r>
      <w:r>
        <w:rPr>
          <w:rFonts w:cs="Arial"/>
          <w:sz w:val="28"/>
          <w:szCs w:val="28"/>
        </w:rPr>
        <w:t xml:space="preserve"> We can also provide you with lists of grants and trusts who may be able to contribute towards the costs of a wheelchair. </w:t>
      </w:r>
    </w:p>
    <w:p w:rsidR="00572BA8" w:rsidRDefault="00572BA8" w:rsidP="00572BA8">
      <w:pPr>
        <w:jc w:val="both"/>
      </w:pPr>
      <w:r>
        <w:rPr>
          <w:rFonts w:cs="Arial"/>
          <w:sz w:val="28"/>
          <w:szCs w:val="28"/>
        </w:rPr>
        <w:t xml:space="preserve">If you’d like to read a copy of the report you can download it at: </w:t>
      </w:r>
      <w:hyperlink r:id="rId25" w:history="1">
        <w:r w:rsidRPr="00572BA8">
          <w:rPr>
            <w:rStyle w:val="Hyperlink"/>
            <w:rFonts w:cs="Arial"/>
            <w:color w:val="auto"/>
            <w:sz w:val="28"/>
            <w:szCs w:val="28"/>
            <w:u w:val="none"/>
          </w:rPr>
          <w:t>http://www.rica.org.uk/content/powered-wheelchair-user-research</w:t>
        </w:r>
      </w:hyperlink>
      <w:r w:rsidRPr="00572BA8">
        <w:rPr>
          <w:rFonts w:cs="Arial"/>
          <w:sz w:val="28"/>
          <w:szCs w:val="28"/>
        </w:rPr>
        <w:t xml:space="preserve"> </w:t>
      </w:r>
      <w:r>
        <w:rPr>
          <w:rFonts w:cs="Arial"/>
          <w:sz w:val="28"/>
          <w:szCs w:val="28"/>
        </w:rPr>
        <w:t xml:space="preserve">or request a hard copy from the Grapevine service on 0131 475 2370. </w:t>
      </w:r>
    </w:p>
    <w:p w:rsidR="00B64940" w:rsidRPr="00266043" w:rsidRDefault="00B64940" w:rsidP="00572BA8">
      <w:pPr>
        <w:rPr>
          <w:rFonts w:ascii="Comic Sans MS" w:hAnsi="Comic Sans MS" w:cs="Arial"/>
          <w:sz w:val="28"/>
          <w:szCs w:val="28"/>
        </w:rPr>
      </w:pPr>
    </w:p>
    <w:p w:rsidR="00B64940" w:rsidRPr="00572BA8" w:rsidRDefault="00B64940" w:rsidP="00173773">
      <w:pPr>
        <w:pStyle w:val="Heading2"/>
        <w:rPr>
          <w:lang w:val="en" w:eastAsia="en-GB"/>
        </w:rPr>
      </w:pPr>
      <w:r w:rsidRPr="00572BA8">
        <w:t>E</w:t>
      </w:r>
      <w:r w:rsidRPr="00572BA8">
        <w:rPr>
          <w:noProof/>
          <w:lang w:eastAsia="en-GB"/>
        </w:rPr>
        <mc:AlternateContent>
          <mc:Choice Requires="wps">
            <w:drawing>
              <wp:anchor distT="36576" distB="36576" distL="36576" distR="36576" simplePos="0" relativeHeight="251670528" behindDoc="0" locked="0" layoutInCell="1" allowOverlap="1" wp14:anchorId="3ACC3DE7" wp14:editId="486F87E1">
                <wp:simplePos x="0" y="0"/>
                <wp:positionH relativeFrom="column">
                  <wp:posOffset>7108825</wp:posOffset>
                </wp:positionH>
                <wp:positionV relativeFrom="paragraph">
                  <wp:posOffset>3562350</wp:posOffset>
                </wp:positionV>
                <wp:extent cx="1397000" cy="9525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952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64940" w:rsidRDefault="00B64940" w:rsidP="00B64940"/>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559.75pt;margin-top:280.5pt;width:110pt;height:7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" filled="f" stroked="f" strokecolor="black [0]" insetpen="t">
                <v:textbox inset="2.88pt,2.88pt,2.88pt,2.88pt">
                  <w:txbxContent>
                    <w:p w:rsidR="00B64940" w:rsidRDefault="00B64940" w:rsidP="00B64940"/>
                  </w:txbxContent>
                </v:textbox>
              </v:shape>
            </w:pict>
          </mc:Fallback>
        </mc:AlternateContent>
      </w:r>
      <w:r w:rsidRPr="00572BA8">
        <w:rPr>
          <w:lang w:val="en" w:eastAsia="en-GB"/>
        </w:rPr>
        <w:t>veryday Disablism</w:t>
      </w:r>
    </w:p>
    <w:p w:rsidR="00B64940" w:rsidRDefault="00B64940" w:rsidP="00B64940">
      <w:pPr>
        <w:jc w:val="both"/>
        <w:rPr>
          <w:rFonts w:cs="Arial"/>
          <w:bCs/>
          <w:color w:val="000000"/>
          <w:sz w:val="28"/>
          <w:szCs w:val="28"/>
          <w:lang w:val="en" w:eastAsia="en-GB"/>
        </w:rPr>
      </w:pPr>
      <w:r w:rsidRPr="00DB1AF5">
        <w:rPr>
          <w:sz w:val="28"/>
          <w:szCs w:val="28"/>
        </w:rPr>
        <w:t>E</w:t>
      </w:r>
      <w:r>
        <w:rPr>
          <w:noProof/>
          <w:sz w:val="28"/>
          <w:szCs w:val="28"/>
          <w:lang w:eastAsia="en-GB"/>
        </w:rPr>
        <mc:AlternateContent>
          <mc:Choice Requires="wps">
            <w:drawing>
              <wp:anchor distT="36576" distB="36576" distL="36576" distR="36576" simplePos="0" relativeHeight="251665408" behindDoc="0" locked="0" layoutInCell="1" allowOverlap="1">
                <wp:simplePos x="0" y="0"/>
                <wp:positionH relativeFrom="column">
                  <wp:posOffset>-615315</wp:posOffset>
                </wp:positionH>
                <wp:positionV relativeFrom="paragraph">
                  <wp:posOffset>8236585</wp:posOffset>
                </wp:positionV>
                <wp:extent cx="1941195" cy="1449705"/>
                <wp:effectExtent l="0" t="0" r="190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195" cy="14497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64940" w:rsidRDefault="00B64940" w:rsidP="00B64940">
                            <w:pPr>
                              <w:widowControl w:val="0"/>
                              <w:rPr>
                                <w:sz w:val="28"/>
                                <w:szCs w:val="28"/>
                              </w:rPr>
                            </w:pPr>
                            <w:r>
                              <w:rPr>
                                <w:sz w:val="28"/>
                                <w:szCs w:val="28"/>
                              </w:rPr>
                              <w:t xml:space="preserve">Rights &amp; Choices for </w:t>
                            </w:r>
                          </w:p>
                          <w:p w:rsidR="00B64940" w:rsidRDefault="00B64940" w:rsidP="00B64940">
                            <w:pPr>
                              <w:widowControl w:val="0"/>
                              <w:rPr>
                                <w:sz w:val="28"/>
                                <w:szCs w:val="28"/>
                              </w:rPr>
                            </w:pPr>
                            <w:r>
                              <w:rPr>
                                <w:sz w:val="28"/>
                                <w:szCs w:val="28"/>
                              </w:rPr>
                              <w:t xml:space="preserve">Disabled people, people with long term conditions and older people in </w:t>
                            </w:r>
                          </w:p>
                          <w:p w:rsidR="00B64940" w:rsidRDefault="00B64940" w:rsidP="00B64940">
                            <w:pPr>
                              <w:widowControl w:val="0"/>
                              <w:rPr>
                                <w:sz w:val="28"/>
                                <w:szCs w:val="28"/>
                              </w:rPr>
                            </w:pPr>
                            <w:r>
                              <w:rPr>
                                <w:sz w:val="28"/>
                                <w:szCs w:val="28"/>
                              </w:rPr>
                              <w:t>Edinburgh and Lothian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48.45pt;margin-top:648.55pt;width:152.85pt;height:114.1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" filled="f" stroked="f" strokecolor="black [0]" insetpen="t">
                <v:textbox inset="2.88pt,2.88pt,2.88pt,2.88pt">
                  <w:txbxContent>
                    <w:p w:rsidR="00B64940" w:rsidRDefault="00B64940" w:rsidP="00B64940">
                      <w:pPr>
                        <w:widowControl w:val="0"/>
                        <w:rPr>
                          <w:sz w:val="28"/>
                          <w:szCs w:val="28"/>
                        </w:rPr>
                      </w:pPr>
                      <w:r>
                        <w:rPr>
                          <w:sz w:val="28"/>
                          <w:szCs w:val="28"/>
                        </w:rPr>
                        <w:t xml:space="preserve">Rights &amp; Choices for </w:t>
                      </w:r>
                    </w:p>
                    <w:p w:rsidR="00B64940" w:rsidRDefault="00B64940" w:rsidP="00B64940">
                      <w:pPr>
                        <w:widowControl w:val="0"/>
                        <w:rPr>
                          <w:sz w:val="28"/>
                          <w:szCs w:val="28"/>
                        </w:rPr>
                      </w:pPr>
                      <w:r>
                        <w:rPr>
                          <w:sz w:val="28"/>
                          <w:szCs w:val="28"/>
                        </w:rPr>
                        <w:t xml:space="preserve">Disabled people, people with long term conditions and older people in </w:t>
                      </w:r>
                    </w:p>
                    <w:p w:rsidR="00B64940" w:rsidRDefault="00B64940" w:rsidP="00B64940">
                      <w:pPr>
                        <w:widowControl w:val="0"/>
                        <w:rPr>
                          <w:sz w:val="28"/>
                          <w:szCs w:val="28"/>
                        </w:rPr>
                      </w:pPr>
                      <w:r>
                        <w:rPr>
                          <w:sz w:val="28"/>
                          <w:szCs w:val="28"/>
                        </w:rPr>
                        <w:t>Edinburgh and Lothian</w:t>
                      </w:r>
                    </w:p>
                  </w:txbxContent>
                </v:textbox>
              </v:shape>
            </w:pict>
          </mc:Fallback>
        </mc:AlternateContent>
      </w:r>
      <w:r>
        <w:rPr>
          <w:noProof/>
          <w:sz w:val="28"/>
          <w:szCs w:val="28"/>
          <w:lang w:eastAsia="en-GB"/>
        </w:rPr>
        <mc:AlternateContent>
          <mc:Choice Requires="wps">
            <w:drawing>
              <wp:anchor distT="36576" distB="36576" distL="36576" distR="36576" simplePos="0" relativeHeight="251666432" behindDoc="0" locked="0" layoutInCell="1" allowOverlap="1">
                <wp:simplePos x="0" y="0"/>
                <wp:positionH relativeFrom="column">
                  <wp:posOffset>3206750</wp:posOffset>
                </wp:positionH>
                <wp:positionV relativeFrom="paragraph">
                  <wp:posOffset>8956675</wp:posOffset>
                </wp:positionV>
                <wp:extent cx="3162300" cy="619125"/>
                <wp:effectExtent l="0" t="0" r="0"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619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330066"/>
                              </a:solidFill>
                              <a:miter lim="800000"/>
                              <a:headEnd/>
                              <a:tailEnd/>
                            </a14:hiddenLine>
                          </a:ext>
                          <a:ext uri="{AF507438-7753-43E0-B8FC-AC1667EBCBE1}">
                            <a14:hiddenEffects xmlns:a14="http://schemas.microsoft.com/office/drawing/2010/main">
                              <a:effectLst/>
                            </a14:hiddenEffects>
                          </a:ext>
                        </a:extLst>
                      </wps:spPr>
                      <wps:txbx>
                        <w:txbxContent>
                          <w:p w:rsidR="00B64940" w:rsidRDefault="00B64940" w:rsidP="00B64940">
                            <w:pPr>
                              <w:widowControl w:val="0"/>
                              <w:jc w:val="right"/>
                              <w:rPr>
                                <w:szCs w:val="32"/>
                              </w:rPr>
                            </w:pPr>
                          </w:p>
                          <w:p w:rsidR="00B64940" w:rsidRDefault="00B64940" w:rsidP="00B64940">
                            <w:pPr>
                              <w:widowControl w:val="0"/>
                              <w:rPr>
                                <w:b/>
                                <w:bCs/>
                                <w:sz w:val="34"/>
                                <w:szCs w:val="34"/>
                              </w:rPr>
                            </w:pPr>
                            <w:r>
                              <w:rPr>
                                <w:b/>
                                <w:bCs/>
                                <w:sz w:val="34"/>
                                <w:szCs w:val="34"/>
                              </w:rPr>
                              <w:t>Refreshments provided by Greggs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252.5pt;margin-top:705.25pt;width:249pt;height:48.7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" filled="f" stroked="f" strokecolor="#306" insetpen="t">
                <v:textbox inset="2.88pt,2.88pt,2.88pt,2.88pt">
                  <w:txbxContent>
                    <w:p w:rsidR="00B64940" w:rsidRDefault="00B64940" w:rsidP="00B64940">
                      <w:pPr>
                        <w:widowControl w:val="0"/>
                        <w:jc w:val="right"/>
                        <w:rPr>
                          <w:szCs w:val="32"/>
                        </w:rPr>
                      </w:pPr>
                    </w:p>
                    <w:p w:rsidR="00B64940" w:rsidRDefault="00B64940" w:rsidP="00B64940">
                      <w:pPr>
                        <w:widowControl w:val="0"/>
                        <w:rPr>
                          <w:b/>
                          <w:bCs/>
                          <w:sz w:val="34"/>
                          <w:szCs w:val="34"/>
                        </w:rPr>
                      </w:pPr>
                      <w:r>
                        <w:rPr>
                          <w:b/>
                          <w:bCs/>
                          <w:sz w:val="34"/>
                          <w:szCs w:val="34"/>
                        </w:rPr>
                        <w:t>Refreshments provided by Greggs</w:t>
                      </w:r>
                    </w:p>
                  </w:txbxContent>
                </v:textbox>
              </v:shape>
            </w:pict>
          </mc:Fallback>
        </mc:AlternateContent>
      </w:r>
      <w:r>
        <w:rPr>
          <w:noProof/>
          <w:sz w:val="28"/>
          <w:szCs w:val="28"/>
          <w:lang w:eastAsia="en-GB"/>
        </w:rPr>
        <mc:AlternateContent>
          <mc:Choice Requires="wps">
            <w:drawing>
              <wp:anchor distT="36576" distB="36576" distL="36576" distR="36576" simplePos="0" relativeHeight="251667456" behindDoc="0" locked="0" layoutInCell="1" allowOverlap="1">
                <wp:simplePos x="0" y="0"/>
                <wp:positionH relativeFrom="column">
                  <wp:posOffset>7108825</wp:posOffset>
                </wp:positionH>
                <wp:positionV relativeFrom="paragraph">
                  <wp:posOffset>3562350</wp:posOffset>
                </wp:positionV>
                <wp:extent cx="1397000" cy="9525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952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64940" w:rsidRDefault="00B64940" w:rsidP="00B64940"/>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left:0;text-align:left;margin-left:559.75pt;margin-top:280.5pt;width:110pt;height:7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" filled="f" stroked="f" strokecolor="black [0]" insetpen="t">
                <v:textbox inset="2.88pt,2.88pt,2.88pt,2.88pt">
                  <w:txbxContent>
                    <w:p w:rsidR="00B64940" w:rsidRDefault="00B64940" w:rsidP="00B64940"/>
                  </w:txbxContent>
                </v:textbox>
              </v:shape>
            </w:pict>
          </mc:Fallback>
        </mc:AlternateContent>
      </w:r>
      <w:r w:rsidRPr="00DB1AF5">
        <w:rPr>
          <w:rFonts w:cs="Arial"/>
          <w:bCs/>
          <w:color w:val="000000"/>
          <w:sz w:val="28"/>
          <w:szCs w:val="28"/>
          <w:lang w:val="en" w:eastAsia="en-GB"/>
        </w:rPr>
        <w:t>veryday Disablism</w:t>
      </w:r>
      <w:r>
        <w:rPr>
          <w:rFonts w:cs="Arial"/>
          <w:bCs/>
          <w:color w:val="000000"/>
          <w:sz w:val="28"/>
          <w:szCs w:val="28"/>
          <w:lang w:val="en" w:eastAsia="en-GB"/>
        </w:rPr>
        <w:t xml:space="preserve"> is a website which </w:t>
      </w:r>
      <w:r w:rsidRPr="00DB1AF5">
        <w:rPr>
          <w:rFonts w:cs="Arial"/>
          <w:bCs/>
          <w:color w:val="000000"/>
          <w:sz w:val="28"/>
          <w:szCs w:val="28"/>
          <w:lang w:val="en" w:eastAsia="en-GB"/>
        </w:rPr>
        <w:t>seeks to collect and archive examples of disabling encounters</w:t>
      </w:r>
      <w:r w:rsidRPr="00E3164D">
        <w:rPr>
          <w:rFonts w:cs="Arial"/>
          <w:bCs/>
          <w:color w:val="000000"/>
          <w:sz w:val="28"/>
          <w:szCs w:val="28"/>
          <w:lang w:val="en" w:eastAsia="en-GB"/>
        </w:rPr>
        <w:t xml:space="preserve"> and/or disablist incidents from around the world. These could be personal or institutional and happen anywhere at any time.</w:t>
      </w:r>
    </w:p>
    <w:p w:rsidR="00B64940" w:rsidRPr="00E3164D" w:rsidRDefault="00B64940" w:rsidP="00B64940">
      <w:pPr>
        <w:jc w:val="both"/>
        <w:rPr>
          <w:rFonts w:cs="Arial"/>
          <w:bCs/>
          <w:color w:val="000000"/>
          <w:sz w:val="28"/>
          <w:szCs w:val="28"/>
          <w:lang w:val="en" w:eastAsia="en-GB"/>
        </w:rPr>
      </w:pPr>
    </w:p>
    <w:p w:rsidR="00B64940" w:rsidRPr="00E3164D" w:rsidRDefault="00B64940" w:rsidP="00B64940">
      <w:pPr>
        <w:jc w:val="both"/>
        <w:rPr>
          <w:rFonts w:cs="Arial"/>
          <w:bCs/>
          <w:color w:val="000000"/>
          <w:sz w:val="28"/>
          <w:szCs w:val="28"/>
          <w:lang w:val="en" w:eastAsia="en-GB"/>
        </w:rPr>
      </w:pPr>
      <w:r>
        <w:rPr>
          <w:rFonts w:cs="Arial"/>
          <w:bCs/>
          <w:color w:val="000000"/>
          <w:sz w:val="28"/>
          <w:szCs w:val="28"/>
          <w:lang w:val="en" w:eastAsia="en-GB"/>
        </w:rPr>
        <w:t>This will help to b</w:t>
      </w:r>
      <w:r w:rsidRPr="00E3164D">
        <w:rPr>
          <w:rFonts w:cs="Arial"/>
          <w:bCs/>
          <w:color w:val="000000"/>
          <w:sz w:val="28"/>
          <w:szCs w:val="28"/>
          <w:lang w:val="en" w:eastAsia="en-GB"/>
        </w:rPr>
        <w:t xml:space="preserve">uild a resource </w:t>
      </w:r>
      <w:r>
        <w:rPr>
          <w:rFonts w:cs="Arial"/>
          <w:bCs/>
          <w:color w:val="000000"/>
          <w:sz w:val="28"/>
          <w:szCs w:val="28"/>
          <w:lang w:val="en" w:eastAsia="en-GB"/>
        </w:rPr>
        <w:t>to be used</w:t>
      </w:r>
      <w:r w:rsidRPr="00E3164D">
        <w:rPr>
          <w:rFonts w:cs="Arial"/>
          <w:bCs/>
          <w:color w:val="000000"/>
          <w:sz w:val="28"/>
          <w:szCs w:val="28"/>
          <w:lang w:val="en" w:eastAsia="en-GB"/>
        </w:rPr>
        <w:t xml:space="preserve"> by academics and policy-makers to gain insight which will help them continue to remove disabling barriers to inclusive participation of people with impairme</w:t>
      </w:r>
      <w:r>
        <w:rPr>
          <w:rFonts w:cs="Arial"/>
          <w:bCs/>
          <w:color w:val="000000"/>
          <w:sz w:val="28"/>
          <w:szCs w:val="28"/>
          <w:lang w:val="en" w:eastAsia="en-GB"/>
        </w:rPr>
        <w:t>nts in ordinary community life.</w:t>
      </w:r>
    </w:p>
    <w:p w:rsidR="00B64940" w:rsidRPr="00E3164D" w:rsidRDefault="00B64940" w:rsidP="00B64940">
      <w:pPr>
        <w:jc w:val="both"/>
        <w:rPr>
          <w:rFonts w:cs="Arial"/>
          <w:bCs/>
          <w:color w:val="000000"/>
          <w:sz w:val="28"/>
          <w:szCs w:val="28"/>
          <w:lang w:val="en" w:eastAsia="en-GB"/>
        </w:rPr>
      </w:pPr>
    </w:p>
    <w:p w:rsidR="00B64940" w:rsidRPr="00572BA8" w:rsidRDefault="00B64940" w:rsidP="00B64940">
      <w:pPr>
        <w:rPr>
          <w:rFonts w:cs="Arial"/>
          <w:bCs/>
          <w:sz w:val="28"/>
          <w:szCs w:val="28"/>
          <w:lang w:val="en" w:eastAsia="en-GB"/>
        </w:rPr>
      </w:pPr>
      <w:r w:rsidRPr="00572BA8">
        <w:rPr>
          <w:rFonts w:cs="Arial"/>
          <w:bCs/>
          <w:sz w:val="28"/>
          <w:szCs w:val="28"/>
          <w:lang w:val="en" w:eastAsia="en-GB"/>
        </w:rPr>
        <w:t xml:space="preserve">Check out the website at: </w:t>
      </w:r>
      <w:hyperlink r:id="rId26" w:history="1">
        <w:r w:rsidRPr="00572BA8">
          <w:rPr>
            <w:rStyle w:val="Hyperlink"/>
            <w:rFonts w:cs="Arial"/>
            <w:bCs/>
            <w:color w:val="auto"/>
            <w:sz w:val="28"/>
            <w:szCs w:val="28"/>
            <w:u w:val="none"/>
            <w:lang w:val="en" w:eastAsia="en-GB"/>
          </w:rPr>
          <w:t>http://www.fletcherism.co.uk/disablism/</w:t>
        </w:r>
      </w:hyperlink>
    </w:p>
    <w:p w:rsidR="00B64940" w:rsidRPr="00572BA8" w:rsidRDefault="00B64940" w:rsidP="00B64940">
      <w:pPr>
        <w:rPr>
          <w:rFonts w:cs="Arial"/>
          <w:bCs/>
          <w:sz w:val="28"/>
          <w:szCs w:val="28"/>
          <w:lang w:val="en" w:eastAsia="en-GB"/>
        </w:rPr>
      </w:pPr>
      <w:r w:rsidRPr="00572BA8">
        <w:rPr>
          <w:rFonts w:cs="Arial"/>
          <w:bCs/>
          <w:sz w:val="28"/>
          <w:szCs w:val="28"/>
          <w:lang w:val="en" w:eastAsia="en-GB"/>
        </w:rPr>
        <w:t xml:space="preserve">Or on Facebook: </w:t>
      </w:r>
      <w:hyperlink r:id="rId27" w:history="1">
        <w:r w:rsidRPr="00572BA8">
          <w:rPr>
            <w:rStyle w:val="Hyperlink"/>
            <w:rFonts w:cs="Arial"/>
            <w:bCs/>
            <w:color w:val="auto"/>
            <w:sz w:val="28"/>
            <w:szCs w:val="28"/>
            <w:u w:val="none"/>
            <w:lang w:val="en" w:eastAsia="en-GB"/>
          </w:rPr>
          <w:t>https://www.facebook.com/everydaydisablism</w:t>
        </w:r>
      </w:hyperlink>
    </w:p>
    <w:p w:rsidR="00B64940" w:rsidRDefault="00B64940" w:rsidP="00B64940">
      <w:pPr>
        <w:rPr>
          <w:rFonts w:cs="Arial"/>
          <w:bCs/>
          <w:sz w:val="28"/>
          <w:szCs w:val="28"/>
          <w:lang w:val="en" w:eastAsia="en-GB"/>
        </w:rPr>
      </w:pPr>
      <w:r w:rsidRPr="00572BA8">
        <w:rPr>
          <w:rFonts w:cs="Arial"/>
          <w:bCs/>
          <w:sz w:val="28"/>
          <w:szCs w:val="28"/>
          <w:lang w:val="en" w:eastAsia="en-GB"/>
        </w:rPr>
        <w:t xml:space="preserve">&amp; Twitter: </w:t>
      </w:r>
      <w:hyperlink r:id="rId28" w:history="1">
        <w:r w:rsidRPr="00572BA8">
          <w:rPr>
            <w:rStyle w:val="Hyperlink"/>
            <w:rFonts w:cs="Arial"/>
            <w:bCs/>
            <w:color w:val="auto"/>
            <w:sz w:val="28"/>
            <w:szCs w:val="28"/>
            <w:u w:val="none"/>
            <w:lang w:val="en" w:eastAsia="en-GB"/>
          </w:rPr>
          <w:t>https://twitter.com/everydayablism</w:t>
        </w:r>
      </w:hyperlink>
    </w:p>
    <w:p w:rsidR="00572BA8" w:rsidRDefault="00572BA8" w:rsidP="00B64940">
      <w:pPr>
        <w:rPr>
          <w:rFonts w:cs="Arial"/>
          <w:bCs/>
          <w:sz w:val="28"/>
          <w:szCs w:val="28"/>
          <w:lang w:val="en" w:eastAsia="en-GB"/>
        </w:rPr>
      </w:pPr>
    </w:p>
    <w:p w:rsidR="00572BA8" w:rsidRPr="00572BA8" w:rsidRDefault="00572BA8" w:rsidP="00173773">
      <w:pPr>
        <w:pStyle w:val="Heading2"/>
        <w:rPr>
          <w:lang w:val="en" w:eastAsia="en-GB"/>
        </w:rPr>
      </w:pPr>
      <w:r w:rsidRPr="00572BA8">
        <w:rPr>
          <w:lang w:val="en" w:eastAsia="en-GB"/>
        </w:rPr>
        <w:t>Date for your diary:</w:t>
      </w:r>
    </w:p>
    <w:p w:rsidR="00572BA8" w:rsidRPr="00572BA8" w:rsidRDefault="00572BA8" w:rsidP="00572BA8">
      <w:pPr>
        <w:rPr>
          <w:rFonts w:cs="Arial"/>
          <w:bCs/>
          <w:sz w:val="28"/>
          <w:szCs w:val="28"/>
          <w:lang w:val="en" w:eastAsia="en-GB"/>
        </w:rPr>
      </w:pPr>
      <w:r w:rsidRPr="00572BA8">
        <w:rPr>
          <w:rFonts w:cs="Arial"/>
          <w:bCs/>
          <w:sz w:val="28"/>
          <w:szCs w:val="28"/>
          <w:lang w:val="en" w:eastAsia="en-GB"/>
        </w:rPr>
        <w:t>Saturday 17</w:t>
      </w:r>
      <w:r w:rsidRPr="00572BA8">
        <w:rPr>
          <w:rFonts w:cs="Arial"/>
          <w:bCs/>
          <w:sz w:val="28"/>
          <w:szCs w:val="28"/>
          <w:vertAlign w:val="superscript"/>
          <w:lang w:val="en" w:eastAsia="en-GB"/>
        </w:rPr>
        <w:t>th</w:t>
      </w:r>
      <w:r w:rsidRPr="00572BA8">
        <w:rPr>
          <w:rFonts w:cs="Arial"/>
          <w:bCs/>
          <w:sz w:val="28"/>
          <w:szCs w:val="28"/>
          <w:lang w:val="en" w:eastAsia="en-GB"/>
        </w:rPr>
        <w:t xml:space="preserve"> of January 2015 is Disabled Access Day!</w:t>
      </w:r>
    </w:p>
    <w:p w:rsidR="00572BA8" w:rsidRPr="00572BA8" w:rsidRDefault="00572BA8" w:rsidP="00572BA8">
      <w:pPr>
        <w:rPr>
          <w:rFonts w:cs="Arial"/>
          <w:bCs/>
          <w:sz w:val="28"/>
          <w:szCs w:val="28"/>
          <w:lang w:val="en" w:eastAsia="en-GB"/>
        </w:rPr>
      </w:pPr>
    </w:p>
    <w:p w:rsidR="00572BA8" w:rsidRPr="00572BA8" w:rsidRDefault="00572BA8" w:rsidP="00572BA8">
      <w:pPr>
        <w:rPr>
          <w:rFonts w:cs="Arial"/>
          <w:bCs/>
          <w:sz w:val="28"/>
          <w:szCs w:val="28"/>
          <w:lang w:val="en" w:eastAsia="en-GB"/>
        </w:rPr>
      </w:pPr>
      <w:r w:rsidRPr="00572BA8">
        <w:rPr>
          <w:rFonts w:cs="Arial"/>
          <w:bCs/>
          <w:sz w:val="28"/>
          <w:szCs w:val="28"/>
          <w:lang w:val="en" w:eastAsia="en-GB"/>
        </w:rPr>
        <w:t>Disabled access day is all about getting out and visiting a venue that you’ve never been to before - whether a cinema, coffee shop, sports centre or anywhere else...</w:t>
      </w:r>
      <w:r w:rsidRPr="00572BA8">
        <w:t xml:space="preserve"> </w:t>
      </w:r>
    </w:p>
    <w:p w:rsidR="00572BA8" w:rsidRPr="00572BA8" w:rsidRDefault="00572BA8" w:rsidP="00173773">
      <w:pPr>
        <w:pStyle w:val="Heading3"/>
        <w:rPr>
          <w:lang w:val="en" w:eastAsia="en-GB"/>
        </w:rPr>
      </w:pPr>
      <w:r w:rsidRPr="00572BA8">
        <w:rPr>
          <w:lang w:val="en" w:eastAsia="en-GB"/>
        </w:rPr>
        <w:t>Who is behind it?</w:t>
      </w:r>
    </w:p>
    <w:p w:rsidR="00572BA8" w:rsidRPr="00572BA8" w:rsidRDefault="00572BA8" w:rsidP="00572BA8">
      <w:pPr>
        <w:rPr>
          <w:rFonts w:cs="Arial"/>
          <w:bCs/>
          <w:sz w:val="28"/>
          <w:szCs w:val="28"/>
          <w:lang w:val="en" w:eastAsia="en-GB"/>
        </w:rPr>
      </w:pPr>
      <w:r w:rsidRPr="00572BA8">
        <w:rPr>
          <w:rFonts w:cs="Arial"/>
          <w:bCs/>
          <w:sz w:val="28"/>
          <w:szCs w:val="28"/>
          <w:lang w:val="en" w:eastAsia="en-GB"/>
        </w:rPr>
        <w:t xml:space="preserve">A group of disabled people and family and friends, including the Euan’s Guide team who are sponsoring the event (See Euan’s Guide here: </w:t>
      </w:r>
      <w:hyperlink r:id="rId29" w:history="1">
        <w:r w:rsidRPr="00572BA8">
          <w:rPr>
            <w:rStyle w:val="Hyperlink"/>
            <w:rFonts w:cs="Arial"/>
            <w:bCs/>
            <w:color w:val="auto"/>
            <w:sz w:val="28"/>
            <w:szCs w:val="28"/>
            <w:u w:val="none"/>
            <w:lang w:val="en" w:eastAsia="en-GB"/>
          </w:rPr>
          <w:t>http://www.euansguide.com/</w:t>
        </w:r>
      </w:hyperlink>
      <w:r w:rsidRPr="00572BA8">
        <w:rPr>
          <w:rFonts w:cs="Arial"/>
          <w:bCs/>
          <w:sz w:val="28"/>
          <w:szCs w:val="28"/>
          <w:lang w:val="en" w:eastAsia="en-GB"/>
        </w:rPr>
        <w:t>)</w:t>
      </w:r>
    </w:p>
    <w:p w:rsidR="00572BA8" w:rsidRPr="00572BA8" w:rsidRDefault="00572BA8" w:rsidP="00572BA8">
      <w:pPr>
        <w:outlineLvl w:val="1"/>
        <w:rPr>
          <w:rFonts w:cs="Arial"/>
          <w:bCs/>
          <w:sz w:val="28"/>
          <w:szCs w:val="28"/>
          <w:lang w:val="en" w:eastAsia="en-GB"/>
        </w:rPr>
      </w:pPr>
    </w:p>
    <w:p w:rsidR="00572BA8" w:rsidRPr="00572BA8" w:rsidRDefault="00572BA8" w:rsidP="00572BA8">
      <w:pPr>
        <w:rPr>
          <w:rFonts w:cs="Arial"/>
          <w:bCs/>
          <w:sz w:val="28"/>
          <w:szCs w:val="28"/>
          <w:lang w:val="en" w:eastAsia="en-GB"/>
        </w:rPr>
      </w:pPr>
      <w:r w:rsidRPr="00572BA8">
        <w:rPr>
          <w:rFonts w:cs="Arial"/>
          <w:bCs/>
          <w:sz w:val="28"/>
          <w:szCs w:val="28"/>
          <w:lang w:val="en" w:eastAsia="en-GB"/>
        </w:rPr>
        <w:t xml:space="preserve">This will be the very first Disabled Access Day.  Want to find out more? Visit: </w:t>
      </w:r>
      <w:hyperlink r:id="rId30" w:history="1">
        <w:r w:rsidRPr="00572BA8">
          <w:rPr>
            <w:rStyle w:val="Hyperlink"/>
            <w:rFonts w:cs="Arial"/>
            <w:bCs/>
            <w:color w:val="auto"/>
            <w:sz w:val="28"/>
            <w:szCs w:val="28"/>
            <w:u w:val="none"/>
            <w:lang w:val="en" w:eastAsia="en-GB"/>
          </w:rPr>
          <w:t>http://www.disabledaccessday.com/home/</w:t>
        </w:r>
      </w:hyperlink>
      <w:r w:rsidRPr="00572BA8">
        <w:rPr>
          <w:rFonts w:cs="Arial"/>
          <w:bCs/>
          <w:sz w:val="28"/>
          <w:szCs w:val="28"/>
          <w:lang w:val="en" w:eastAsia="en-GB"/>
        </w:rPr>
        <w:t xml:space="preserve"> or write to: </w:t>
      </w:r>
      <w:r w:rsidRPr="00572BA8">
        <w:rPr>
          <w:rFonts w:cs="Arial"/>
          <w:sz w:val="28"/>
          <w:szCs w:val="28"/>
          <w:lang w:eastAsia="en-GB"/>
        </w:rPr>
        <w:t>Disabled Access Day, c/o Euan’s Guide, 10 Constitution Street, Edinburgh, EH6 7BT</w:t>
      </w:r>
    </w:p>
    <w:p w:rsidR="00B64940" w:rsidRDefault="00B64940" w:rsidP="00B64940">
      <w:pPr>
        <w:rPr>
          <w:rFonts w:cs="Arial"/>
          <w:bCs/>
          <w:color w:val="000000"/>
          <w:sz w:val="28"/>
          <w:szCs w:val="28"/>
          <w:lang w:val="en" w:eastAsia="en-GB"/>
        </w:rPr>
      </w:pPr>
      <w:r w:rsidRPr="00E3164D">
        <w:rPr>
          <w:rFonts w:cs="Arial"/>
          <w:bCs/>
          <w:color w:val="000000"/>
          <w:sz w:val="28"/>
          <w:szCs w:val="28"/>
          <w:lang w:val="en" w:eastAsia="en-GB"/>
        </w:rPr>
        <w:t xml:space="preserve"> </w:t>
      </w:r>
    </w:p>
    <w:p w:rsidR="00B64940" w:rsidRPr="00572BA8" w:rsidRDefault="00B64940" w:rsidP="00173773">
      <w:pPr>
        <w:pStyle w:val="Heading2"/>
      </w:pPr>
      <w:r>
        <w:rPr>
          <w:color w:val="000000"/>
          <w:lang w:val="en" w:eastAsia="en-GB"/>
        </w:rPr>
        <w:br w:type="page"/>
      </w:r>
      <w:r w:rsidRPr="00572BA8">
        <w:lastRenderedPageBreak/>
        <w:t>Grapevine updates:</w:t>
      </w:r>
    </w:p>
    <w:p w:rsidR="00173773" w:rsidRDefault="00E3303E" w:rsidP="00173773">
      <w:pPr>
        <w:pStyle w:val="Heading2"/>
      </w:pPr>
      <w:r>
        <w:t>New</w:t>
      </w:r>
      <w:r w:rsidR="00B64940" w:rsidRPr="00572BA8">
        <w:t xml:space="preserve"> Publications!!!</w:t>
      </w:r>
      <w:r w:rsidR="00B64940" w:rsidRPr="00572BA8">
        <w:rPr>
          <w:snapToGrid w:val="0"/>
          <w:color w:val="000000"/>
          <w:w w:val="0"/>
          <w:sz w:val="0"/>
          <w:szCs w:val="0"/>
          <w:u w:color="000000"/>
          <w:bdr w:val="none" w:sz="0" w:space="0" w:color="000000"/>
          <w:shd w:val="clear" w:color="000000" w:fill="000000"/>
          <w:lang w:val="x-none" w:eastAsia="x-none" w:bidi="x-none"/>
        </w:rPr>
        <w:t xml:space="preserve"> </w:t>
      </w:r>
      <w:r w:rsidR="00B64940" w:rsidRPr="00572BA8">
        <w:br/>
      </w:r>
    </w:p>
    <w:p w:rsidR="00B64940" w:rsidRPr="00572BA8" w:rsidRDefault="00B64940" w:rsidP="00E3303E">
      <w:pPr>
        <w:spacing w:after="160" w:line="259" w:lineRule="auto"/>
        <w:rPr>
          <w:rFonts w:cs="Arial"/>
          <w:sz w:val="28"/>
          <w:szCs w:val="28"/>
        </w:rPr>
      </w:pPr>
      <w:r w:rsidRPr="00572BA8">
        <w:rPr>
          <w:rFonts w:cs="Arial"/>
          <w:sz w:val="28"/>
          <w:szCs w:val="28"/>
        </w:rPr>
        <w:t xml:space="preserve">You can now request copies of our new publications: </w:t>
      </w:r>
      <w:r w:rsidRPr="00572BA8">
        <w:rPr>
          <w:rFonts w:cs="Arial"/>
          <w:sz w:val="28"/>
          <w:szCs w:val="28"/>
        </w:rPr>
        <w:br/>
        <w:t>Independent Living Aids Suppliers in Edinburgh and the Lothians</w:t>
      </w:r>
    </w:p>
    <w:p w:rsidR="00B64940" w:rsidRPr="00572BA8" w:rsidRDefault="00B64940" w:rsidP="00E3303E">
      <w:pPr>
        <w:spacing w:after="160" w:line="259" w:lineRule="auto"/>
        <w:rPr>
          <w:rFonts w:cs="Arial"/>
          <w:sz w:val="28"/>
          <w:szCs w:val="28"/>
        </w:rPr>
      </w:pPr>
      <w:r w:rsidRPr="00572BA8">
        <w:rPr>
          <w:rFonts w:cs="Arial"/>
          <w:sz w:val="28"/>
          <w:szCs w:val="28"/>
        </w:rPr>
        <w:t>Emotional Support Services in Edinburgh, East and Midlothian.</w:t>
      </w:r>
    </w:p>
    <w:p w:rsidR="00B64940" w:rsidRPr="00794B27" w:rsidRDefault="00B64940" w:rsidP="00B64940">
      <w:pPr>
        <w:spacing w:after="160" w:line="259" w:lineRule="auto"/>
        <w:rPr>
          <w:sz w:val="28"/>
          <w:szCs w:val="28"/>
        </w:rPr>
      </w:pPr>
      <w:r w:rsidRPr="00794B27">
        <w:rPr>
          <w:sz w:val="28"/>
          <w:szCs w:val="28"/>
        </w:rPr>
        <w:t xml:space="preserve">Call us on 0131 475 2370 (Mon-Thu, 10am-4pm) or email: </w:t>
      </w:r>
      <w:hyperlink r:id="rId31" w:history="1">
        <w:r w:rsidRPr="00572BA8">
          <w:rPr>
            <w:rStyle w:val="Hyperlink"/>
            <w:color w:val="auto"/>
            <w:sz w:val="28"/>
            <w:szCs w:val="28"/>
            <w:u w:val="none"/>
          </w:rPr>
          <w:t>grapevine@lothiancil.org.uk</w:t>
        </w:r>
      </w:hyperlink>
      <w:r w:rsidRPr="00572BA8">
        <w:rPr>
          <w:sz w:val="28"/>
          <w:szCs w:val="28"/>
        </w:rPr>
        <w:t xml:space="preserve"> </w:t>
      </w:r>
    </w:p>
    <w:p w:rsidR="00B64940" w:rsidRPr="00572BA8" w:rsidRDefault="00B64940" w:rsidP="00173773">
      <w:pPr>
        <w:pStyle w:val="Heading2"/>
      </w:pPr>
      <w:r w:rsidRPr="00572BA8">
        <w:t xml:space="preserve">Christmas message from Grapevine: </w:t>
      </w:r>
    </w:p>
    <w:p w:rsidR="00572BA8" w:rsidRDefault="00B64940" w:rsidP="00572BA8">
      <w:pPr>
        <w:spacing w:after="160" w:line="259" w:lineRule="auto"/>
        <w:rPr>
          <w:sz w:val="28"/>
          <w:szCs w:val="28"/>
        </w:rPr>
      </w:pPr>
      <w:r>
        <w:rPr>
          <w:sz w:val="28"/>
          <w:szCs w:val="28"/>
        </w:rPr>
        <w:t xml:space="preserve">There will be limited availability of the Grapevine service from </w:t>
      </w:r>
      <w:r w:rsidRPr="00572BA8">
        <w:rPr>
          <w:sz w:val="28"/>
          <w:szCs w:val="28"/>
        </w:rPr>
        <w:t>Tuesday the 23</w:t>
      </w:r>
      <w:r w:rsidRPr="00572BA8">
        <w:rPr>
          <w:sz w:val="28"/>
          <w:szCs w:val="28"/>
          <w:vertAlign w:val="superscript"/>
        </w:rPr>
        <w:t>rd</w:t>
      </w:r>
      <w:r w:rsidRPr="00572BA8">
        <w:rPr>
          <w:sz w:val="28"/>
          <w:szCs w:val="28"/>
        </w:rPr>
        <w:t xml:space="preserve"> of </w:t>
      </w:r>
      <w:r w:rsidR="00572BA8" w:rsidRPr="00572BA8">
        <w:rPr>
          <w:sz w:val="28"/>
          <w:szCs w:val="28"/>
        </w:rPr>
        <w:t>December 2014 until Monday the 5</w:t>
      </w:r>
      <w:r w:rsidR="00572BA8" w:rsidRPr="00572BA8">
        <w:rPr>
          <w:sz w:val="28"/>
          <w:szCs w:val="28"/>
          <w:vertAlign w:val="superscript"/>
        </w:rPr>
        <w:t>th</w:t>
      </w:r>
      <w:r w:rsidR="00572BA8" w:rsidRPr="00572BA8">
        <w:rPr>
          <w:sz w:val="28"/>
          <w:szCs w:val="28"/>
        </w:rPr>
        <w:t xml:space="preserve"> of January 2015</w:t>
      </w:r>
      <w:r w:rsidR="00572BA8" w:rsidRPr="00D77252">
        <w:rPr>
          <w:b/>
          <w:sz w:val="28"/>
          <w:szCs w:val="28"/>
        </w:rPr>
        <w:t xml:space="preserve"> </w:t>
      </w:r>
      <w:r w:rsidR="00572BA8">
        <w:rPr>
          <w:sz w:val="28"/>
          <w:szCs w:val="28"/>
        </w:rPr>
        <w:t xml:space="preserve">due to office closure.  If you require information and advice during the festive break please see a list of other telephone services which are available:  </w:t>
      </w:r>
    </w:p>
    <w:p w:rsidR="00572BA8" w:rsidRPr="00D60AD0" w:rsidRDefault="00572BA8" w:rsidP="00572BA8">
      <w:pPr>
        <w:autoSpaceDE w:val="0"/>
        <w:autoSpaceDN w:val="0"/>
        <w:spacing w:before="10" w:after="10"/>
        <w:rPr>
          <w:rFonts w:cs="Arial"/>
          <w:bCs/>
          <w:sz w:val="28"/>
          <w:szCs w:val="28"/>
        </w:rPr>
      </w:pPr>
      <w:r w:rsidRPr="00D60AD0">
        <w:rPr>
          <w:rFonts w:cs="Arial"/>
          <w:bCs/>
          <w:sz w:val="28"/>
          <w:szCs w:val="28"/>
        </w:rPr>
        <w:t>Breathing Space -</w:t>
      </w:r>
      <w:r>
        <w:rPr>
          <w:rFonts w:cs="Arial"/>
          <w:bCs/>
          <w:sz w:val="28"/>
          <w:szCs w:val="28"/>
        </w:rPr>
        <w:t xml:space="preserve"> </w:t>
      </w:r>
      <w:r w:rsidRPr="00D60AD0">
        <w:rPr>
          <w:rFonts w:cs="Arial"/>
          <w:sz w:val="28"/>
          <w:szCs w:val="28"/>
        </w:rPr>
        <w:t>0800 83 85 87(Mon to Thurs 6pm - 2am) (Fri to Mon 6pm - 6am)</w:t>
      </w:r>
    </w:p>
    <w:p w:rsidR="00572BA8" w:rsidRPr="00D60AD0" w:rsidRDefault="00572BA8" w:rsidP="00572BA8">
      <w:pPr>
        <w:autoSpaceDE w:val="0"/>
        <w:autoSpaceDN w:val="0"/>
        <w:spacing w:before="10" w:after="10"/>
        <w:rPr>
          <w:rFonts w:cs="Arial"/>
          <w:bCs/>
          <w:sz w:val="28"/>
          <w:szCs w:val="28"/>
        </w:rPr>
      </w:pPr>
      <w:r w:rsidRPr="00D60AD0">
        <w:rPr>
          <w:rFonts w:cs="Arial"/>
          <w:bCs/>
          <w:sz w:val="28"/>
          <w:szCs w:val="28"/>
        </w:rPr>
        <w:t>Samaritans</w:t>
      </w:r>
      <w:r>
        <w:rPr>
          <w:rFonts w:cs="Arial"/>
          <w:bCs/>
          <w:sz w:val="28"/>
          <w:szCs w:val="28"/>
        </w:rPr>
        <w:t xml:space="preserve"> - 0</w:t>
      </w:r>
      <w:r w:rsidRPr="00D60AD0">
        <w:rPr>
          <w:rFonts w:cs="Arial"/>
          <w:sz w:val="28"/>
          <w:szCs w:val="28"/>
        </w:rPr>
        <w:t>8457 90 90 90</w:t>
      </w:r>
      <w:r w:rsidRPr="00D60AD0">
        <w:rPr>
          <w:rFonts w:cs="Arial"/>
          <w:bCs/>
          <w:sz w:val="28"/>
          <w:szCs w:val="28"/>
        </w:rPr>
        <w:t xml:space="preserve"> </w:t>
      </w:r>
      <w:r w:rsidRPr="00D60AD0">
        <w:rPr>
          <w:rFonts w:cs="Arial"/>
          <w:sz w:val="28"/>
          <w:szCs w:val="28"/>
        </w:rPr>
        <w:t>(24 hours)</w:t>
      </w:r>
    </w:p>
    <w:p w:rsidR="00572BA8" w:rsidRPr="00D60AD0" w:rsidRDefault="00572BA8" w:rsidP="00572BA8">
      <w:pPr>
        <w:autoSpaceDE w:val="0"/>
        <w:autoSpaceDN w:val="0"/>
        <w:spacing w:before="10" w:after="10"/>
        <w:rPr>
          <w:rFonts w:cs="Arial"/>
          <w:bCs/>
        </w:rPr>
      </w:pPr>
      <w:r w:rsidRPr="00D60AD0">
        <w:rPr>
          <w:rFonts w:cs="Arial"/>
          <w:bCs/>
          <w:sz w:val="28"/>
          <w:szCs w:val="28"/>
        </w:rPr>
        <w:t xml:space="preserve">Emergency Social Work Service </w:t>
      </w:r>
      <w:r>
        <w:rPr>
          <w:rFonts w:cs="Arial"/>
          <w:bCs/>
          <w:sz w:val="28"/>
          <w:szCs w:val="28"/>
        </w:rPr>
        <w:t xml:space="preserve">- </w:t>
      </w:r>
      <w:r w:rsidRPr="00D60AD0">
        <w:rPr>
          <w:rFonts w:cs="Arial"/>
          <w:sz w:val="28"/>
          <w:szCs w:val="28"/>
        </w:rPr>
        <w:t>0800 731 6969</w:t>
      </w:r>
      <w:r w:rsidRPr="00D60AD0">
        <w:rPr>
          <w:rFonts w:cs="Arial"/>
          <w:bCs/>
          <w:sz w:val="28"/>
          <w:szCs w:val="28"/>
        </w:rPr>
        <w:t xml:space="preserve"> </w:t>
      </w:r>
      <w:r w:rsidRPr="00D60AD0">
        <w:rPr>
          <w:rFonts w:cs="Arial"/>
          <w:sz w:val="28"/>
          <w:szCs w:val="28"/>
        </w:rPr>
        <w:t>(out of hours only)</w:t>
      </w:r>
    </w:p>
    <w:p w:rsidR="00572BA8" w:rsidRPr="00D60AD0" w:rsidRDefault="00572BA8" w:rsidP="00572BA8">
      <w:pPr>
        <w:shd w:val="clear" w:color="auto" w:fill="FFFFFF"/>
        <w:spacing w:before="10" w:after="10"/>
        <w:rPr>
          <w:rFonts w:cs="Arial"/>
          <w:bCs/>
          <w:color w:val="000000"/>
          <w:sz w:val="28"/>
          <w:szCs w:val="28"/>
          <w:lang w:val="en" w:eastAsia="en-GB"/>
        </w:rPr>
      </w:pPr>
      <w:r w:rsidRPr="00D60AD0">
        <w:rPr>
          <w:rFonts w:cs="Arial"/>
          <w:bCs/>
          <w:color w:val="000000"/>
          <w:sz w:val="28"/>
          <w:szCs w:val="28"/>
          <w:lang w:val="en" w:eastAsia="en-GB"/>
        </w:rPr>
        <w:t>NHS 24 Helpline (111)</w:t>
      </w:r>
    </w:p>
    <w:p w:rsidR="00572BA8" w:rsidRDefault="00572BA8" w:rsidP="00E3303E">
      <w:pPr>
        <w:shd w:val="clear" w:color="auto" w:fill="FFFFFF"/>
        <w:spacing w:before="10" w:after="10"/>
        <w:rPr>
          <w:rFonts w:cs="Arial"/>
          <w:sz w:val="28"/>
          <w:szCs w:val="28"/>
          <w:lang w:val="en" w:eastAsia="en-GB"/>
        </w:rPr>
      </w:pPr>
      <w:r w:rsidRPr="00D60AD0">
        <w:rPr>
          <w:rFonts w:cs="Arial"/>
          <w:bCs/>
          <w:color w:val="000000"/>
          <w:sz w:val="28"/>
          <w:szCs w:val="28"/>
          <w:lang w:val="en" w:eastAsia="en-GB"/>
        </w:rPr>
        <w:t xml:space="preserve">NHS Inform Helpline – </w:t>
      </w:r>
      <w:r w:rsidRPr="00D60AD0">
        <w:rPr>
          <w:rFonts w:cs="Arial"/>
          <w:bCs/>
          <w:sz w:val="28"/>
          <w:szCs w:val="28"/>
          <w:lang w:val="en" w:eastAsia="en-GB"/>
        </w:rPr>
        <w:t>0800 22 44 88 (8am to 10pm, 7 days)</w:t>
      </w:r>
      <w:r>
        <w:rPr>
          <w:rFonts w:cs="Arial"/>
          <w:bCs/>
          <w:sz w:val="28"/>
          <w:szCs w:val="28"/>
          <w:lang w:val="en" w:eastAsia="en-GB"/>
        </w:rPr>
        <w:t xml:space="preserve"> - </w:t>
      </w:r>
      <w:r w:rsidRPr="00D60AD0">
        <w:rPr>
          <w:rFonts w:cs="Arial"/>
          <w:sz w:val="28"/>
          <w:szCs w:val="28"/>
          <w:lang w:val="en" w:eastAsia="en-GB"/>
        </w:rPr>
        <w:t xml:space="preserve">can give you details of all pharmacies, GP practices and dental practices in Scotland. </w:t>
      </w:r>
    </w:p>
    <w:p w:rsidR="00E3303E" w:rsidRPr="00E3303E" w:rsidRDefault="00E3303E" w:rsidP="00E3303E">
      <w:pPr>
        <w:shd w:val="clear" w:color="auto" w:fill="FFFFFF"/>
        <w:spacing w:before="10" w:after="10"/>
        <w:rPr>
          <w:rFonts w:cs="Arial"/>
          <w:sz w:val="28"/>
          <w:szCs w:val="28"/>
          <w:lang w:val="en" w:eastAsia="en-GB"/>
        </w:rPr>
      </w:pPr>
    </w:p>
    <w:p w:rsidR="00572BA8" w:rsidRPr="00E3303E" w:rsidRDefault="00572BA8" w:rsidP="00E3303E">
      <w:pPr>
        <w:spacing w:after="160" w:line="259" w:lineRule="auto"/>
        <w:rPr>
          <w:sz w:val="28"/>
          <w:szCs w:val="28"/>
        </w:rPr>
      </w:pPr>
      <w:r>
        <w:rPr>
          <w:sz w:val="28"/>
          <w:szCs w:val="28"/>
        </w:rPr>
        <w:t xml:space="preserve">You can still leave a voice message with your name, telephone number and short explanation of what your enquiry is about, or email us at: </w:t>
      </w:r>
      <w:hyperlink r:id="rId32" w:history="1">
        <w:r w:rsidRPr="00E3303E">
          <w:rPr>
            <w:rStyle w:val="Hyperlink"/>
            <w:color w:val="auto"/>
            <w:sz w:val="28"/>
            <w:szCs w:val="28"/>
            <w:u w:val="none"/>
          </w:rPr>
          <w:t>grapevine@lothaincil.org.uk</w:t>
        </w:r>
      </w:hyperlink>
      <w:r w:rsidRPr="00E3303E">
        <w:rPr>
          <w:sz w:val="28"/>
          <w:szCs w:val="28"/>
        </w:rPr>
        <w:t xml:space="preserve"> </w:t>
      </w:r>
      <w:r>
        <w:rPr>
          <w:sz w:val="28"/>
          <w:szCs w:val="28"/>
        </w:rPr>
        <w:t>and we will respond when our office opens again on Monday 5</w:t>
      </w:r>
      <w:r w:rsidRPr="00773280">
        <w:rPr>
          <w:sz w:val="28"/>
          <w:szCs w:val="28"/>
          <w:vertAlign w:val="superscript"/>
        </w:rPr>
        <w:t>th</w:t>
      </w:r>
      <w:r w:rsidR="00E3303E">
        <w:rPr>
          <w:sz w:val="28"/>
          <w:szCs w:val="28"/>
        </w:rPr>
        <w:t xml:space="preserve"> of January 2015. </w:t>
      </w:r>
    </w:p>
    <w:p w:rsidR="00572BA8" w:rsidRPr="00E3303E" w:rsidRDefault="00572BA8" w:rsidP="00173773">
      <w:pPr>
        <w:pStyle w:val="Heading2"/>
        <w:rPr>
          <w:lang w:val="en" w:eastAsia="en-GB"/>
        </w:rPr>
      </w:pPr>
      <w:r w:rsidRPr="00E3303E">
        <w:rPr>
          <w:lang w:val="en" w:eastAsia="en-GB"/>
        </w:rPr>
        <w:t>Grapevine Disability Information Service</w:t>
      </w:r>
    </w:p>
    <w:p w:rsidR="00B64940" w:rsidRPr="008207A7" w:rsidRDefault="00B64940" w:rsidP="00B64940">
      <w:pPr>
        <w:spacing w:before="10" w:after="10"/>
        <w:outlineLvl w:val="2"/>
        <w:rPr>
          <w:rFonts w:cs="Arial"/>
          <w:bCs/>
          <w:color w:val="000000"/>
          <w:sz w:val="28"/>
          <w:szCs w:val="28"/>
          <w:lang w:val="en" w:eastAsia="en-GB"/>
        </w:rPr>
      </w:pPr>
      <w:r w:rsidRPr="002C185E">
        <w:rPr>
          <w:rFonts w:cs="Arial"/>
          <w:bCs/>
          <w:color w:val="000000"/>
          <w:sz w:val="28"/>
          <w:szCs w:val="28"/>
          <w:lang w:val="en" w:eastAsia="en-GB"/>
        </w:rPr>
        <w:t xml:space="preserve">Providing up to date, reliable and accessible information to disabled people </w:t>
      </w:r>
      <w:r w:rsidRPr="004B2A67">
        <w:rPr>
          <w:rFonts w:cs="Arial"/>
          <w:bCs/>
          <w:color w:val="000000"/>
          <w:sz w:val="28"/>
          <w:szCs w:val="28"/>
          <w:lang w:val="en" w:eastAsia="en-GB"/>
        </w:rPr>
        <w:t>and their supporters in Edinburgh, East Lothian and Midlothian.  We cover all disability related matters and our service is completely free and confidential.</w:t>
      </w:r>
    </w:p>
    <w:p w:rsidR="00B64940" w:rsidRDefault="00B64940" w:rsidP="00B64940">
      <w:pPr>
        <w:widowControl w:val="0"/>
        <w:spacing w:before="10" w:after="10"/>
        <w:rPr>
          <w:noProof/>
          <w:sz w:val="28"/>
          <w:szCs w:val="28"/>
          <w:lang w:eastAsia="en-GB"/>
        </w:rPr>
      </w:pPr>
      <w:r w:rsidRPr="000B634A">
        <w:rPr>
          <w:rFonts w:cs="Arial"/>
          <w:bCs/>
          <w:sz w:val="28"/>
          <w:szCs w:val="28"/>
          <w:lang w:val="en"/>
        </w:rPr>
        <w:t>This publication is available on request in a range of alternative formats, including Large Print,</w:t>
      </w:r>
      <w:r w:rsidRPr="000B634A">
        <w:rPr>
          <w:noProof/>
          <w:sz w:val="28"/>
          <w:szCs w:val="28"/>
          <w:lang w:eastAsia="en-GB"/>
        </w:rPr>
        <w:t xml:space="preserve"> </w:t>
      </w:r>
      <w:r w:rsidRPr="000B634A">
        <w:rPr>
          <w:rFonts w:cs="Arial"/>
          <w:bCs/>
          <w:sz w:val="28"/>
          <w:szCs w:val="28"/>
          <w:lang w:val="en"/>
        </w:rPr>
        <w:t>Audio Tape</w:t>
      </w:r>
      <w:r w:rsidRPr="000B634A">
        <w:rPr>
          <w:noProof/>
          <w:sz w:val="28"/>
          <w:szCs w:val="28"/>
          <w:lang w:eastAsia="en-GB"/>
        </w:rPr>
        <w:t xml:space="preserve"> </w:t>
      </w:r>
      <w:r w:rsidRPr="000B634A">
        <w:rPr>
          <w:rFonts w:cs="Arial"/>
          <w:bCs/>
          <w:sz w:val="28"/>
          <w:szCs w:val="28"/>
          <w:lang w:val="en"/>
        </w:rPr>
        <w:t xml:space="preserve"> and Braille. </w:t>
      </w:r>
    </w:p>
    <w:p w:rsidR="00B64940" w:rsidRDefault="00B64940" w:rsidP="00B64940">
      <w:pPr>
        <w:widowControl w:val="0"/>
        <w:spacing w:before="10" w:after="10"/>
        <w:rPr>
          <w:rFonts w:cs="Arial"/>
          <w:sz w:val="16"/>
          <w:szCs w:val="16"/>
          <w:lang w:val="en"/>
        </w:rPr>
      </w:pPr>
    </w:p>
    <w:p w:rsidR="00B64940" w:rsidRDefault="00B64940" w:rsidP="00B64940">
      <w:pPr>
        <w:widowControl w:val="0"/>
        <w:spacing w:before="10" w:after="10"/>
        <w:rPr>
          <w:rFonts w:cs="Arial"/>
          <w:sz w:val="16"/>
          <w:szCs w:val="16"/>
          <w:lang w:val="en"/>
        </w:rPr>
      </w:pPr>
    </w:p>
    <w:p w:rsidR="00B64940" w:rsidRPr="00E3303E" w:rsidRDefault="00B64940" w:rsidP="00B64940">
      <w:pPr>
        <w:widowControl w:val="0"/>
        <w:spacing w:before="10" w:after="10"/>
        <w:rPr>
          <w:sz w:val="28"/>
          <w:szCs w:val="28"/>
          <w:lang w:val="en"/>
        </w:rPr>
      </w:pPr>
      <w:r w:rsidRPr="00E3303E">
        <w:rPr>
          <w:rFonts w:cs="Arial"/>
          <w:sz w:val="28"/>
          <w:szCs w:val="28"/>
          <w:lang w:val="en"/>
        </w:rPr>
        <w:t>The Lothian Centre for Inclusive Living (LCiL) is a Company Limited by Guarantee Registered in Scotland 129392. Scottish Charity No SC017954.</w:t>
      </w:r>
      <w:r w:rsidRPr="00E3303E">
        <w:rPr>
          <w:rFonts w:cs="Arial"/>
          <w:sz w:val="28"/>
          <w:szCs w:val="28"/>
        </w:rPr>
        <w:t xml:space="preserve"> </w:t>
      </w:r>
      <w:r w:rsidRPr="00E3303E">
        <w:rPr>
          <w:rFonts w:cs="Arial"/>
          <w:sz w:val="28"/>
          <w:szCs w:val="28"/>
          <w:lang w:val="en"/>
        </w:rPr>
        <w:t>Copyright © 2014 LCiL. All Rights reserved.</w:t>
      </w:r>
    </w:p>
    <w:p w:rsidR="0033360D" w:rsidRDefault="0033360D"/>
    <w:sectPr w:rsidR="0033360D" w:rsidSect="00B64940">
      <w:footerReference w:type="even" r:id="rId33"/>
      <w:footerReference w:type="default" r:id="rId34"/>
      <w:footerReference w:type="first" r:id="rId35"/>
      <w:pgSz w:w="11907" w:h="16840" w:code="9"/>
      <w:pgMar w:top="720" w:right="720" w:bottom="720" w:left="720" w:header="720" w:footer="720" w:gutter="0"/>
      <w:paperSrc w:first="1" w:other="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1B6" w:rsidRDefault="00D871B6">
      <w:r>
        <w:separator/>
      </w:r>
    </w:p>
  </w:endnote>
  <w:endnote w:type="continuationSeparator" w:id="0">
    <w:p w:rsidR="00D871B6" w:rsidRDefault="00D87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5B7" w:rsidRDefault="00E3303E" w:rsidP="00CE2F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75B7" w:rsidRDefault="00D871B6" w:rsidP="009B27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5B7" w:rsidRDefault="00E3303E">
    <w:pPr>
      <w:pStyle w:val="Footer"/>
      <w:jc w:val="center"/>
    </w:pPr>
    <w:r>
      <w:fldChar w:fldCharType="begin"/>
    </w:r>
    <w:r>
      <w:instrText xml:space="preserve"> PAGE   \* MERGEFORMAT </w:instrText>
    </w:r>
    <w:r>
      <w:fldChar w:fldCharType="separate"/>
    </w:r>
    <w:r w:rsidR="007E7EFA">
      <w:rPr>
        <w:noProof/>
      </w:rPr>
      <w:t>12</w:t>
    </w:r>
    <w:r>
      <w:rPr>
        <w:noProof/>
      </w:rPr>
      <w:fldChar w:fldCharType="end"/>
    </w:r>
  </w:p>
  <w:p w:rsidR="006D75B7" w:rsidRDefault="00D871B6" w:rsidP="009B279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5B7" w:rsidRDefault="00E3303E">
    <w:pPr>
      <w:pStyle w:val="Footer"/>
      <w:jc w:val="center"/>
    </w:pPr>
    <w:r>
      <w:fldChar w:fldCharType="begin"/>
    </w:r>
    <w:r>
      <w:instrText xml:space="preserve"> PAGE   \* MERGEFORMAT </w:instrText>
    </w:r>
    <w:r>
      <w:fldChar w:fldCharType="separate"/>
    </w:r>
    <w:r w:rsidR="007E7EFA">
      <w:rPr>
        <w:noProof/>
      </w:rPr>
      <w:t>1</w:t>
    </w:r>
    <w:r>
      <w:rPr>
        <w:noProof/>
      </w:rPr>
      <w:fldChar w:fldCharType="end"/>
    </w:r>
  </w:p>
  <w:p w:rsidR="006D75B7" w:rsidRDefault="00D871B6" w:rsidP="00DC0F3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1B6" w:rsidRDefault="00D871B6">
      <w:r>
        <w:separator/>
      </w:r>
    </w:p>
  </w:footnote>
  <w:footnote w:type="continuationSeparator" w:id="0">
    <w:p w:rsidR="00D871B6" w:rsidRDefault="00D871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86EB5"/>
    <w:multiLevelType w:val="hybridMultilevel"/>
    <w:tmpl w:val="91F04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22431E"/>
    <w:multiLevelType w:val="hybridMultilevel"/>
    <w:tmpl w:val="556A299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EF1475"/>
    <w:multiLevelType w:val="hybridMultilevel"/>
    <w:tmpl w:val="F27290E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34E566B9"/>
    <w:multiLevelType w:val="hybridMultilevel"/>
    <w:tmpl w:val="14903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5936AA"/>
    <w:multiLevelType w:val="hybridMultilevel"/>
    <w:tmpl w:val="A170F0D2"/>
    <w:lvl w:ilvl="0" w:tplc="0F9C2E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02F44E3"/>
    <w:multiLevelType w:val="hybridMultilevel"/>
    <w:tmpl w:val="D7E2A7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D774F97"/>
    <w:multiLevelType w:val="hybridMultilevel"/>
    <w:tmpl w:val="4D901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0EC628B"/>
    <w:multiLevelType w:val="hybridMultilevel"/>
    <w:tmpl w:val="761EF82A"/>
    <w:lvl w:ilvl="0" w:tplc="08090001">
      <w:start w:val="1"/>
      <w:numFmt w:val="bullet"/>
      <w:lvlText w:val=""/>
      <w:lvlJc w:val="left"/>
      <w:pPr>
        <w:ind w:left="1512" w:hanging="792"/>
      </w:pPr>
      <w:rPr>
        <w:rFonts w:ascii="Symbol" w:hAnsi="Symbol" w:hint="default"/>
        <w:color w:val="00000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
  </w:num>
  <w:num w:numId="2">
    <w:abstractNumId w:val="4"/>
  </w:num>
  <w:num w:numId="3">
    <w:abstractNumId w:val="1"/>
  </w:num>
  <w:num w:numId="4">
    <w:abstractNumId w:val="7"/>
  </w:num>
  <w:num w:numId="5">
    <w:abstractNumId w:val="0"/>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940"/>
    <w:rsid w:val="00173773"/>
    <w:rsid w:val="0033360D"/>
    <w:rsid w:val="00564E32"/>
    <w:rsid w:val="00572BA8"/>
    <w:rsid w:val="007E7EFA"/>
    <w:rsid w:val="00B64940"/>
    <w:rsid w:val="00C927FA"/>
    <w:rsid w:val="00D871B6"/>
    <w:rsid w:val="00E33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940"/>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1737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37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7377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nhideWhenUsed/>
    <w:qFormat/>
    <w:rsid w:val="00B64940"/>
    <w:pPr>
      <w:spacing w:before="240" w:after="60"/>
      <w:outlineLvl w:val="5"/>
    </w:pPr>
    <w:rPr>
      <w:rFonts w:ascii="Calibri" w:hAnsi="Calibri"/>
      <w:b/>
      <w:bCs/>
      <w:sz w:val="22"/>
      <w:szCs w:val="22"/>
      <w:lang w:val="x-none"/>
    </w:rPr>
  </w:style>
  <w:style w:type="paragraph" w:styleId="Heading7">
    <w:name w:val="heading 7"/>
    <w:basedOn w:val="Normal"/>
    <w:next w:val="Normal"/>
    <w:link w:val="Heading7Char"/>
    <w:uiPriority w:val="9"/>
    <w:unhideWhenUsed/>
    <w:qFormat/>
    <w:rsid w:val="0017377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B64940"/>
    <w:rPr>
      <w:rFonts w:ascii="Calibri" w:eastAsia="Times New Roman" w:hAnsi="Calibri" w:cs="Times New Roman"/>
      <w:b/>
      <w:bCs/>
      <w:lang w:val="x-none"/>
    </w:rPr>
  </w:style>
  <w:style w:type="character" w:styleId="Hyperlink">
    <w:name w:val="Hyperlink"/>
    <w:rsid w:val="00B64940"/>
    <w:rPr>
      <w:color w:val="0000FF"/>
      <w:u w:val="single"/>
    </w:rPr>
  </w:style>
  <w:style w:type="paragraph" w:styleId="Footer">
    <w:name w:val="footer"/>
    <w:basedOn w:val="Normal"/>
    <w:link w:val="FooterChar"/>
    <w:uiPriority w:val="99"/>
    <w:rsid w:val="00B64940"/>
    <w:pPr>
      <w:tabs>
        <w:tab w:val="center" w:pos="4320"/>
        <w:tab w:val="right" w:pos="8640"/>
      </w:tabs>
    </w:pPr>
    <w:rPr>
      <w:lang w:val="x-none"/>
    </w:rPr>
  </w:style>
  <w:style w:type="character" w:customStyle="1" w:styleId="FooterChar">
    <w:name w:val="Footer Char"/>
    <w:basedOn w:val="DefaultParagraphFont"/>
    <w:link w:val="Footer"/>
    <w:uiPriority w:val="99"/>
    <w:rsid w:val="00B64940"/>
    <w:rPr>
      <w:rFonts w:ascii="Arial" w:eastAsia="Times New Roman" w:hAnsi="Arial" w:cs="Times New Roman"/>
      <w:sz w:val="24"/>
      <w:szCs w:val="24"/>
      <w:lang w:val="x-none"/>
    </w:rPr>
  </w:style>
  <w:style w:type="character" w:styleId="PageNumber">
    <w:name w:val="page number"/>
    <w:basedOn w:val="DefaultParagraphFont"/>
    <w:rsid w:val="00B64940"/>
  </w:style>
  <w:style w:type="paragraph" w:styleId="ListParagraph">
    <w:name w:val="List Paragraph"/>
    <w:basedOn w:val="Normal"/>
    <w:uiPriority w:val="34"/>
    <w:qFormat/>
    <w:rsid w:val="00B64940"/>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B64940"/>
    <w:pPr>
      <w:spacing w:after="120"/>
    </w:pPr>
  </w:style>
  <w:style w:type="character" w:customStyle="1" w:styleId="BodyTextChar">
    <w:name w:val="Body Text Char"/>
    <w:basedOn w:val="DefaultParagraphFont"/>
    <w:link w:val="BodyText"/>
    <w:rsid w:val="00B64940"/>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B64940"/>
    <w:rPr>
      <w:rFonts w:ascii="Tahoma" w:hAnsi="Tahoma" w:cs="Tahoma"/>
      <w:sz w:val="16"/>
      <w:szCs w:val="16"/>
    </w:rPr>
  </w:style>
  <w:style w:type="character" w:customStyle="1" w:styleId="BalloonTextChar">
    <w:name w:val="Balloon Text Char"/>
    <w:basedOn w:val="DefaultParagraphFont"/>
    <w:link w:val="BalloonText"/>
    <w:uiPriority w:val="99"/>
    <w:semiHidden/>
    <w:rsid w:val="00B64940"/>
    <w:rPr>
      <w:rFonts w:ascii="Tahoma" w:eastAsia="Times New Roman" w:hAnsi="Tahoma" w:cs="Tahoma"/>
      <w:sz w:val="16"/>
      <w:szCs w:val="16"/>
    </w:rPr>
  </w:style>
  <w:style w:type="character" w:customStyle="1" w:styleId="Heading7Char">
    <w:name w:val="Heading 7 Char"/>
    <w:basedOn w:val="DefaultParagraphFont"/>
    <w:link w:val="Heading7"/>
    <w:uiPriority w:val="9"/>
    <w:rsid w:val="00173773"/>
    <w:rPr>
      <w:rFonts w:asciiTheme="majorHAnsi" w:eastAsiaTheme="majorEastAsia" w:hAnsiTheme="majorHAnsi" w:cstheme="majorBidi"/>
      <w:i/>
      <w:iCs/>
      <w:color w:val="404040" w:themeColor="text1" w:themeTint="BF"/>
      <w:sz w:val="24"/>
      <w:szCs w:val="24"/>
    </w:rPr>
  </w:style>
  <w:style w:type="character" w:customStyle="1" w:styleId="Heading2Char">
    <w:name w:val="Heading 2 Char"/>
    <w:basedOn w:val="DefaultParagraphFont"/>
    <w:link w:val="Heading2"/>
    <w:uiPriority w:val="9"/>
    <w:rsid w:val="0017377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73773"/>
    <w:rPr>
      <w:rFonts w:asciiTheme="majorHAnsi" w:eastAsiaTheme="majorEastAsia" w:hAnsiTheme="majorHAnsi" w:cstheme="majorBidi"/>
      <w:b/>
      <w:bCs/>
      <w:color w:val="4F81BD" w:themeColor="accent1"/>
      <w:sz w:val="24"/>
      <w:szCs w:val="24"/>
    </w:rPr>
  </w:style>
  <w:style w:type="character" w:customStyle="1" w:styleId="Heading1Char">
    <w:name w:val="Heading 1 Char"/>
    <w:basedOn w:val="DefaultParagraphFont"/>
    <w:link w:val="Heading1"/>
    <w:uiPriority w:val="9"/>
    <w:rsid w:val="0017377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940"/>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1737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37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7377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nhideWhenUsed/>
    <w:qFormat/>
    <w:rsid w:val="00B64940"/>
    <w:pPr>
      <w:spacing w:before="240" w:after="60"/>
      <w:outlineLvl w:val="5"/>
    </w:pPr>
    <w:rPr>
      <w:rFonts w:ascii="Calibri" w:hAnsi="Calibri"/>
      <w:b/>
      <w:bCs/>
      <w:sz w:val="22"/>
      <w:szCs w:val="22"/>
      <w:lang w:val="x-none"/>
    </w:rPr>
  </w:style>
  <w:style w:type="paragraph" w:styleId="Heading7">
    <w:name w:val="heading 7"/>
    <w:basedOn w:val="Normal"/>
    <w:next w:val="Normal"/>
    <w:link w:val="Heading7Char"/>
    <w:uiPriority w:val="9"/>
    <w:unhideWhenUsed/>
    <w:qFormat/>
    <w:rsid w:val="0017377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B64940"/>
    <w:rPr>
      <w:rFonts w:ascii="Calibri" w:eastAsia="Times New Roman" w:hAnsi="Calibri" w:cs="Times New Roman"/>
      <w:b/>
      <w:bCs/>
      <w:lang w:val="x-none"/>
    </w:rPr>
  </w:style>
  <w:style w:type="character" w:styleId="Hyperlink">
    <w:name w:val="Hyperlink"/>
    <w:rsid w:val="00B64940"/>
    <w:rPr>
      <w:color w:val="0000FF"/>
      <w:u w:val="single"/>
    </w:rPr>
  </w:style>
  <w:style w:type="paragraph" w:styleId="Footer">
    <w:name w:val="footer"/>
    <w:basedOn w:val="Normal"/>
    <w:link w:val="FooterChar"/>
    <w:uiPriority w:val="99"/>
    <w:rsid w:val="00B64940"/>
    <w:pPr>
      <w:tabs>
        <w:tab w:val="center" w:pos="4320"/>
        <w:tab w:val="right" w:pos="8640"/>
      </w:tabs>
    </w:pPr>
    <w:rPr>
      <w:lang w:val="x-none"/>
    </w:rPr>
  </w:style>
  <w:style w:type="character" w:customStyle="1" w:styleId="FooterChar">
    <w:name w:val="Footer Char"/>
    <w:basedOn w:val="DefaultParagraphFont"/>
    <w:link w:val="Footer"/>
    <w:uiPriority w:val="99"/>
    <w:rsid w:val="00B64940"/>
    <w:rPr>
      <w:rFonts w:ascii="Arial" w:eastAsia="Times New Roman" w:hAnsi="Arial" w:cs="Times New Roman"/>
      <w:sz w:val="24"/>
      <w:szCs w:val="24"/>
      <w:lang w:val="x-none"/>
    </w:rPr>
  </w:style>
  <w:style w:type="character" w:styleId="PageNumber">
    <w:name w:val="page number"/>
    <w:basedOn w:val="DefaultParagraphFont"/>
    <w:rsid w:val="00B64940"/>
  </w:style>
  <w:style w:type="paragraph" w:styleId="ListParagraph">
    <w:name w:val="List Paragraph"/>
    <w:basedOn w:val="Normal"/>
    <w:uiPriority w:val="34"/>
    <w:qFormat/>
    <w:rsid w:val="00B64940"/>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B64940"/>
    <w:pPr>
      <w:spacing w:after="120"/>
    </w:pPr>
  </w:style>
  <w:style w:type="character" w:customStyle="1" w:styleId="BodyTextChar">
    <w:name w:val="Body Text Char"/>
    <w:basedOn w:val="DefaultParagraphFont"/>
    <w:link w:val="BodyText"/>
    <w:rsid w:val="00B64940"/>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B64940"/>
    <w:rPr>
      <w:rFonts w:ascii="Tahoma" w:hAnsi="Tahoma" w:cs="Tahoma"/>
      <w:sz w:val="16"/>
      <w:szCs w:val="16"/>
    </w:rPr>
  </w:style>
  <w:style w:type="character" w:customStyle="1" w:styleId="BalloonTextChar">
    <w:name w:val="Balloon Text Char"/>
    <w:basedOn w:val="DefaultParagraphFont"/>
    <w:link w:val="BalloonText"/>
    <w:uiPriority w:val="99"/>
    <w:semiHidden/>
    <w:rsid w:val="00B64940"/>
    <w:rPr>
      <w:rFonts w:ascii="Tahoma" w:eastAsia="Times New Roman" w:hAnsi="Tahoma" w:cs="Tahoma"/>
      <w:sz w:val="16"/>
      <w:szCs w:val="16"/>
    </w:rPr>
  </w:style>
  <w:style w:type="character" w:customStyle="1" w:styleId="Heading7Char">
    <w:name w:val="Heading 7 Char"/>
    <w:basedOn w:val="DefaultParagraphFont"/>
    <w:link w:val="Heading7"/>
    <w:uiPriority w:val="9"/>
    <w:rsid w:val="00173773"/>
    <w:rPr>
      <w:rFonts w:asciiTheme="majorHAnsi" w:eastAsiaTheme="majorEastAsia" w:hAnsiTheme="majorHAnsi" w:cstheme="majorBidi"/>
      <w:i/>
      <w:iCs/>
      <w:color w:val="404040" w:themeColor="text1" w:themeTint="BF"/>
      <w:sz w:val="24"/>
      <w:szCs w:val="24"/>
    </w:rPr>
  </w:style>
  <w:style w:type="character" w:customStyle="1" w:styleId="Heading2Char">
    <w:name w:val="Heading 2 Char"/>
    <w:basedOn w:val="DefaultParagraphFont"/>
    <w:link w:val="Heading2"/>
    <w:uiPriority w:val="9"/>
    <w:rsid w:val="0017377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73773"/>
    <w:rPr>
      <w:rFonts w:asciiTheme="majorHAnsi" w:eastAsiaTheme="majorEastAsia" w:hAnsiTheme="majorHAnsi" w:cstheme="majorBidi"/>
      <w:b/>
      <w:bCs/>
      <w:color w:val="4F81BD" w:themeColor="accent1"/>
      <w:sz w:val="24"/>
      <w:szCs w:val="24"/>
    </w:rPr>
  </w:style>
  <w:style w:type="character" w:customStyle="1" w:styleId="Heading1Char">
    <w:name w:val="Heading 1 Char"/>
    <w:basedOn w:val="DefaultParagraphFont"/>
    <w:link w:val="Heading1"/>
    <w:uiPriority w:val="9"/>
    <w:rsid w:val="0017377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ith-commission.scot/wp-content/uploads/2014/11/The_Smith_Commission_Report-1.pdf" TargetMode="External"/><Relationship Id="rId13" Type="http://schemas.openxmlformats.org/officeDocument/2006/relationships/hyperlink" Target="mailto:emma.wynack@lothiancil.org.uk" TargetMode="External"/><Relationship Id="rId18" Type="http://schemas.openxmlformats.org/officeDocument/2006/relationships/hyperlink" Target="http://www.npowerwarmhomediscount.com" TargetMode="External"/><Relationship Id="rId26" Type="http://schemas.openxmlformats.org/officeDocument/2006/relationships/hyperlink" Target="http://www.fletcherism.co.uk/disablism/" TargetMode="External"/><Relationship Id="rId3" Type="http://schemas.microsoft.com/office/2007/relationships/stylesWithEffects" Target="stylesWithEffects.xml"/><Relationship Id="rId21" Type="http://schemas.openxmlformats.org/officeDocument/2006/relationships/hyperlink" Target="mailto:Kirstie.henderson@lothiancil.org.uk"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ilteam@lothiancil.org.uk" TargetMode="External"/><Relationship Id="rId17" Type="http://schemas.openxmlformats.org/officeDocument/2006/relationships/hyperlink" Target="http://www.eonenergy.com/for-your-home/saving-energy/need-little-extra-help/warm-home-discount/warm-home-discount-form" TargetMode="External"/><Relationship Id="rId25" Type="http://schemas.openxmlformats.org/officeDocument/2006/relationships/hyperlink" Target="http://www.rica.org.uk/content/powered-wheelchair-user-research"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edfenergyonline.co.uk/supportplus/form.html" TargetMode="External"/><Relationship Id="rId20" Type="http://schemas.openxmlformats.org/officeDocument/2006/relationships/hyperlink" Target="http://www.scottishpower-warmhomediscount.co.uk" TargetMode="External"/><Relationship Id="rId29" Type="http://schemas.openxmlformats.org/officeDocument/2006/relationships/hyperlink" Target="http://www.euansguide.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manda.beech@lothiancil.org.uk" TargetMode="External"/><Relationship Id="rId24" Type="http://schemas.openxmlformats.org/officeDocument/2006/relationships/hyperlink" Target="mailto:grapevine@lothiancil.org.uk" TargetMode="External"/><Relationship Id="rId32" Type="http://schemas.openxmlformats.org/officeDocument/2006/relationships/hyperlink" Target="mailto:grapevine@lothaincil.org.u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ritishgaswarmhomediscount.com" TargetMode="External"/><Relationship Id="rId23" Type="http://schemas.openxmlformats.org/officeDocument/2006/relationships/hyperlink" Target="http://www.motability.co.uk/updatedetails" TargetMode="External"/><Relationship Id="rId28" Type="http://schemas.openxmlformats.org/officeDocument/2006/relationships/hyperlink" Target="https://twitter.com/everydayablism" TargetMode="External"/><Relationship Id="rId36" Type="http://schemas.openxmlformats.org/officeDocument/2006/relationships/fontTable" Target="fontTable.xml"/><Relationship Id="rId10" Type="http://schemas.openxmlformats.org/officeDocument/2006/relationships/hyperlink" Target="mailto:amanda.beech@lothiancil.org.uk" TargetMode="External"/><Relationship Id="rId19" Type="http://schemas.openxmlformats.org/officeDocument/2006/relationships/hyperlink" Target="http://www.southern-electric.co.uk/HelpAndAdvice/ExtraHelp/PriorityPlan" TargetMode="External"/><Relationship Id="rId31" Type="http://schemas.openxmlformats.org/officeDocument/2006/relationships/hyperlink" Target="mailto:grapevine@lothiancil.org.uk" TargetMode="External"/><Relationship Id="rId4" Type="http://schemas.openxmlformats.org/officeDocument/2006/relationships/settings" Target="settings.xml"/><Relationship Id="rId9" Type="http://schemas.openxmlformats.org/officeDocument/2006/relationships/hyperlink" Target="mailto:grapevine@lothincil.org.uk" TargetMode="External"/><Relationship Id="rId14" Type="http://schemas.openxmlformats.org/officeDocument/2006/relationships/hyperlink" Target="http://www.easyfundraising.org.uk" TargetMode="External"/><Relationship Id="rId22" Type="http://schemas.openxmlformats.org/officeDocument/2006/relationships/hyperlink" Target="http://www.welfareconditionality.ac.uk" TargetMode="External"/><Relationship Id="rId27" Type="http://schemas.openxmlformats.org/officeDocument/2006/relationships/hyperlink" Target="https://www.facebook.com/everydaydisablism" TargetMode="External"/><Relationship Id="rId30" Type="http://schemas.openxmlformats.org/officeDocument/2006/relationships/hyperlink" Target="http://www.disabledaccessday.com/home/" TargetMode="Externa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3815</Words>
  <Characters>21747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Lewis</dc:creator>
  <cp:lastModifiedBy>Kristina Lewis</cp:lastModifiedBy>
  <cp:revision>2</cp:revision>
  <dcterms:created xsi:type="dcterms:W3CDTF">2014-12-17T14:02:00Z</dcterms:created>
  <dcterms:modified xsi:type="dcterms:W3CDTF">2014-12-17T14:02:00Z</dcterms:modified>
</cp:coreProperties>
</file>