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91" w:rsidRPr="00073360" w:rsidRDefault="00D367EC">
      <w:pPr>
        <w:rPr>
          <w:b/>
          <w:sz w:val="28"/>
          <w:szCs w:val="28"/>
        </w:rPr>
      </w:pPr>
      <w:r w:rsidRPr="00073360">
        <w:rPr>
          <w:b/>
          <w:sz w:val="28"/>
          <w:szCs w:val="28"/>
        </w:rPr>
        <w:t xml:space="preserve">Job Ref PMC </w:t>
      </w:r>
      <w:r w:rsidR="003C2995">
        <w:rPr>
          <w:b/>
          <w:sz w:val="28"/>
          <w:szCs w:val="28"/>
        </w:rPr>
        <w:t>CG</w:t>
      </w:r>
      <w:r w:rsidRPr="00073360">
        <w:rPr>
          <w:b/>
          <w:sz w:val="28"/>
          <w:szCs w:val="28"/>
        </w:rPr>
        <w:t xml:space="preserve"> Female PAs required by woman with learning difficulties</w:t>
      </w:r>
      <w:r w:rsidR="00DC2563">
        <w:rPr>
          <w:b/>
          <w:sz w:val="28"/>
          <w:szCs w:val="28"/>
        </w:rPr>
        <w:t>. £</w:t>
      </w:r>
      <w:r w:rsidR="000C1CB5">
        <w:rPr>
          <w:b/>
          <w:sz w:val="28"/>
          <w:szCs w:val="28"/>
        </w:rPr>
        <w:t>10.56</w:t>
      </w:r>
      <w:r w:rsidR="00711E24">
        <w:rPr>
          <w:b/>
          <w:sz w:val="28"/>
          <w:szCs w:val="28"/>
        </w:rPr>
        <w:t>/hr</w:t>
      </w:r>
      <w:r w:rsidRPr="00073360">
        <w:rPr>
          <w:b/>
          <w:sz w:val="28"/>
          <w:szCs w:val="28"/>
        </w:rPr>
        <w:t xml:space="preserve"> – Portobello</w:t>
      </w:r>
    </w:p>
    <w:p w:rsidR="003C2995" w:rsidRDefault="003C2995">
      <w:pPr>
        <w:rPr>
          <w:sz w:val="28"/>
          <w:szCs w:val="28"/>
        </w:rPr>
      </w:pPr>
    </w:p>
    <w:p w:rsidR="00D367EC" w:rsidRPr="00073360" w:rsidRDefault="00D367EC">
      <w:pPr>
        <w:rPr>
          <w:sz w:val="28"/>
          <w:szCs w:val="28"/>
        </w:rPr>
      </w:pPr>
      <w:r w:rsidRPr="00073360">
        <w:rPr>
          <w:sz w:val="28"/>
          <w:szCs w:val="28"/>
        </w:rPr>
        <w:t>A PA is req</w:t>
      </w:r>
      <w:r w:rsidR="003C2995">
        <w:rPr>
          <w:sz w:val="28"/>
          <w:szCs w:val="28"/>
        </w:rPr>
        <w:t>uired to provide support to a 44</w:t>
      </w:r>
      <w:r w:rsidRPr="00073360">
        <w:rPr>
          <w:sz w:val="28"/>
          <w:szCs w:val="28"/>
        </w:rPr>
        <w:t xml:space="preserve"> year old woman with Cerebral Palsy and a learning difficulty.  My sister lives at home with me and my family.  </w:t>
      </w:r>
    </w:p>
    <w:p w:rsidR="00D367EC" w:rsidRPr="00073360" w:rsidRDefault="00D367EC">
      <w:pPr>
        <w:rPr>
          <w:sz w:val="28"/>
          <w:szCs w:val="28"/>
        </w:rPr>
      </w:pPr>
    </w:p>
    <w:p w:rsidR="00D367EC" w:rsidRPr="00073360" w:rsidRDefault="00D367EC">
      <w:pPr>
        <w:rPr>
          <w:sz w:val="28"/>
          <w:szCs w:val="28"/>
        </w:rPr>
      </w:pPr>
      <w:r w:rsidRPr="00073360">
        <w:rPr>
          <w:sz w:val="28"/>
          <w:szCs w:val="28"/>
        </w:rPr>
        <w:t xml:space="preserve">Tasks include assistance with personal care, PEG feeding, administering medication, taking my sister out on social outings, providing company, etc. </w:t>
      </w:r>
    </w:p>
    <w:p w:rsidR="00D367EC" w:rsidRPr="00073360" w:rsidRDefault="00D367EC">
      <w:pPr>
        <w:rPr>
          <w:sz w:val="28"/>
          <w:szCs w:val="28"/>
        </w:rPr>
      </w:pPr>
    </w:p>
    <w:p w:rsidR="00D367EC" w:rsidRPr="00073360" w:rsidRDefault="00D367EC" w:rsidP="00D367EC">
      <w:pPr>
        <w:keepNext/>
        <w:outlineLvl w:val="0"/>
        <w:rPr>
          <w:rFonts w:eastAsia="Times New Roman" w:cs="Arial"/>
          <w:b/>
          <w:sz w:val="28"/>
          <w:szCs w:val="28"/>
        </w:rPr>
      </w:pPr>
      <w:r w:rsidRPr="00073360">
        <w:rPr>
          <w:rFonts w:eastAsia="Times New Roman" w:cs="Arial"/>
          <w:b/>
          <w:sz w:val="28"/>
          <w:szCs w:val="28"/>
        </w:rPr>
        <w:t>The Post</w:t>
      </w:r>
    </w:p>
    <w:p w:rsidR="00D367EC" w:rsidRPr="00073360" w:rsidRDefault="00D367EC" w:rsidP="00D367EC">
      <w:pPr>
        <w:rPr>
          <w:rFonts w:eastAsia="Times New Roman" w:cs="Arial"/>
          <w:sz w:val="28"/>
          <w:szCs w:val="28"/>
        </w:rPr>
      </w:pPr>
    </w:p>
    <w:p w:rsidR="003E09D9" w:rsidRDefault="007D4DF5" w:rsidP="007D4DF5">
      <w:pPr>
        <w:rPr>
          <w:rFonts w:cs="Arial"/>
          <w:sz w:val="28"/>
          <w:szCs w:val="28"/>
          <w:shd w:val="clear" w:color="auto" w:fill="FFFFFF"/>
        </w:rPr>
      </w:pPr>
      <w:r>
        <w:rPr>
          <w:sz w:val="28"/>
          <w:szCs w:val="28"/>
        </w:rPr>
        <w:t xml:space="preserve">The post is to cover week-ends only with a start date around June-July onwards. </w:t>
      </w:r>
      <w:r w:rsidR="003E09D9">
        <w:rPr>
          <w:sz w:val="28"/>
          <w:szCs w:val="28"/>
        </w:rPr>
        <w:t xml:space="preserve">However, there will be </w:t>
      </w:r>
      <w:r w:rsidR="003E09D9" w:rsidRPr="003E09D9">
        <w:rPr>
          <w:rFonts w:cs="Arial"/>
          <w:sz w:val="28"/>
          <w:szCs w:val="28"/>
        </w:rPr>
        <w:t>s</w:t>
      </w:r>
      <w:r w:rsidR="003E09D9" w:rsidRPr="003E09D9">
        <w:rPr>
          <w:rFonts w:cs="Arial"/>
          <w:sz w:val="28"/>
          <w:szCs w:val="28"/>
          <w:shd w:val="clear" w:color="auto" w:fill="FFFFFF"/>
        </w:rPr>
        <w:t xml:space="preserve">hadow shifts and holiday recover required prior to the weekend post </w:t>
      </w:r>
      <w:r w:rsidR="003E09D9">
        <w:rPr>
          <w:rFonts w:cs="Arial"/>
          <w:sz w:val="28"/>
          <w:szCs w:val="28"/>
          <w:shd w:val="clear" w:color="auto" w:fill="FFFFFF"/>
        </w:rPr>
        <w:t xml:space="preserve">starting in </w:t>
      </w:r>
      <w:r w:rsidR="003E09D9" w:rsidRPr="003E09D9">
        <w:rPr>
          <w:rFonts w:cs="Arial"/>
          <w:sz w:val="28"/>
          <w:szCs w:val="28"/>
          <w:shd w:val="clear" w:color="auto" w:fill="FFFFFF"/>
        </w:rPr>
        <w:t>June / July</w:t>
      </w:r>
      <w:r w:rsidR="003E09D9">
        <w:rPr>
          <w:rFonts w:cs="Arial"/>
          <w:sz w:val="28"/>
          <w:szCs w:val="28"/>
          <w:shd w:val="clear" w:color="auto" w:fill="FFFFFF"/>
        </w:rPr>
        <w:t>.</w:t>
      </w:r>
    </w:p>
    <w:p w:rsidR="003E09D9" w:rsidRDefault="003E09D9" w:rsidP="007D4DF5">
      <w:pPr>
        <w:rPr>
          <w:rFonts w:cs="Arial"/>
          <w:sz w:val="28"/>
          <w:szCs w:val="28"/>
          <w:shd w:val="clear" w:color="auto" w:fill="FFFFFF"/>
        </w:rPr>
      </w:pPr>
    </w:p>
    <w:p w:rsidR="007D4DF5" w:rsidRDefault="007D4DF5" w:rsidP="007D4DF5">
      <w:pPr>
        <w:rPr>
          <w:rFonts w:eastAsia="Times New Roman" w:cs="Arial"/>
          <w:sz w:val="28"/>
          <w:szCs w:val="28"/>
        </w:rPr>
      </w:pPr>
      <w:bookmarkStart w:id="0" w:name="_GoBack"/>
      <w:bookmarkEnd w:id="0"/>
      <w:r>
        <w:rPr>
          <w:sz w:val="28"/>
          <w:szCs w:val="28"/>
        </w:rPr>
        <w:t xml:space="preserve">Previous experience desirable although not essential as full training and shadowing opportunity provided. </w:t>
      </w:r>
    </w:p>
    <w:p w:rsidR="007D4DF5" w:rsidRDefault="007D4DF5" w:rsidP="00D367EC">
      <w:pPr>
        <w:rPr>
          <w:rFonts w:eastAsia="Times New Roman" w:cs="Arial"/>
          <w:sz w:val="28"/>
          <w:szCs w:val="28"/>
        </w:rPr>
      </w:pPr>
    </w:p>
    <w:p w:rsidR="009901AE" w:rsidRPr="00BF340F" w:rsidRDefault="00D367EC" w:rsidP="009901AE">
      <w:pPr>
        <w:rPr>
          <w:rFonts w:eastAsia="Times New Roman" w:cs="Arial"/>
          <w:sz w:val="28"/>
          <w:szCs w:val="28"/>
        </w:rPr>
      </w:pPr>
      <w:r w:rsidRPr="00073360">
        <w:rPr>
          <w:rFonts w:eastAsia="Times New Roman" w:cs="Arial"/>
          <w:sz w:val="28"/>
          <w:szCs w:val="28"/>
        </w:rPr>
        <w:t>There will be a number of shifts available, whic</w:t>
      </w:r>
      <w:r w:rsidR="000F6CF1">
        <w:rPr>
          <w:rFonts w:eastAsia="Times New Roman" w:cs="Arial"/>
          <w:sz w:val="28"/>
          <w:szCs w:val="28"/>
        </w:rPr>
        <w:t>h will include full days from 7</w:t>
      </w:r>
      <w:r w:rsidR="00DC2563">
        <w:rPr>
          <w:rFonts w:eastAsia="Times New Roman" w:cs="Arial"/>
          <w:sz w:val="28"/>
          <w:szCs w:val="28"/>
        </w:rPr>
        <w:t>am – 7</w:t>
      </w:r>
      <w:r w:rsidRPr="00073360">
        <w:rPr>
          <w:rFonts w:eastAsia="Times New Roman" w:cs="Arial"/>
          <w:sz w:val="28"/>
          <w:szCs w:val="28"/>
        </w:rPr>
        <w:t xml:space="preserve">pm, (however these shifts can be split) and waking night shifts.  </w:t>
      </w:r>
      <w:r w:rsidR="009901AE" w:rsidRPr="009901AE">
        <w:rPr>
          <w:rFonts w:eastAsia="Times New Roman" w:cs="Arial"/>
          <w:sz w:val="28"/>
          <w:szCs w:val="28"/>
        </w:rPr>
        <w:t>The post can be covered by one or two Personal Assistant(s).</w:t>
      </w:r>
      <w:r w:rsidR="009901AE" w:rsidRPr="00BF340F">
        <w:rPr>
          <w:rFonts w:eastAsia="Times New Roman" w:cs="Arial"/>
          <w:sz w:val="28"/>
          <w:szCs w:val="28"/>
        </w:rPr>
        <w:t xml:space="preserve"> </w:t>
      </w:r>
    </w:p>
    <w:p w:rsidR="00D367EC" w:rsidRPr="00073360" w:rsidRDefault="00D367EC" w:rsidP="00D367EC">
      <w:pPr>
        <w:rPr>
          <w:rFonts w:eastAsia="Times New Roman" w:cs="Arial"/>
          <w:sz w:val="28"/>
          <w:szCs w:val="28"/>
        </w:rPr>
      </w:pPr>
    </w:p>
    <w:p w:rsidR="00D367EC" w:rsidRPr="00073360" w:rsidRDefault="00DC2563" w:rsidP="00D367EC">
      <w:pPr>
        <w:rPr>
          <w:rFonts w:eastAsia="Times New Roman" w:cs="Arial"/>
          <w:sz w:val="28"/>
          <w:szCs w:val="28"/>
        </w:rPr>
      </w:pPr>
      <w:r>
        <w:rPr>
          <w:rFonts w:eastAsia="Times New Roman" w:cs="Arial"/>
          <w:sz w:val="28"/>
          <w:szCs w:val="28"/>
        </w:rPr>
        <w:t>Rate of pay £</w:t>
      </w:r>
      <w:r w:rsidR="000C1CB5">
        <w:rPr>
          <w:rFonts w:eastAsia="Times New Roman" w:cs="Arial"/>
          <w:sz w:val="28"/>
          <w:szCs w:val="28"/>
        </w:rPr>
        <w:t>10.56</w:t>
      </w:r>
      <w:r w:rsidR="00D367EC" w:rsidRPr="00073360">
        <w:rPr>
          <w:rFonts w:eastAsia="Times New Roman" w:cs="Arial"/>
          <w:sz w:val="28"/>
          <w:szCs w:val="28"/>
        </w:rPr>
        <w:t xml:space="preserve">/hour.  </w:t>
      </w:r>
    </w:p>
    <w:p w:rsidR="00D367EC" w:rsidRPr="00073360" w:rsidRDefault="00D367EC" w:rsidP="00D367EC">
      <w:pPr>
        <w:rPr>
          <w:rFonts w:eastAsia="Times New Roman" w:cs="Arial"/>
          <w:sz w:val="28"/>
          <w:szCs w:val="28"/>
        </w:rPr>
      </w:pPr>
    </w:p>
    <w:p w:rsidR="00D367EC" w:rsidRPr="00073360" w:rsidRDefault="004D35C4" w:rsidP="00D367EC">
      <w:pPr>
        <w:rPr>
          <w:rFonts w:eastAsia="Times New Roman" w:cs="Arial"/>
          <w:b/>
          <w:sz w:val="28"/>
          <w:szCs w:val="28"/>
        </w:rPr>
      </w:pPr>
      <w:r w:rsidRPr="00073360">
        <w:rPr>
          <w:rFonts w:eastAsia="Times New Roman" w:cs="Arial"/>
          <w:b/>
          <w:sz w:val="28"/>
          <w:szCs w:val="28"/>
        </w:rPr>
        <w:t>Person Requirements:</w:t>
      </w:r>
    </w:p>
    <w:p w:rsidR="00073360" w:rsidRPr="00073360" w:rsidRDefault="00073360" w:rsidP="00D367EC">
      <w:pPr>
        <w:rPr>
          <w:rFonts w:eastAsia="Times New Roman" w:cs="Arial"/>
          <w:sz w:val="28"/>
          <w:szCs w:val="28"/>
        </w:rPr>
      </w:pPr>
      <w:r w:rsidRPr="00073360">
        <w:rPr>
          <w:rFonts w:eastAsia="Times New Roman" w:cs="Arial"/>
          <w:sz w:val="28"/>
          <w:szCs w:val="28"/>
        </w:rPr>
        <w:t xml:space="preserve">Good communication and listening skills are essential </w:t>
      </w:r>
    </w:p>
    <w:p w:rsidR="00073360" w:rsidRPr="00073360" w:rsidRDefault="00073360" w:rsidP="00D367EC">
      <w:pPr>
        <w:rPr>
          <w:rFonts w:eastAsia="Times New Roman" w:cs="Arial"/>
          <w:sz w:val="28"/>
          <w:szCs w:val="28"/>
        </w:rPr>
      </w:pPr>
      <w:r w:rsidRPr="00073360">
        <w:rPr>
          <w:rFonts w:eastAsia="Times New Roman" w:cs="Arial"/>
          <w:sz w:val="28"/>
          <w:szCs w:val="28"/>
        </w:rPr>
        <w:t>Be willing to provide support at the hospital as my sister often has hospital admissions</w:t>
      </w:r>
    </w:p>
    <w:p w:rsidR="00073360" w:rsidRPr="00073360" w:rsidRDefault="00073360" w:rsidP="00D367EC">
      <w:pPr>
        <w:rPr>
          <w:rFonts w:eastAsia="Times New Roman" w:cs="Arial"/>
          <w:sz w:val="28"/>
          <w:szCs w:val="28"/>
        </w:rPr>
      </w:pPr>
      <w:r w:rsidRPr="00073360">
        <w:rPr>
          <w:rFonts w:eastAsia="Times New Roman" w:cs="Arial"/>
          <w:sz w:val="28"/>
          <w:szCs w:val="28"/>
        </w:rPr>
        <w:t xml:space="preserve">It would be beneficial if you had a driving licence so you can drive our Motability car.  </w:t>
      </w:r>
    </w:p>
    <w:p w:rsidR="000F6CF1" w:rsidRDefault="000F6CF1" w:rsidP="000F6CF1">
      <w:pPr>
        <w:spacing w:after="160" w:line="259" w:lineRule="auto"/>
      </w:pPr>
    </w:p>
    <w:p w:rsidR="000F6CF1" w:rsidRPr="000F6CF1" w:rsidRDefault="000F6CF1" w:rsidP="000F6CF1">
      <w:pPr>
        <w:spacing w:after="160" w:line="259" w:lineRule="auto"/>
        <w:rPr>
          <w:rFonts w:eastAsia="Calibri" w:cs="Arial"/>
          <w:sz w:val="28"/>
          <w:szCs w:val="28"/>
          <w:lang w:val="en-US"/>
        </w:rPr>
      </w:pPr>
      <w:r w:rsidRPr="000F6CF1">
        <w:rPr>
          <w:rFonts w:eastAsia="Calibri" w:cs="Arial"/>
          <w:sz w:val="28"/>
          <w:szCs w:val="28"/>
          <w:lang w:val="en-US"/>
        </w:rPr>
        <w:t xml:space="preserve">Applicants will be required to join the PVG scheme if not already a member. </w:t>
      </w:r>
    </w:p>
    <w:p w:rsidR="000F6CF1" w:rsidRPr="000F6CF1" w:rsidRDefault="000F6CF1" w:rsidP="000F6CF1">
      <w:pPr>
        <w:spacing w:after="160" w:line="259" w:lineRule="auto"/>
        <w:rPr>
          <w:rFonts w:eastAsia="Calibri" w:cs="Arial"/>
          <w:b/>
          <w:sz w:val="28"/>
          <w:szCs w:val="28"/>
        </w:rPr>
      </w:pPr>
      <w:r w:rsidRPr="000F6CF1">
        <w:rPr>
          <w:rFonts w:eastAsia="Calibri" w:cs="Arial"/>
          <w:b/>
          <w:sz w:val="28"/>
          <w:szCs w:val="28"/>
        </w:rPr>
        <w:t>How to apply:</w:t>
      </w:r>
    </w:p>
    <w:p w:rsidR="000F6CF1" w:rsidRPr="000F6CF1" w:rsidRDefault="000F6CF1" w:rsidP="000F6CF1">
      <w:pPr>
        <w:spacing w:after="160" w:line="259" w:lineRule="auto"/>
        <w:rPr>
          <w:rFonts w:eastAsia="Calibri" w:cs="Arial"/>
          <w:sz w:val="28"/>
          <w:szCs w:val="28"/>
        </w:rPr>
      </w:pPr>
      <w:r w:rsidRPr="000F6CF1">
        <w:rPr>
          <w:rFonts w:eastAsia="Calibri" w:cs="Arial"/>
          <w:sz w:val="28"/>
          <w:szCs w:val="28"/>
        </w:rPr>
        <w:t xml:space="preserve">To download an application pack please visit the LCIL website </w:t>
      </w:r>
      <w:hyperlink r:id="rId4" w:history="1">
        <w:r w:rsidRPr="000F6CF1">
          <w:rPr>
            <w:rFonts w:eastAsia="Calibri" w:cs="Arial"/>
            <w:color w:val="0563C1"/>
            <w:sz w:val="28"/>
            <w:szCs w:val="28"/>
            <w:u w:val="single"/>
          </w:rPr>
          <w:t>http://www.lothiancil.org.uk/pavacancies</w:t>
        </w:r>
      </w:hyperlink>
      <w:r w:rsidRPr="000F6CF1">
        <w:rPr>
          <w:rFonts w:eastAsia="Calibri" w:cs="Arial"/>
          <w:sz w:val="28"/>
          <w:szCs w:val="28"/>
        </w:rPr>
        <w:t>, or call our recruitment line on 0131 475 2558</w:t>
      </w:r>
    </w:p>
    <w:p w:rsidR="000F6CF1" w:rsidRPr="000F6CF1" w:rsidRDefault="00583D36" w:rsidP="000F6CF1">
      <w:pPr>
        <w:spacing w:after="160" w:line="259" w:lineRule="auto"/>
        <w:rPr>
          <w:rFonts w:eastAsia="Calibri" w:cs="Arial"/>
          <w:b/>
          <w:color w:val="FF0000"/>
          <w:sz w:val="28"/>
          <w:szCs w:val="28"/>
        </w:rPr>
      </w:pPr>
      <w:r>
        <w:rPr>
          <w:rFonts w:eastAsia="Calibri" w:cs="Arial"/>
          <w:b/>
          <w:sz w:val="28"/>
          <w:szCs w:val="28"/>
        </w:rPr>
        <w:t>No Closing date</w:t>
      </w:r>
    </w:p>
    <w:p w:rsidR="000F6CF1" w:rsidRPr="000F6CF1" w:rsidRDefault="000F6CF1" w:rsidP="000F6CF1">
      <w:pPr>
        <w:spacing w:after="160" w:line="259" w:lineRule="auto"/>
        <w:rPr>
          <w:rFonts w:eastAsia="Calibri" w:cs="Arial"/>
          <w:sz w:val="28"/>
          <w:szCs w:val="28"/>
        </w:rPr>
      </w:pPr>
      <w:r w:rsidRPr="000F6CF1">
        <w:rPr>
          <w:rFonts w:eastAsia="Calibri" w:cs="Arial"/>
          <w:sz w:val="28"/>
          <w:szCs w:val="28"/>
        </w:rPr>
        <w:lastRenderedPageBreak/>
        <w:t xml:space="preserve">Please note Lothian Centre for Inclusive Living (LCIL) provides support to individual disabled employers.  LCIL is not the employer and only provides the recruitment and administrative support to the individual employer. </w:t>
      </w:r>
    </w:p>
    <w:p w:rsidR="000F6CF1" w:rsidRPr="00D367EC" w:rsidRDefault="000F6CF1" w:rsidP="00D367EC"/>
    <w:sectPr w:rsidR="000F6CF1" w:rsidRPr="00D36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05"/>
    <w:rsid w:val="00073360"/>
    <w:rsid w:val="000C1CB5"/>
    <w:rsid w:val="000F6CF1"/>
    <w:rsid w:val="001B109E"/>
    <w:rsid w:val="00395C05"/>
    <w:rsid w:val="003C2995"/>
    <w:rsid w:val="003E09D9"/>
    <w:rsid w:val="004D35C4"/>
    <w:rsid w:val="00583D36"/>
    <w:rsid w:val="00711E24"/>
    <w:rsid w:val="007D4DF5"/>
    <w:rsid w:val="009901AE"/>
    <w:rsid w:val="00AC7291"/>
    <w:rsid w:val="00D367EC"/>
    <w:rsid w:val="00DC2563"/>
    <w:rsid w:val="00ED0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FC7B"/>
  <w15:docId w15:val="{E631E3A9-D017-4015-9C0D-4D433236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thiancil.org.uk/pa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McMeel</dc:creator>
  <cp:keywords/>
  <dc:description/>
  <cp:lastModifiedBy>Christele Geuffroy</cp:lastModifiedBy>
  <cp:revision>7</cp:revision>
  <dcterms:created xsi:type="dcterms:W3CDTF">2019-02-04T16:00:00Z</dcterms:created>
  <dcterms:modified xsi:type="dcterms:W3CDTF">2019-02-25T16:11:00Z</dcterms:modified>
</cp:coreProperties>
</file>