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58" w:rsidRDefault="00E67704" w:rsidP="00760D07">
      <w:pPr>
        <w:spacing w:before="10" w:after="10" w:line="240" w:lineRule="auto"/>
        <w:rPr>
          <w:b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C25324E" wp14:editId="0A07874C">
                <wp:simplePos x="0" y="0"/>
                <wp:positionH relativeFrom="column">
                  <wp:posOffset>-382270</wp:posOffset>
                </wp:positionH>
                <wp:positionV relativeFrom="paragraph">
                  <wp:posOffset>-266700</wp:posOffset>
                </wp:positionV>
                <wp:extent cx="7123430" cy="14605"/>
                <wp:effectExtent l="0" t="95250" r="0" b="996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3430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87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1pt;margin-top:-21pt;width:560.9pt;height:1.15pt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" strokecolor="#090" strokeweight="2.5pt">
                <v:stroke endarrow="block"/>
                <v:shadow color="#868686"/>
              </v:shape>
            </w:pict>
          </mc:Fallback>
        </mc:AlternateContent>
      </w:r>
      <w:r w:rsidR="00242C9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9E3F05" wp14:editId="3BE49469">
            <wp:simplePos x="0" y="0"/>
            <wp:positionH relativeFrom="column">
              <wp:posOffset>-37465</wp:posOffset>
            </wp:positionH>
            <wp:positionV relativeFrom="paragraph">
              <wp:posOffset>-81280</wp:posOffset>
            </wp:positionV>
            <wp:extent cx="93472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130" y="21367"/>
                <wp:lineTo x="21130" y="0"/>
                <wp:lineTo x="0" y="0"/>
              </wp:wrapPolygon>
            </wp:wrapTight>
            <wp:docPr id="7" name="Picture 7" descr="C:\Users\kirstie.henderson.LCIL\AppData\Local\Microsoft\Windows\Temporary Internet Files\Content.Word\Grape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ie.henderson.LCIL\AppData\Local\Microsoft\Windows\Temporary Internet Files\Content.Word\Grapev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93">
        <w:rPr>
          <w:rFonts w:ascii="Verdana" w:hAnsi="Verdana"/>
          <w:b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DE217C" wp14:editId="2DB778B3">
                <wp:simplePos x="0" y="0"/>
                <wp:positionH relativeFrom="column">
                  <wp:posOffset>-1094105</wp:posOffset>
                </wp:positionH>
                <wp:positionV relativeFrom="paragraph">
                  <wp:posOffset>-278765</wp:posOffset>
                </wp:positionV>
                <wp:extent cx="0" cy="10294620"/>
                <wp:effectExtent l="95250" t="0" r="57150" b="495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4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92E9" id="Straight Arrow Connector 2" o:spid="_x0000_s1026" type="#_x0000_t32" style="position:absolute;margin-left:-86.15pt;margin-top:-21.95pt;width:0;height:810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" strokecolor="#090" strokeweight="2.5pt">
                <v:stroke endarrow="block"/>
                <v:shadow color="#868686"/>
              </v:shape>
            </w:pict>
          </mc:Fallback>
        </mc:AlternateContent>
      </w:r>
      <w:r w:rsidR="00242C9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BA8C7A" wp14:editId="57AC1862">
            <wp:simplePos x="0" y="0"/>
            <wp:positionH relativeFrom="column">
              <wp:posOffset>5675630</wp:posOffset>
            </wp:positionH>
            <wp:positionV relativeFrom="paragraph">
              <wp:posOffset>-116840</wp:posOffset>
            </wp:positionV>
            <wp:extent cx="125222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6" name="Picture 6" descr="F:\LCIL Service Info &amp; Leaflets\LCiL Logo &amp; Info\Copy of 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LCIL Service Info &amp; Leaflets\LCiL Logo &amp; Info\Copy of LCi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E58" w:rsidRDefault="00BB0E58" w:rsidP="00760D07">
      <w:pPr>
        <w:spacing w:before="10" w:after="10" w:line="240" w:lineRule="auto"/>
        <w:rPr>
          <w:b/>
          <w:szCs w:val="28"/>
        </w:rPr>
      </w:pPr>
    </w:p>
    <w:p w:rsidR="007D6F94" w:rsidRDefault="00114821" w:rsidP="00760D07">
      <w:pPr>
        <w:spacing w:before="10" w:after="10" w:line="240" w:lineRule="auto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t xml:space="preserve">Benefits &amp; Work – a </w:t>
      </w:r>
      <w:r w:rsidR="001162DA" w:rsidRPr="00BB0E58">
        <w:rPr>
          <w:rFonts w:ascii="Verdana" w:hAnsi="Verdana"/>
          <w:b/>
          <w:color w:val="00B050"/>
          <w:sz w:val="32"/>
          <w:szCs w:val="32"/>
        </w:rPr>
        <w:t>brief overview</w:t>
      </w:r>
    </w:p>
    <w:p w:rsidR="00760D07" w:rsidRDefault="00760D07" w:rsidP="00760D07">
      <w:pPr>
        <w:spacing w:before="10" w:after="10" w:line="240" w:lineRule="auto"/>
        <w:rPr>
          <w:rFonts w:cs="Arial"/>
          <w:szCs w:val="28"/>
        </w:rPr>
      </w:pPr>
    </w:p>
    <w:p w:rsidR="00760D07" w:rsidRDefault="00760D07" w:rsidP="00760D07">
      <w:pPr>
        <w:spacing w:before="10" w:after="10" w:line="240" w:lineRule="auto"/>
        <w:rPr>
          <w:rFonts w:cs="Arial"/>
          <w:szCs w:val="28"/>
        </w:rPr>
      </w:pPr>
    </w:p>
    <w:p w:rsidR="00114821" w:rsidRDefault="00114821" w:rsidP="00760D07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>This factsheet is aimed at disabled people and covers</w:t>
      </w:r>
      <w:r w:rsidR="00760D07">
        <w:rPr>
          <w:rFonts w:cs="Arial"/>
          <w:szCs w:val="28"/>
        </w:rPr>
        <w:t xml:space="preserve"> very</w:t>
      </w:r>
      <w:r w:rsidR="00507274">
        <w:rPr>
          <w:rFonts w:cs="Arial"/>
          <w:szCs w:val="28"/>
        </w:rPr>
        <w:t xml:space="preserve"> brief details of benefits and how they are affected by employment status/work.</w:t>
      </w:r>
      <w:r>
        <w:rPr>
          <w:rFonts w:cs="Arial"/>
          <w:szCs w:val="28"/>
        </w:rPr>
        <w:t xml:space="preserve">  If you do require further i</w:t>
      </w:r>
      <w:r w:rsidR="00507274">
        <w:rPr>
          <w:rFonts w:cs="Arial"/>
          <w:szCs w:val="28"/>
        </w:rPr>
        <w:t xml:space="preserve">nformation </w:t>
      </w:r>
      <w:r>
        <w:rPr>
          <w:rFonts w:cs="Arial"/>
          <w:szCs w:val="28"/>
        </w:rPr>
        <w:t>and advice on these are</w:t>
      </w:r>
      <w:r w:rsidR="00507274">
        <w:rPr>
          <w:rFonts w:cs="Arial"/>
          <w:szCs w:val="28"/>
        </w:rPr>
        <w:t>a</w:t>
      </w:r>
      <w:r>
        <w:rPr>
          <w:rFonts w:cs="Arial"/>
          <w:szCs w:val="28"/>
        </w:rPr>
        <w:t>s and live in Edinbu</w:t>
      </w:r>
      <w:r w:rsidR="00507274">
        <w:rPr>
          <w:rFonts w:cs="Arial"/>
          <w:szCs w:val="28"/>
        </w:rPr>
        <w:t>rgh please call G</w:t>
      </w:r>
      <w:r>
        <w:rPr>
          <w:rFonts w:cs="Arial"/>
          <w:szCs w:val="28"/>
        </w:rPr>
        <w:t xml:space="preserve">rapevine disability information and advice (see details below). </w:t>
      </w:r>
    </w:p>
    <w:p w:rsidR="00760D07" w:rsidRDefault="00760D07" w:rsidP="00760D07">
      <w:pPr>
        <w:spacing w:before="10" w:after="10" w:line="240" w:lineRule="auto"/>
        <w:rPr>
          <w:rFonts w:cs="Arial"/>
          <w:szCs w:val="28"/>
        </w:rPr>
      </w:pPr>
    </w:p>
    <w:p w:rsidR="00752C4B" w:rsidRPr="00B51508" w:rsidRDefault="00752C4B" w:rsidP="00760D07">
      <w:pPr>
        <w:spacing w:before="10" w:after="10" w:line="240" w:lineRule="auto"/>
        <w:rPr>
          <w:szCs w:val="28"/>
        </w:rPr>
      </w:pPr>
      <w:r w:rsidRPr="00507274">
        <w:rPr>
          <w:b/>
          <w:color w:val="00B050"/>
          <w:szCs w:val="28"/>
        </w:rPr>
        <w:t>Disabili</w:t>
      </w:r>
      <w:r w:rsidR="008C46F8" w:rsidRPr="00507274">
        <w:rPr>
          <w:b/>
          <w:color w:val="00B050"/>
          <w:szCs w:val="28"/>
        </w:rPr>
        <w:t>ty</w:t>
      </w:r>
      <w:r w:rsidR="008C753C">
        <w:rPr>
          <w:b/>
          <w:color w:val="00B050"/>
          <w:szCs w:val="28"/>
        </w:rPr>
        <w:t xml:space="preserve"> benefits:</w:t>
      </w:r>
      <w:r w:rsidRPr="00B51508">
        <w:rPr>
          <w:szCs w:val="28"/>
        </w:rPr>
        <w:br/>
        <w:t>D</w:t>
      </w:r>
      <w:r w:rsidR="001162DA" w:rsidRPr="00B51508">
        <w:rPr>
          <w:szCs w:val="28"/>
        </w:rPr>
        <w:t xml:space="preserve">isability </w:t>
      </w:r>
      <w:r w:rsidRPr="00B51508">
        <w:rPr>
          <w:szCs w:val="28"/>
        </w:rPr>
        <w:t>L</w:t>
      </w:r>
      <w:r w:rsidR="001162DA" w:rsidRPr="00B51508">
        <w:rPr>
          <w:szCs w:val="28"/>
        </w:rPr>
        <w:t xml:space="preserve">iving Allowance (DLA), </w:t>
      </w:r>
      <w:r w:rsidRPr="00B51508">
        <w:rPr>
          <w:szCs w:val="28"/>
        </w:rPr>
        <w:t>P</w:t>
      </w:r>
      <w:r w:rsidR="001162DA" w:rsidRPr="00B51508">
        <w:rPr>
          <w:szCs w:val="28"/>
        </w:rPr>
        <w:t>ersonal Independence Payment (PIP)</w:t>
      </w:r>
      <w:r w:rsidRPr="00B51508">
        <w:rPr>
          <w:szCs w:val="28"/>
        </w:rPr>
        <w:t xml:space="preserve"> and A</w:t>
      </w:r>
      <w:r w:rsidR="001162DA" w:rsidRPr="00B51508">
        <w:rPr>
          <w:szCs w:val="28"/>
        </w:rPr>
        <w:t>ttendance Allowance (</w:t>
      </w:r>
      <w:r w:rsidRPr="00B51508">
        <w:rPr>
          <w:szCs w:val="28"/>
        </w:rPr>
        <w:t>A</w:t>
      </w:r>
      <w:r w:rsidR="001162DA" w:rsidRPr="00B51508">
        <w:rPr>
          <w:szCs w:val="28"/>
        </w:rPr>
        <w:t>A)</w:t>
      </w:r>
      <w:r w:rsidRPr="00B51508">
        <w:rPr>
          <w:szCs w:val="28"/>
        </w:rPr>
        <w:t xml:space="preserve"> are all payable w</w:t>
      </w:r>
      <w:r w:rsidR="008C46F8" w:rsidRPr="00B51508">
        <w:rPr>
          <w:szCs w:val="28"/>
        </w:rPr>
        <w:t xml:space="preserve">hether you are in work or not. </w:t>
      </w:r>
      <w:r w:rsidR="008C753C">
        <w:rPr>
          <w:szCs w:val="28"/>
        </w:rPr>
        <w:t xml:space="preserve">They are paid based on a person’s ability to carry out a daily living activities, and need for help from other people. Mobility is also part of the assessment for these benefits. </w:t>
      </w:r>
    </w:p>
    <w:p w:rsidR="00507274" w:rsidRDefault="00507274" w:rsidP="00760D07">
      <w:pPr>
        <w:spacing w:before="10" w:after="10" w:line="240" w:lineRule="auto"/>
        <w:rPr>
          <w:szCs w:val="28"/>
          <w:u w:val="single"/>
        </w:rPr>
      </w:pPr>
    </w:p>
    <w:p w:rsidR="00760D07" w:rsidRDefault="00752C4B" w:rsidP="00760D07">
      <w:pPr>
        <w:spacing w:before="10" w:after="10" w:line="240" w:lineRule="auto"/>
        <w:rPr>
          <w:b/>
          <w:color w:val="00B050"/>
          <w:szCs w:val="28"/>
        </w:rPr>
      </w:pPr>
      <w:r w:rsidRPr="00507274">
        <w:rPr>
          <w:b/>
          <w:color w:val="00B050"/>
          <w:szCs w:val="28"/>
        </w:rPr>
        <w:t>E</w:t>
      </w:r>
      <w:r w:rsidR="008C46F8" w:rsidRPr="00507274">
        <w:rPr>
          <w:b/>
          <w:color w:val="00B050"/>
          <w:szCs w:val="28"/>
        </w:rPr>
        <w:t xml:space="preserve">mployment </w:t>
      </w:r>
      <w:r w:rsidR="006346B5" w:rsidRPr="00507274">
        <w:rPr>
          <w:b/>
          <w:color w:val="00B050"/>
          <w:szCs w:val="28"/>
        </w:rPr>
        <w:t xml:space="preserve">and </w:t>
      </w:r>
      <w:r w:rsidRPr="00507274">
        <w:rPr>
          <w:b/>
          <w:color w:val="00B050"/>
          <w:szCs w:val="28"/>
        </w:rPr>
        <w:t>S</w:t>
      </w:r>
      <w:r w:rsidR="008C46F8" w:rsidRPr="00507274">
        <w:rPr>
          <w:b/>
          <w:color w:val="00B050"/>
          <w:szCs w:val="28"/>
        </w:rPr>
        <w:t xml:space="preserve">upport </w:t>
      </w:r>
      <w:r w:rsidRPr="00507274">
        <w:rPr>
          <w:b/>
          <w:color w:val="00B050"/>
          <w:szCs w:val="28"/>
        </w:rPr>
        <w:t>A</w:t>
      </w:r>
      <w:r w:rsidR="008C46F8" w:rsidRPr="00507274">
        <w:rPr>
          <w:b/>
          <w:color w:val="00B050"/>
          <w:szCs w:val="28"/>
        </w:rPr>
        <w:t>llowance</w:t>
      </w:r>
      <w:r w:rsidR="001162DA" w:rsidRPr="00507274">
        <w:rPr>
          <w:b/>
          <w:color w:val="00B050"/>
          <w:szCs w:val="28"/>
        </w:rPr>
        <w:t xml:space="preserve"> </w:t>
      </w:r>
      <w:r w:rsidR="00760D07">
        <w:rPr>
          <w:b/>
          <w:color w:val="00B050"/>
          <w:szCs w:val="28"/>
        </w:rPr>
        <w:t>(ESA):</w:t>
      </w:r>
    </w:p>
    <w:p w:rsidR="00E70DEB" w:rsidRDefault="00E70DEB" w:rsidP="00760D07">
      <w:pPr>
        <w:spacing w:before="10" w:after="10" w:line="240" w:lineRule="auto"/>
        <w:rPr>
          <w:szCs w:val="28"/>
        </w:rPr>
      </w:pPr>
      <w:r>
        <w:rPr>
          <w:szCs w:val="28"/>
        </w:rPr>
        <w:t xml:space="preserve">If you start work, or are considering taking a job, it’s important you inform Job Centre Plus as your ESA will most likely stop, unless work is agreed under Permitted Work rules (see more information below). </w:t>
      </w:r>
    </w:p>
    <w:p w:rsidR="00760D07" w:rsidRDefault="00760D07" w:rsidP="00760D07">
      <w:pPr>
        <w:spacing w:before="10" w:after="10" w:line="240" w:lineRule="auto"/>
        <w:rPr>
          <w:szCs w:val="28"/>
        </w:rPr>
      </w:pPr>
    </w:p>
    <w:p w:rsidR="00E70DEB" w:rsidRDefault="00E70DEB" w:rsidP="00760D07">
      <w:pPr>
        <w:pStyle w:val="Heading3"/>
        <w:spacing w:before="10" w:after="10" w:line="240" w:lineRule="auto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E70DEB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However, </w:t>
      </w:r>
      <w:r w:rsidR="00E67704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>if</w:t>
      </w:r>
      <w:r w:rsidR="00752C4B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you come off ESA to start paid work, you can prote</w:t>
      </w:r>
      <w:r w:rsidR="008C46F8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>c</w:t>
      </w:r>
      <w:r w:rsidR="00752C4B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>t your right t</w:t>
      </w:r>
      <w:r w:rsidR="008C46F8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>o</w:t>
      </w:r>
      <w:r w:rsidR="00752C4B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8C46F8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return </w:t>
      </w:r>
      <w:r w:rsidR="00752C4B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>to benefit for up</w:t>
      </w:r>
      <w:r w:rsidR="008C46F8" w:rsidRPr="00E70DEB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for up to 12 weeks.     </w:t>
      </w:r>
    </w:p>
    <w:p w:rsidR="00E70DEB" w:rsidRDefault="00E70DEB" w:rsidP="00760D07">
      <w:pPr>
        <w:pStyle w:val="Heading3"/>
        <w:spacing w:before="10" w:after="10" w:line="240" w:lineRule="auto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1162DA" w:rsidRPr="00E70DEB" w:rsidRDefault="00E70DEB" w:rsidP="00760D07">
      <w:pPr>
        <w:pStyle w:val="Heading3"/>
        <w:spacing w:before="10" w:after="10" w:line="240" w:lineRule="auto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*Although most people have now been </w:t>
      </w:r>
      <w:r w:rsidR="006A535A">
        <w:rPr>
          <w:rFonts w:ascii="Arial" w:hAnsi="Arial" w:cs="Arial"/>
          <w:b w:val="0"/>
          <w:color w:val="000000" w:themeColor="text1"/>
          <w:sz w:val="28"/>
          <w:szCs w:val="28"/>
        </w:rPr>
        <w:t>transferred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over to ESA who were on Incapacity Benefit, if you are still claiming Incapacity Benefit and have any payments </w:t>
      </w:r>
      <w:r w:rsidR="006A535A">
        <w:rPr>
          <w:rFonts w:ascii="Arial" w:hAnsi="Arial" w:cs="Arial"/>
          <w:b w:val="0"/>
          <w:color w:val="000000" w:themeColor="text1"/>
          <w:sz w:val="28"/>
          <w:szCs w:val="28"/>
        </w:rPr>
        <w:t>associated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with this benefit, they will stop and you will have to make a new claim for ESA instead. </w:t>
      </w:r>
    </w:p>
    <w:p w:rsidR="00523F39" w:rsidRDefault="00523F39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1162DA" w:rsidRPr="00507274" w:rsidRDefault="001162DA" w:rsidP="00760D07">
      <w:pPr>
        <w:pStyle w:val="NormalWeb"/>
        <w:spacing w:before="10" w:after="10"/>
        <w:rPr>
          <w:rFonts w:ascii="Arial" w:hAnsi="Arial" w:cs="Arial"/>
          <w:b/>
          <w:color w:val="00B050"/>
          <w:sz w:val="28"/>
          <w:szCs w:val="28"/>
        </w:rPr>
      </w:pPr>
      <w:r w:rsidRPr="00507274">
        <w:rPr>
          <w:rFonts w:ascii="Arial" w:hAnsi="Arial" w:cs="Arial"/>
          <w:b/>
          <w:color w:val="00B050"/>
          <w:sz w:val="28"/>
          <w:szCs w:val="28"/>
        </w:rPr>
        <w:t xml:space="preserve">Carer’s Allowance: </w:t>
      </w:r>
    </w:p>
    <w:p w:rsidR="001162DA" w:rsidRDefault="001162DA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B51508">
        <w:rPr>
          <w:rFonts w:ascii="Arial" w:hAnsi="Arial" w:cs="Arial"/>
          <w:color w:val="000000" w:themeColor="text1"/>
          <w:sz w:val="28"/>
          <w:szCs w:val="28"/>
        </w:rPr>
        <w:t>You can work and claim carer’s allowance at the same time if your earnings (less any N</w:t>
      </w:r>
      <w:r w:rsidR="00242C93">
        <w:rPr>
          <w:rFonts w:ascii="Arial" w:hAnsi="Arial" w:cs="Arial"/>
          <w:color w:val="000000" w:themeColor="text1"/>
          <w:sz w:val="28"/>
          <w:szCs w:val="28"/>
        </w:rPr>
        <w:t>ational Insurance and T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>ax) are no more than £1</w:t>
      </w:r>
      <w:r w:rsidR="00114821">
        <w:rPr>
          <w:rFonts w:ascii="Arial" w:hAnsi="Arial" w:cs="Arial"/>
          <w:color w:val="000000" w:themeColor="text1"/>
          <w:sz w:val="28"/>
          <w:szCs w:val="28"/>
        </w:rPr>
        <w:t>1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>0 per week.  There is no limit on the numbers of hours you can work, although you must continue to provide care for at least 35 hours a week.</w:t>
      </w:r>
    </w:p>
    <w:p w:rsidR="008C753C" w:rsidRPr="00B51508" w:rsidRDefault="008C753C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</w:p>
    <w:p w:rsidR="001162DA" w:rsidRPr="008C753C" w:rsidRDefault="001162DA" w:rsidP="00760D07">
      <w:pPr>
        <w:pStyle w:val="NormalWeb"/>
        <w:spacing w:before="10" w:after="10"/>
        <w:rPr>
          <w:rFonts w:ascii="Arial" w:hAnsi="Arial" w:cs="Arial"/>
          <w:b/>
          <w:color w:val="00B050"/>
          <w:sz w:val="28"/>
          <w:szCs w:val="28"/>
        </w:rPr>
      </w:pPr>
      <w:r w:rsidRPr="008C753C">
        <w:rPr>
          <w:rFonts w:ascii="Arial" w:hAnsi="Arial" w:cs="Arial"/>
          <w:b/>
          <w:color w:val="00B050"/>
          <w:sz w:val="28"/>
          <w:szCs w:val="28"/>
        </w:rPr>
        <w:t xml:space="preserve">Income Support: </w:t>
      </w:r>
    </w:p>
    <w:p w:rsidR="003A5CC1" w:rsidRPr="00B51508" w:rsidRDefault="003A5CC1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You can stay on income support if work is </w:t>
      </w:r>
      <w:r w:rsidRPr="00242C93">
        <w:rPr>
          <w:rFonts w:ascii="Arial" w:hAnsi="Arial" w:cs="Arial"/>
          <w:i/>
          <w:color w:val="000000" w:themeColor="text1"/>
          <w:sz w:val="28"/>
          <w:szCs w:val="28"/>
        </w:rPr>
        <w:t xml:space="preserve">permitted 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or you are eligible for </w:t>
      </w:r>
      <w:r w:rsidRPr="00242C93">
        <w:rPr>
          <w:rFonts w:ascii="Arial" w:hAnsi="Arial" w:cs="Arial"/>
          <w:i/>
          <w:color w:val="000000" w:themeColor="text1"/>
          <w:sz w:val="28"/>
          <w:szCs w:val="28"/>
        </w:rPr>
        <w:t>permitted work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 or you are eligible for a reason oth</w:t>
      </w:r>
      <w:r w:rsidR="00E70DEB">
        <w:rPr>
          <w:rFonts w:ascii="Arial" w:hAnsi="Arial" w:cs="Arial"/>
          <w:color w:val="000000" w:themeColor="text1"/>
          <w:sz w:val="28"/>
          <w:szCs w:val="28"/>
        </w:rPr>
        <w:t>er than incapacity for work.  (S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ee below on permitted work). </w:t>
      </w:r>
    </w:p>
    <w:p w:rsidR="003A5CC1" w:rsidRPr="00B51508" w:rsidRDefault="003A5CC1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A5CC1" w:rsidRPr="008C753C" w:rsidRDefault="003A5CC1" w:rsidP="00760D07">
      <w:pPr>
        <w:pStyle w:val="NormalWeb"/>
        <w:spacing w:before="10" w:after="10"/>
        <w:rPr>
          <w:rFonts w:ascii="Arial" w:hAnsi="Arial" w:cs="Arial"/>
          <w:b/>
          <w:color w:val="00B050"/>
          <w:sz w:val="28"/>
          <w:szCs w:val="28"/>
        </w:rPr>
      </w:pPr>
      <w:r w:rsidRPr="008C753C">
        <w:rPr>
          <w:rFonts w:ascii="Arial" w:hAnsi="Arial" w:cs="Arial"/>
          <w:b/>
          <w:color w:val="00B050"/>
          <w:sz w:val="28"/>
          <w:szCs w:val="28"/>
        </w:rPr>
        <w:t xml:space="preserve">Housing benefit: </w:t>
      </w:r>
    </w:p>
    <w:p w:rsidR="003A5CC1" w:rsidRDefault="00B51508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B51508">
        <w:rPr>
          <w:rFonts w:ascii="Arial" w:hAnsi="Arial" w:cs="Arial"/>
          <w:color w:val="000000" w:themeColor="text1"/>
          <w:sz w:val="28"/>
          <w:szCs w:val="28"/>
        </w:rPr>
        <w:t>Existing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 hous</w:t>
      </w:r>
      <w:r w:rsidR="006346B5">
        <w:rPr>
          <w:rFonts w:ascii="Arial" w:hAnsi="Arial" w:cs="Arial"/>
          <w:color w:val="000000" w:themeColor="text1"/>
          <w:sz w:val="28"/>
          <w:szCs w:val="28"/>
        </w:rPr>
        <w:t>ing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46B5">
        <w:rPr>
          <w:rFonts w:ascii="Arial" w:hAnsi="Arial" w:cs="Arial"/>
          <w:color w:val="000000" w:themeColor="text1"/>
          <w:sz w:val="28"/>
          <w:szCs w:val="28"/>
        </w:rPr>
        <w:t xml:space="preserve">benefit 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can be 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>paid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 for the first four weeks of coming off income related </w:t>
      </w:r>
      <w:r w:rsidR="00242C93">
        <w:rPr>
          <w:rFonts w:ascii="Arial" w:hAnsi="Arial" w:cs="Arial"/>
          <w:color w:val="000000" w:themeColor="text1"/>
          <w:sz w:val="28"/>
          <w:szCs w:val="28"/>
        </w:rPr>
        <w:t xml:space="preserve">benefits (including 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ESA, </w:t>
      </w:r>
      <w:r w:rsidR="00242C93">
        <w:rPr>
          <w:rFonts w:ascii="Arial" w:hAnsi="Arial" w:cs="Arial"/>
          <w:color w:val="000000" w:themeColor="text1"/>
          <w:sz w:val="28"/>
          <w:szCs w:val="28"/>
        </w:rPr>
        <w:t>JSA or I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ncome </w:t>
      </w:r>
      <w:r w:rsidR="00242C93">
        <w:rPr>
          <w:rFonts w:ascii="Arial" w:hAnsi="Arial" w:cs="Arial"/>
          <w:color w:val="000000" w:themeColor="text1"/>
          <w:sz w:val="28"/>
          <w:szCs w:val="28"/>
        </w:rPr>
        <w:t>S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>upport</w:t>
      </w:r>
      <w:r w:rsidR="00242C93">
        <w:rPr>
          <w:rFonts w:ascii="Arial" w:hAnsi="Arial" w:cs="Arial"/>
          <w:color w:val="000000" w:themeColor="text1"/>
          <w:sz w:val="28"/>
          <w:szCs w:val="28"/>
        </w:rPr>
        <w:t>)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760D07" w:rsidRPr="00B51508" w:rsidRDefault="00760D07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3A5CC1" w:rsidRPr="008C753C" w:rsidRDefault="003A5CC1" w:rsidP="00760D07">
      <w:pPr>
        <w:pStyle w:val="NormalWeb"/>
        <w:spacing w:before="10" w:after="10"/>
        <w:rPr>
          <w:rFonts w:ascii="Arial" w:hAnsi="Arial" w:cs="Arial"/>
          <w:b/>
          <w:color w:val="00B050"/>
          <w:sz w:val="28"/>
          <w:szCs w:val="28"/>
        </w:rPr>
      </w:pPr>
      <w:r w:rsidRPr="008C753C">
        <w:rPr>
          <w:rFonts w:ascii="Arial" w:hAnsi="Arial" w:cs="Arial"/>
          <w:b/>
          <w:color w:val="00B050"/>
          <w:sz w:val="28"/>
          <w:szCs w:val="28"/>
        </w:rPr>
        <w:lastRenderedPageBreak/>
        <w:t>Job Seekers Allowance</w:t>
      </w:r>
      <w:r w:rsidR="006346B5" w:rsidRPr="008C753C">
        <w:rPr>
          <w:rFonts w:ascii="Arial" w:hAnsi="Arial" w:cs="Arial"/>
          <w:b/>
          <w:color w:val="00B050"/>
          <w:sz w:val="28"/>
          <w:szCs w:val="28"/>
        </w:rPr>
        <w:t xml:space="preserve"> (JSA)</w:t>
      </w:r>
      <w:r w:rsidRPr="008C753C">
        <w:rPr>
          <w:rFonts w:ascii="Arial" w:hAnsi="Arial" w:cs="Arial"/>
          <w:b/>
          <w:color w:val="00B050"/>
          <w:sz w:val="28"/>
          <w:szCs w:val="28"/>
        </w:rPr>
        <w:t>:</w:t>
      </w:r>
    </w:p>
    <w:p w:rsidR="003A5CC1" w:rsidRPr="00B51508" w:rsidRDefault="006130F8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Any new claims who meet criteria may be asked to claim Universal Credit (see </w:t>
      </w:r>
      <w:r w:rsidR="00E67704">
        <w:rPr>
          <w:rFonts w:ascii="Arial" w:hAnsi="Arial" w:cs="Arial"/>
          <w:color w:val="000000" w:themeColor="text1"/>
          <w:sz w:val="28"/>
          <w:szCs w:val="28"/>
        </w:rPr>
        <w:t>informiaotn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60D07">
        <w:rPr>
          <w:rFonts w:ascii="Arial" w:hAnsi="Arial" w:cs="Arial"/>
          <w:color w:val="000000" w:themeColor="text1"/>
          <w:sz w:val="28"/>
          <w:szCs w:val="28"/>
        </w:rPr>
        <w:t>below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). It’s important if you sign-on for JSA, your ‘Claimant Commitment’ reflects your </w:t>
      </w:r>
      <w:r w:rsidR="00E67704">
        <w:rPr>
          <w:rFonts w:ascii="Arial" w:hAnsi="Arial" w:cs="Arial"/>
          <w:color w:val="000000" w:themeColor="text1"/>
          <w:sz w:val="28"/>
          <w:szCs w:val="28"/>
        </w:rPr>
        <w:t>circumstances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e.g. if you have caring responsibilities or a health condition/impairment which impacts on the work you can do and how much time you can spend actively looking for work.   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130F8" w:rsidRDefault="006130F8" w:rsidP="00760D07">
      <w:pPr>
        <w:pStyle w:val="NormalWeb"/>
        <w:spacing w:before="10" w:after="10"/>
        <w:rPr>
          <w:rFonts w:ascii="Arial" w:hAnsi="Arial" w:cs="Arial"/>
          <w:b/>
          <w:color w:val="00B050"/>
          <w:sz w:val="28"/>
          <w:szCs w:val="28"/>
        </w:rPr>
      </w:pPr>
    </w:p>
    <w:p w:rsidR="003A5CC1" w:rsidRPr="008C753C" w:rsidRDefault="003A5CC1" w:rsidP="00760D07">
      <w:pPr>
        <w:pStyle w:val="NormalWeb"/>
        <w:spacing w:before="10" w:after="10"/>
        <w:rPr>
          <w:rFonts w:ascii="Arial" w:hAnsi="Arial" w:cs="Arial"/>
          <w:b/>
          <w:color w:val="00B050"/>
          <w:sz w:val="28"/>
          <w:szCs w:val="28"/>
        </w:rPr>
      </w:pPr>
      <w:r w:rsidRPr="008C753C">
        <w:rPr>
          <w:rFonts w:ascii="Arial" w:hAnsi="Arial" w:cs="Arial"/>
          <w:b/>
          <w:color w:val="00B050"/>
          <w:sz w:val="28"/>
          <w:szCs w:val="28"/>
        </w:rPr>
        <w:t xml:space="preserve">Tax </w:t>
      </w:r>
      <w:r w:rsidR="00BB0E58" w:rsidRPr="008C753C">
        <w:rPr>
          <w:rFonts w:ascii="Arial" w:hAnsi="Arial" w:cs="Arial"/>
          <w:b/>
          <w:color w:val="00B050"/>
          <w:sz w:val="28"/>
          <w:szCs w:val="28"/>
        </w:rPr>
        <w:t>C</w:t>
      </w:r>
      <w:r w:rsidRPr="008C753C">
        <w:rPr>
          <w:rFonts w:ascii="Arial" w:hAnsi="Arial" w:cs="Arial"/>
          <w:b/>
          <w:color w:val="00B050"/>
          <w:sz w:val="28"/>
          <w:szCs w:val="28"/>
        </w:rPr>
        <w:t>redits</w:t>
      </w:r>
      <w:r w:rsidR="00BB0E58" w:rsidRPr="008C753C">
        <w:rPr>
          <w:rFonts w:ascii="Arial" w:hAnsi="Arial" w:cs="Arial"/>
          <w:b/>
          <w:color w:val="00B050"/>
          <w:sz w:val="28"/>
          <w:szCs w:val="28"/>
        </w:rPr>
        <w:t xml:space="preserve"> (WTC)</w:t>
      </w:r>
      <w:r w:rsidRPr="008C753C">
        <w:rPr>
          <w:rFonts w:ascii="Arial" w:hAnsi="Arial" w:cs="Arial"/>
          <w:b/>
          <w:color w:val="00B050"/>
          <w:sz w:val="28"/>
          <w:szCs w:val="28"/>
        </w:rPr>
        <w:t xml:space="preserve">:  </w:t>
      </w:r>
    </w:p>
    <w:p w:rsidR="003A5CC1" w:rsidRDefault="006130F8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Tax Credits will eventually be abolished and you may need to make a new claim for Universal Credit (please see </w:t>
      </w:r>
      <w:r w:rsidR="00760D07">
        <w:rPr>
          <w:rFonts w:ascii="Arial" w:hAnsi="Arial" w:cs="Arial"/>
          <w:color w:val="000000" w:themeColor="text1"/>
          <w:sz w:val="28"/>
          <w:szCs w:val="28"/>
        </w:rPr>
        <w:t>below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). You may qualify for Tax Credits if you are in work and on a low income and/or have </w:t>
      </w:r>
      <w:r w:rsidR="00E67704">
        <w:rPr>
          <w:rFonts w:ascii="Arial" w:hAnsi="Arial" w:cs="Arial"/>
          <w:color w:val="000000" w:themeColor="text1"/>
          <w:sz w:val="28"/>
          <w:szCs w:val="28"/>
        </w:rPr>
        <w:t>dependent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children (called Child Tax Credits).  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If you qualify for tax credits you are </w:t>
      </w:r>
      <w:r w:rsidR="00B51508" w:rsidRPr="00B51508">
        <w:rPr>
          <w:rFonts w:ascii="Arial" w:hAnsi="Arial" w:cs="Arial"/>
          <w:color w:val="000000" w:themeColor="text1"/>
          <w:sz w:val="28"/>
          <w:szCs w:val="28"/>
        </w:rPr>
        <w:t>unlikely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 to be </w:t>
      </w:r>
      <w:r w:rsidR="00B51508" w:rsidRPr="00B51508">
        <w:rPr>
          <w:rFonts w:ascii="Arial" w:hAnsi="Arial" w:cs="Arial"/>
          <w:color w:val="000000" w:themeColor="text1"/>
          <w:sz w:val="28"/>
          <w:szCs w:val="28"/>
        </w:rPr>
        <w:t>worse</w:t>
      </w:r>
      <w:r w:rsidR="003A5CC1" w:rsidRPr="00B51508">
        <w:rPr>
          <w:rFonts w:ascii="Arial" w:hAnsi="Arial" w:cs="Arial"/>
          <w:color w:val="000000" w:themeColor="text1"/>
          <w:sz w:val="28"/>
          <w:szCs w:val="28"/>
        </w:rPr>
        <w:t xml:space="preserve"> off in work, but it is worth getting advice before taking a job so you know how your income will be affected.  </w:t>
      </w:r>
    </w:p>
    <w:p w:rsidR="00760D07" w:rsidRPr="00B51508" w:rsidRDefault="00760D07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</w:p>
    <w:p w:rsidR="00BB0E58" w:rsidRDefault="0008435B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You can claim both child tax credit and working tax credit on the same form, TC600, which comes with a booklet of notes called </w:t>
      </w:r>
      <w:r w:rsidRPr="00B51508">
        <w:rPr>
          <w:rStyle w:val="Emphasis"/>
          <w:rFonts w:ascii="Arial" w:hAnsi="Arial" w:cs="Arial"/>
          <w:color w:val="000000" w:themeColor="text1"/>
          <w:sz w:val="28"/>
          <w:szCs w:val="28"/>
        </w:rPr>
        <w:t>Getting your tax credits claim form right (TC600 notes)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242C93">
        <w:rPr>
          <w:rFonts w:ascii="Arial" w:hAnsi="Arial" w:cs="Arial"/>
          <w:color w:val="000000" w:themeColor="text1"/>
          <w:sz w:val="28"/>
          <w:szCs w:val="28"/>
        </w:rPr>
        <w:t>You can download a copy of this form from the Grapevine category of the E-library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BD71AF" w:rsidRDefault="00BD71AF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BB0E58" w:rsidRPr="008C753C" w:rsidRDefault="00BB0E58" w:rsidP="00760D07">
      <w:pPr>
        <w:pStyle w:val="NormalWeb"/>
        <w:spacing w:before="10" w:after="10"/>
        <w:rPr>
          <w:rFonts w:ascii="Arial" w:hAnsi="Arial" w:cs="Arial"/>
          <w:b/>
          <w:color w:val="00B050"/>
          <w:sz w:val="28"/>
          <w:szCs w:val="28"/>
        </w:rPr>
      </w:pPr>
      <w:r w:rsidRPr="008C753C">
        <w:rPr>
          <w:rFonts w:ascii="Arial" w:hAnsi="Arial" w:cs="Arial"/>
          <w:b/>
          <w:color w:val="00B050"/>
          <w:sz w:val="28"/>
          <w:szCs w:val="28"/>
        </w:rPr>
        <w:t xml:space="preserve">Disability element of WTC: </w:t>
      </w:r>
    </w:p>
    <w:p w:rsidR="00760D07" w:rsidRPr="00B51508" w:rsidRDefault="00BB0E58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BB0E58">
        <w:rPr>
          <w:rFonts w:ascii="Arial" w:hAnsi="Arial" w:cs="Arial"/>
          <w:color w:val="000000" w:themeColor="text1"/>
          <w:sz w:val="28"/>
          <w:szCs w:val="28"/>
        </w:rPr>
        <w:t>If you are working at lea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BB0E58">
        <w:rPr>
          <w:rFonts w:ascii="Arial" w:hAnsi="Arial" w:cs="Arial"/>
          <w:color w:val="000000" w:themeColor="text1"/>
          <w:sz w:val="28"/>
          <w:szCs w:val="28"/>
        </w:rPr>
        <w:t>t 16 hours a week and you satis</w:t>
      </w:r>
      <w:r>
        <w:rPr>
          <w:rFonts w:ascii="Arial" w:hAnsi="Arial" w:cs="Arial"/>
          <w:color w:val="000000" w:themeColor="text1"/>
          <w:sz w:val="28"/>
          <w:szCs w:val="28"/>
        </w:rPr>
        <w:t>fy two tests, one relating to d</w:t>
      </w:r>
      <w:r w:rsidRPr="00BB0E58">
        <w:rPr>
          <w:rFonts w:ascii="Arial" w:hAnsi="Arial" w:cs="Arial"/>
          <w:color w:val="000000" w:themeColor="text1"/>
          <w:sz w:val="28"/>
          <w:szCs w:val="28"/>
        </w:rPr>
        <w:t>i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BB0E58">
        <w:rPr>
          <w:rFonts w:ascii="Arial" w:hAnsi="Arial" w:cs="Arial"/>
          <w:color w:val="000000" w:themeColor="text1"/>
          <w:sz w:val="28"/>
          <w:szCs w:val="28"/>
        </w:rPr>
        <w:t>abili</w:t>
      </w: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BB0E58">
        <w:rPr>
          <w:rFonts w:ascii="Arial" w:hAnsi="Arial" w:cs="Arial"/>
          <w:color w:val="000000" w:themeColor="text1"/>
          <w:sz w:val="28"/>
          <w:szCs w:val="28"/>
        </w:rPr>
        <w:t>y and one to your receipt (or recent receipt) of a qualify</w:t>
      </w: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BB0E58">
        <w:rPr>
          <w:rFonts w:ascii="Arial" w:hAnsi="Arial" w:cs="Arial"/>
          <w:color w:val="000000" w:themeColor="text1"/>
          <w:sz w:val="28"/>
          <w:szCs w:val="28"/>
        </w:rPr>
        <w:t>ng benefit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then you may be entitled to additional tax credits.  This also includes individuals whose partner is a disabled person. </w:t>
      </w:r>
      <w:r w:rsidR="0008435B" w:rsidRPr="00BB0E58">
        <w:rPr>
          <w:rFonts w:ascii="Arial" w:hAnsi="Arial" w:cs="Arial"/>
          <w:color w:val="000000" w:themeColor="text1"/>
          <w:sz w:val="28"/>
          <w:szCs w:val="28"/>
        </w:rPr>
        <w:br/>
      </w:r>
      <w:r w:rsidR="0008435B" w:rsidRPr="00B51508">
        <w:rPr>
          <w:rFonts w:ascii="Arial" w:hAnsi="Arial" w:cs="Arial"/>
          <w:color w:val="000000" w:themeColor="text1"/>
          <w:sz w:val="28"/>
          <w:szCs w:val="28"/>
        </w:rPr>
        <w:t xml:space="preserve">                      </w:t>
      </w:r>
      <w:r w:rsidR="0008435B" w:rsidRPr="00B5150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760D07" w:rsidRPr="00507274" w:rsidRDefault="00760D07" w:rsidP="00760D07">
      <w:pPr>
        <w:spacing w:before="10" w:after="10" w:line="240" w:lineRule="auto"/>
        <w:rPr>
          <w:b/>
          <w:color w:val="00B050"/>
          <w:szCs w:val="28"/>
        </w:rPr>
      </w:pPr>
      <w:r w:rsidRPr="00507274">
        <w:rPr>
          <w:b/>
          <w:color w:val="00B050"/>
          <w:szCs w:val="28"/>
        </w:rPr>
        <w:t>Unive</w:t>
      </w:r>
      <w:r>
        <w:rPr>
          <w:b/>
          <w:color w:val="00B050"/>
          <w:szCs w:val="28"/>
        </w:rPr>
        <w:t>r</w:t>
      </w:r>
      <w:r w:rsidRPr="00507274">
        <w:rPr>
          <w:b/>
          <w:color w:val="00B050"/>
          <w:szCs w:val="28"/>
        </w:rPr>
        <w:t>s</w:t>
      </w:r>
      <w:r>
        <w:rPr>
          <w:b/>
          <w:color w:val="00B050"/>
          <w:szCs w:val="28"/>
        </w:rPr>
        <w:t>al Credi</w:t>
      </w:r>
      <w:r w:rsidRPr="00507274">
        <w:rPr>
          <w:b/>
          <w:color w:val="00B050"/>
          <w:szCs w:val="28"/>
        </w:rPr>
        <w:t>t</w:t>
      </w:r>
      <w:r>
        <w:rPr>
          <w:b/>
          <w:color w:val="00B050"/>
          <w:szCs w:val="28"/>
        </w:rPr>
        <w:t>:</w:t>
      </w:r>
    </w:p>
    <w:p w:rsidR="00760D07" w:rsidRDefault="00760D07" w:rsidP="00760D07">
      <w:pPr>
        <w:spacing w:before="10" w:after="10" w:line="240" w:lineRule="auto"/>
        <w:rPr>
          <w:szCs w:val="28"/>
        </w:rPr>
      </w:pPr>
      <w:r w:rsidRPr="002660FD">
        <w:rPr>
          <w:szCs w:val="28"/>
        </w:rPr>
        <w:t xml:space="preserve">Universal Credit </w:t>
      </w:r>
      <w:r>
        <w:rPr>
          <w:szCs w:val="28"/>
        </w:rPr>
        <w:t xml:space="preserve">is being introduced in stages across the UK and will eventually combine most means-tested working age benefits for people in and out of work (e.g. tax credits, income based Job Seekers Allowance, housing benefit, income related Employment Support Allowance (ESA) and income support). </w:t>
      </w:r>
    </w:p>
    <w:p w:rsidR="00760D07" w:rsidRDefault="00760D07" w:rsidP="00760D07">
      <w:pPr>
        <w:spacing w:before="10" w:after="10" w:line="240" w:lineRule="auto"/>
        <w:rPr>
          <w:szCs w:val="28"/>
        </w:rPr>
      </w:pPr>
    </w:p>
    <w:p w:rsidR="00760D07" w:rsidRPr="002660FD" w:rsidRDefault="00760D07" w:rsidP="00760D07">
      <w:pPr>
        <w:spacing w:before="10" w:after="10" w:line="240" w:lineRule="auto"/>
        <w:rPr>
          <w:szCs w:val="28"/>
        </w:rPr>
      </w:pPr>
      <w:r>
        <w:rPr>
          <w:szCs w:val="28"/>
        </w:rPr>
        <w:t xml:space="preserve">A number of factors are taken into account before a person is put onto Universal Credit.  For example, local authority area, housing tenure, marital status, and whether a person is claiming other benefits, such as disability and carer’s benefits. People will make a claim online and money will be paid to households to manage on a monthly basis.  Alternative Payment Arrangements can be put in place for those who are deemed ‘vulnerable’. For more informiaotn see the end of this factsheet. </w:t>
      </w:r>
    </w:p>
    <w:p w:rsidR="00760D07" w:rsidRDefault="00760D07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</w:p>
    <w:p w:rsidR="00760D07" w:rsidRDefault="00760D07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</w:p>
    <w:p w:rsidR="006C41AF" w:rsidRPr="008C753C" w:rsidRDefault="006C41AF" w:rsidP="00760D07">
      <w:pPr>
        <w:pStyle w:val="NormalWeb"/>
        <w:spacing w:before="10" w:after="10"/>
        <w:rPr>
          <w:rFonts w:ascii="Arial" w:hAnsi="Arial" w:cs="Arial"/>
          <w:b/>
          <w:color w:val="00B050"/>
          <w:sz w:val="28"/>
          <w:szCs w:val="28"/>
        </w:rPr>
      </w:pPr>
      <w:r w:rsidRPr="008C753C">
        <w:rPr>
          <w:rFonts w:ascii="Arial" w:hAnsi="Arial" w:cs="Arial"/>
          <w:b/>
          <w:color w:val="00B050"/>
          <w:sz w:val="28"/>
          <w:szCs w:val="28"/>
        </w:rPr>
        <w:t>Access to Work</w:t>
      </w:r>
      <w:r w:rsidRPr="008C753C">
        <w:rPr>
          <w:color w:val="00B050"/>
        </w:rPr>
        <w:t xml:space="preserve"> </w:t>
      </w:r>
    </w:p>
    <w:p w:rsidR="006C41AF" w:rsidRPr="006C41AF" w:rsidRDefault="006C41AF" w:rsidP="00760D0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6C41AF">
        <w:rPr>
          <w:rFonts w:ascii="Arial" w:hAnsi="Arial" w:cs="Arial"/>
          <w:color w:val="000000" w:themeColor="text1"/>
          <w:sz w:val="28"/>
          <w:szCs w:val="28"/>
        </w:rPr>
        <w:t xml:space="preserve">Access to Work is a UK Government programme that can provide practical and financial support to disabled people and people with long term conditions to start or </w:t>
      </w:r>
      <w:r w:rsidRPr="006C41AF">
        <w:rPr>
          <w:rFonts w:ascii="Arial" w:hAnsi="Arial" w:cs="Arial"/>
          <w:color w:val="000000" w:themeColor="text1"/>
          <w:sz w:val="28"/>
          <w:szCs w:val="28"/>
        </w:rPr>
        <w:lastRenderedPageBreak/>
        <w:t>remain at work, and to employers so that they fulfil their responsibilities.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753C">
        <w:rPr>
          <w:rFonts w:ascii="Arial" w:hAnsi="Arial" w:cs="Arial"/>
          <w:color w:val="000000" w:themeColor="text1"/>
          <w:sz w:val="28"/>
          <w:szCs w:val="28"/>
        </w:rPr>
        <w:t xml:space="preserve">Find out more about this on Grapevine’s factsheet called Access to Work. </w:t>
      </w:r>
    </w:p>
    <w:p w:rsidR="00760D07" w:rsidRDefault="008C46F8" w:rsidP="00760D07">
      <w:pPr>
        <w:spacing w:before="10" w:after="10" w:line="240" w:lineRule="auto"/>
        <w:rPr>
          <w:szCs w:val="28"/>
        </w:rPr>
      </w:pPr>
      <w:r w:rsidRPr="00B51508">
        <w:rPr>
          <w:szCs w:val="28"/>
        </w:rPr>
        <w:t xml:space="preserve">                 </w:t>
      </w:r>
    </w:p>
    <w:p w:rsidR="00752C4B" w:rsidRPr="00B51508" w:rsidRDefault="00760D07" w:rsidP="00C33BC7">
      <w:pPr>
        <w:spacing w:before="10" w:after="10" w:line="240" w:lineRule="auto"/>
        <w:rPr>
          <w:szCs w:val="28"/>
        </w:rPr>
      </w:pPr>
      <w:r>
        <w:rPr>
          <w:szCs w:val="28"/>
        </w:rPr>
        <w:t xml:space="preserve"> </w:t>
      </w:r>
      <w:r w:rsidR="008C46F8" w:rsidRPr="00B51508">
        <w:rPr>
          <w:szCs w:val="28"/>
        </w:rPr>
        <w:t xml:space="preserve"> </w:t>
      </w:r>
      <w:r w:rsidR="00BB0E58">
        <w:rPr>
          <w:szCs w:val="28"/>
        </w:rPr>
        <w:t xml:space="preserve">                              </w:t>
      </w:r>
      <w:r w:rsidR="008C46F8" w:rsidRPr="00B51508">
        <w:rPr>
          <w:szCs w:val="28"/>
        </w:rPr>
        <w:t xml:space="preserve">                                                                                         </w:t>
      </w:r>
      <w:r w:rsidR="00752C4B" w:rsidRPr="008C753C">
        <w:rPr>
          <w:rStyle w:val="Strong"/>
          <w:rFonts w:cs="Arial"/>
          <w:color w:val="00B050"/>
          <w:szCs w:val="28"/>
        </w:rPr>
        <w:t>Permitted work</w:t>
      </w:r>
      <w:r w:rsidR="008C46F8" w:rsidRPr="008C753C">
        <w:rPr>
          <w:rStyle w:val="Strong"/>
          <w:rFonts w:cs="Arial"/>
          <w:color w:val="00B050"/>
          <w:szCs w:val="28"/>
        </w:rPr>
        <w:t xml:space="preserve"> – the basics</w:t>
      </w:r>
    </w:p>
    <w:p w:rsidR="00752C4B" w:rsidRPr="00B51508" w:rsidRDefault="00752C4B" w:rsidP="00C33BC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If you </w:t>
      </w:r>
      <w:r w:rsidR="00760D07">
        <w:rPr>
          <w:rFonts w:ascii="Arial" w:hAnsi="Arial" w:cs="Arial"/>
          <w:color w:val="000000" w:themeColor="text1"/>
          <w:sz w:val="28"/>
          <w:szCs w:val="28"/>
        </w:rPr>
        <w:t>receive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60D07">
        <w:rPr>
          <w:rFonts w:ascii="Arial" w:hAnsi="Arial" w:cs="Arial"/>
          <w:color w:val="000000" w:themeColor="text1"/>
          <w:sz w:val="28"/>
          <w:szCs w:val="28"/>
        </w:rPr>
        <w:t>E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mployment and </w:t>
      </w:r>
      <w:r w:rsidR="00760D07">
        <w:rPr>
          <w:rFonts w:ascii="Arial" w:hAnsi="Arial" w:cs="Arial"/>
          <w:color w:val="000000" w:themeColor="text1"/>
          <w:sz w:val="28"/>
          <w:szCs w:val="28"/>
        </w:rPr>
        <w:t>S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upport </w:t>
      </w:r>
      <w:r w:rsidR="00760D07">
        <w:rPr>
          <w:rFonts w:ascii="Arial" w:hAnsi="Arial" w:cs="Arial"/>
          <w:color w:val="000000" w:themeColor="text1"/>
          <w:sz w:val="28"/>
          <w:szCs w:val="28"/>
        </w:rPr>
        <w:t>A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>llowance (ESA), incapacity benefit (IB), severe disablement allowance (SDA), national insurance credits or income support (IS) because of incapacity for work you are allowed to do some permitted work.</w:t>
      </w:r>
    </w:p>
    <w:p w:rsidR="00752C4B" w:rsidRPr="00B51508" w:rsidRDefault="008C46F8" w:rsidP="00C33BC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B51508">
        <w:rPr>
          <w:rFonts w:ascii="Arial" w:hAnsi="Arial" w:cs="Arial"/>
          <w:color w:val="000000" w:themeColor="text1"/>
          <w:sz w:val="28"/>
          <w:szCs w:val="28"/>
        </w:rPr>
        <w:t>Y</w:t>
      </w:r>
      <w:r w:rsidR="00752C4B" w:rsidRPr="00B51508">
        <w:rPr>
          <w:rFonts w:ascii="Arial" w:hAnsi="Arial" w:cs="Arial"/>
          <w:color w:val="000000" w:themeColor="text1"/>
          <w:sz w:val="28"/>
          <w:szCs w:val="28"/>
        </w:rPr>
        <w:t xml:space="preserve">ou do not need the permission of a doctor to do permitted work but </w:t>
      </w:r>
      <w:r w:rsidRPr="00B51508">
        <w:rPr>
          <w:rFonts w:ascii="Arial" w:hAnsi="Arial" w:cs="Arial"/>
          <w:color w:val="000000" w:themeColor="text1"/>
          <w:sz w:val="28"/>
          <w:szCs w:val="28"/>
        </w:rPr>
        <w:t xml:space="preserve">it is </w:t>
      </w:r>
      <w:r w:rsidR="006C41AF">
        <w:rPr>
          <w:rFonts w:ascii="Arial" w:hAnsi="Arial" w:cs="Arial"/>
          <w:color w:val="000000" w:themeColor="text1"/>
          <w:sz w:val="28"/>
          <w:szCs w:val="28"/>
        </w:rPr>
        <w:t>it advisable to tell</w:t>
      </w:r>
      <w:r w:rsidR="00752C4B" w:rsidRPr="00B51508">
        <w:rPr>
          <w:rFonts w:ascii="Arial" w:hAnsi="Arial" w:cs="Arial"/>
          <w:color w:val="000000" w:themeColor="text1"/>
          <w:sz w:val="28"/>
          <w:szCs w:val="28"/>
        </w:rPr>
        <w:t xml:space="preserve"> the Department for Work and Pensions (DWP) if you are working.</w:t>
      </w:r>
      <w:r w:rsidR="00523F39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752C4B" w:rsidRPr="00B51508">
        <w:rPr>
          <w:rFonts w:ascii="Arial" w:hAnsi="Arial" w:cs="Arial"/>
          <w:color w:val="000000" w:themeColor="text1"/>
          <w:sz w:val="28"/>
          <w:szCs w:val="28"/>
        </w:rPr>
        <w:t>You have a choice of permitted work options depending on your circumstances:</w:t>
      </w:r>
    </w:p>
    <w:p w:rsidR="00752C4B" w:rsidRPr="006346B5" w:rsidRDefault="00752C4B" w:rsidP="00C33BC7">
      <w:pPr>
        <w:pStyle w:val="ListParagraph"/>
        <w:numPr>
          <w:ilvl w:val="0"/>
          <w:numId w:val="24"/>
        </w:numPr>
        <w:spacing w:before="10" w:after="10" w:line="240" w:lineRule="auto"/>
        <w:rPr>
          <w:rFonts w:cs="Arial"/>
          <w:szCs w:val="28"/>
        </w:rPr>
      </w:pPr>
      <w:r w:rsidRPr="006346B5">
        <w:rPr>
          <w:rFonts w:cs="Arial"/>
          <w:szCs w:val="28"/>
        </w:rPr>
        <w:t>Permitted Work Lower Limit - under this option you can earn up to £20 a week for an unlimited period.</w:t>
      </w:r>
    </w:p>
    <w:p w:rsidR="006346B5" w:rsidRPr="006346B5" w:rsidRDefault="00752C4B" w:rsidP="00C33BC7">
      <w:pPr>
        <w:pStyle w:val="ListParagraph"/>
        <w:numPr>
          <w:ilvl w:val="0"/>
          <w:numId w:val="24"/>
        </w:numPr>
        <w:spacing w:before="10" w:after="10" w:line="240" w:lineRule="auto"/>
        <w:rPr>
          <w:rFonts w:eastAsia="Times New Roman" w:cs="Arial"/>
          <w:szCs w:val="28"/>
          <w:lang w:eastAsia="en-GB"/>
        </w:rPr>
      </w:pPr>
      <w:r w:rsidRPr="006346B5">
        <w:rPr>
          <w:rFonts w:cs="Arial"/>
          <w:szCs w:val="28"/>
        </w:rPr>
        <w:t xml:space="preserve">Permitted Work Higher Limit - </w:t>
      </w:r>
      <w:r w:rsidR="008C46F8" w:rsidRPr="006346B5">
        <w:rPr>
          <w:rFonts w:cs="Arial"/>
          <w:szCs w:val="28"/>
        </w:rPr>
        <w:t>You can work for up to 16 hours a week and earn up to £101.00 after tax and national insurance</w:t>
      </w:r>
      <w:r w:rsidR="006346B5" w:rsidRPr="006346B5">
        <w:rPr>
          <w:rFonts w:cs="Arial"/>
          <w:szCs w:val="28"/>
        </w:rPr>
        <w:t xml:space="preserve"> under certain circumstances.  </w:t>
      </w:r>
    </w:p>
    <w:p w:rsidR="00CB6570" w:rsidRPr="006346B5" w:rsidRDefault="00752C4B" w:rsidP="00C33BC7">
      <w:pPr>
        <w:pStyle w:val="ListParagraph"/>
        <w:numPr>
          <w:ilvl w:val="0"/>
          <w:numId w:val="24"/>
        </w:numPr>
        <w:spacing w:before="10" w:after="10" w:line="240" w:lineRule="auto"/>
        <w:rPr>
          <w:rFonts w:eastAsia="Times New Roman" w:cs="Arial"/>
          <w:szCs w:val="28"/>
          <w:lang w:eastAsia="en-GB"/>
        </w:rPr>
      </w:pPr>
      <w:r w:rsidRPr="006346B5">
        <w:rPr>
          <w:rFonts w:cs="Arial"/>
          <w:szCs w:val="28"/>
        </w:rPr>
        <w:t xml:space="preserve">Some permitted work has no restriction on the hours you work and can also be for an unlimited period. </w:t>
      </w:r>
      <w:r w:rsidR="00E67704" w:rsidRPr="006346B5">
        <w:rPr>
          <w:rFonts w:cs="Arial"/>
          <w:szCs w:val="28"/>
        </w:rPr>
        <w:t>However,</w:t>
      </w:r>
      <w:r w:rsidRPr="006346B5">
        <w:rPr>
          <w:rFonts w:cs="Arial"/>
          <w:szCs w:val="28"/>
        </w:rPr>
        <w:t xml:space="preserve"> you cannot earn more than £101.00 a week after tax and national insurance deductions. </w:t>
      </w:r>
    </w:p>
    <w:p w:rsidR="006C41AF" w:rsidRDefault="006C41AF" w:rsidP="00C33BC7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D065F55" wp14:editId="388408DC">
                <wp:simplePos x="0" y="0"/>
                <wp:positionH relativeFrom="column">
                  <wp:posOffset>-267970</wp:posOffset>
                </wp:positionH>
                <wp:positionV relativeFrom="paragraph">
                  <wp:posOffset>95885</wp:posOffset>
                </wp:positionV>
                <wp:extent cx="7123430" cy="14605"/>
                <wp:effectExtent l="0" t="95250" r="0" b="996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3430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3D7F" id="Straight Arrow Connector 3" o:spid="_x0000_s1026" type="#_x0000_t32" style="position:absolute;margin-left:-21.1pt;margin-top:7.55pt;width:560.9pt;height:1.15pt;flip:y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" strokecolor="#090" strokeweight="2.5pt">
                <v:stroke endarrow="block"/>
                <v:shadow color="#868686"/>
              </v:shape>
            </w:pict>
          </mc:Fallback>
        </mc:AlternateContent>
      </w:r>
    </w:p>
    <w:p w:rsidR="00523F39" w:rsidRDefault="00523F39" w:rsidP="00C33BC7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  <w:r>
        <w:rPr>
          <w:rStyle w:val="Strong"/>
          <w:rFonts w:cs="Arial"/>
          <w:szCs w:val="28"/>
        </w:rPr>
        <w:t xml:space="preserve">For more </w:t>
      </w:r>
      <w:r w:rsidR="006A535A">
        <w:rPr>
          <w:rStyle w:val="Strong"/>
          <w:rFonts w:cs="Arial"/>
          <w:szCs w:val="28"/>
        </w:rPr>
        <w:t>information,</w:t>
      </w:r>
      <w:r>
        <w:rPr>
          <w:rStyle w:val="Strong"/>
          <w:rFonts w:cs="Arial"/>
          <w:szCs w:val="28"/>
        </w:rPr>
        <w:t xml:space="preserve"> contact on benefits and work contact: </w:t>
      </w:r>
    </w:p>
    <w:p w:rsidR="00523F39" w:rsidRDefault="00523F39" w:rsidP="00C33BC7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</w:rPr>
      </w:pPr>
      <w:r w:rsidRPr="00B51508">
        <w:rPr>
          <w:rFonts w:cs="Arial"/>
          <w:szCs w:val="28"/>
        </w:rPr>
        <w:br/>
      </w:r>
      <w:r w:rsidRPr="000E180B">
        <w:rPr>
          <w:rFonts w:cs="Arial"/>
          <w:b/>
          <w:szCs w:val="28"/>
        </w:rPr>
        <w:t>Grapevine</w:t>
      </w:r>
      <w:r>
        <w:rPr>
          <w:rFonts w:cs="Arial"/>
          <w:szCs w:val="28"/>
        </w:rPr>
        <w:t xml:space="preserve"> – disability informat</w:t>
      </w:r>
      <w:r w:rsidR="008C753C">
        <w:rPr>
          <w:rFonts w:cs="Arial"/>
          <w:szCs w:val="28"/>
        </w:rPr>
        <w:t>ion service covering Edinburgh</w:t>
      </w:r>
      <w:r>
        <w:rPr>
          <w:rFonts w:cs="Arial"/>
          <w:szCs w:val="28"/>
        </w:rPr>
        <w:t xml:space="preserve">. </w:t>
      </w:r>
      <w:r w:rsidRPr="00B51508">
        <w:rPr>
          <w:rFonts w:cs="Arial"/>
          <w:szCs w:val="28"/>
        </w:rPr>
        <w:t xml:space="preserve">Available on 0131 475 2370 or email: </w:t>
      </w:r>
      <w:hyperlink r:id="rId10" w:history="1">
        <w:r w:rsidRPr="00B51508">
          <w:rPr>
            <w:rStyle w:val="Hyperlink"/>
            <w:rFonts w:cs="Arial"/>
            <w:color w:val="000000" w:themeColor="text1"/>
            <w:szCs w:val="28"/>
          </w:rPr>
          <w:t>grapevine@lothiancil.org.uk</w:t>
        </w:r>
      </w:hyperlink>
    </w:p>
    <w:p w:rsidR="006130F8" w:rsidRDefault="006130F8" w:rsidP="00C33BC7">
      <w:pPr>
        <w:spacing w:before="10" w:after="10" w:line="240" w:lineRule="auto"/>
        <w:outlineLvl w:val="2"/>
        <w:rPr>
          <w:rStyle w:val="Hyperlink"/>
          <w:rFonts w:cs="Arial"/>
          <w:b/>
          <w:color w:val="000000" w:themeColor="text1"/>
          <w:szCs w:val="28"/>
          <w:u w:val="none"/>
        </w:rPr>
      </w:pPr>
    </w:p>
    <w:p w:rsidR="006130F8" w:rsidRDefault="006A535A" w:rsidP="00C33BC7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>
        <w:rPr>
          <w:rStyle w:val="Hyperlink"/>
          <w:rFonts w:cs="Arial"/>
          <w:b/>
          <w:color w:val="000000" w:themeColor="text1"/>
          <w:szCs w:val="28"/>
          <w:u w:val="none"/>
        </w:rPr>
        <w:t>Midlothian</w:t>
      </w:r>
      <w:r w:rsidR="006130F8">
        <w:rPr>
          <w:rStyle w:val="Hyperlink"/>
          <w:rFonts w:cs="Arial"/>
          <w:b/>
          <w:color w:val="000000" w:themeColor="text1"/>
          <w:szCs w:val="28"/>
          <w:u w:val="none"/>
        </w:rPr>
        <w:t xml:space="preserve"> 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>residents</w:t>
      </w:r>
      <w:r w:rsidR="006130F8">
        <w:rPr>
          <w:rStyle w:val="Hyperlink"/>
          <w:rFonts w:cs="Arial"/>
          <w:b/>
          <w:color w:val="000000" w:themeColor="text1"/>
          <w:szCs w:val="28"/>
          <w:u w:val="none"/>
        </w:rPr>
        <w:t xml:space="preserve">: </w:t>
      </w:r>
      <w:r w:rsidR="006130F8" w:rsidRPr="00A70835">
        <w:rPr>
          <w:rStyle w:val="Hyperlink"/>
          <w:rFonts w:cs="Arial"/>
          <w:color w:val="000000" w:themeColor="text1"/>
          <w:szCs w:val="28"/>
          <w:u w:val="none"/>
        </w:rPr>
        <w:t>Midlothian Council Welfare Benefits Advice: 0131 271 3201</w:t>
      </w:r>
    </w:p>
    <w:p w:rsidR="00F938F4" w:rsidRDefault="00F938F4" w:rsidP="00F938F4">
      <w:pPr>
        <w:spacing w:before="10" w:after="10" w:line="240" w:lineRule="auto"/>
        <w:outlineLvl w:val="2"/>
        <w:rPr>
          <w:rStyle w:val="Hyperlink"/>
          <w:rFonts w:cs="Arial"/>
          <w:b/>
          <w:color w:val="000000" w:themeColor="text1"/>
          <w:szCs w:val="28"/>
          <w:u w:val="none"/>
        </w:rPr>
      </w:pPr>
      <w:r>
        <w:rPr>
          <w:rStyle w:val="Hyperlink"/>
          <w:rFonts w:cs="Arial"/>
          <w:color w:val="000000" w:themeColor="text1"/>
          <w:szCs w:val="28"/>
          <w:u w:val="none"/>
        </w:rPr>
        <w:br/>
      </w:r>
      <w:r w:rsidRPr="00F938F4">
        <w:rPr>
          <w:rStyle w:val="Hyperlink"/>
          <w:rFonts w:cs="Arial"/>
          <w:b/>
          <w:color w:val="000000" w:themeColor="text1"/>
          <w:szCs w:val="28"/>
          <w:u w:val="none"/>
        </w:rPr>
        <w:t>East Lothian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 xml:space="preserve"> residents: East Lothian Welfare Rights Advice: </w:t>
      </w:r>
      <w:r>
        <w:t>0131 653 5230</w:t>
      </w:r>
    </w:p>
    <w:p w:rsidR="00F938F4" w:rsidRDefault="00F938F4" w:rsidP="00F938F4">
      <w:pPr>
        <w:spacing w:before="10" w:after="10" w:line="240" w:lineRule="auto"/>
        <w:outlineLvl w:val="2"/>
        <w:rPr>
          <w:rStyle w:val="Hyperlink"/>
          <w:rFonts w:cs="Arial"/>
          <w:b/>
          <w:color w:val="000000" w:themeColor="text1"/>
          <w:szCs w:val="28"/>
          <w:u w:val="none"/>
        </w:rPr>
      </w:pPr>
    </w:p>
    <w:p w:rsidR="00523F39" w:rsidRDefault="00760D07" w:rsidP="00F938F4">
      <w:pPr>
        <w:spacing w:before="10" w:after="10" w:line="240" w:lineRule="auto"/>
        <w:outlineLvl w:val="2"/>
        <w:rPr>
          <w:rFonts w:cs="Arial"/>
        </w:rPr>
      </w:pPr>
      <w:r>
        <w:rPr>
          <w:rFonts w:cs="Arial"/>
        </w:rPr>
        <w:t>C</w:t>
      </w:r>
      <w:r w:rsidR="00A70835" w:rsidRPr="00A70835">
        <w:rPr>
          <w:rFonts w:cs="Arial"/>
        </w:rPr>
        <w:t xml:space="preserve">apability </w:t>
      </w:r>
      <w:r w:rsidR="006A535A">
        <w:rPr>
          <w:rFonts w:cs="Arial"/>
        </w:rPr>
        <w:t>Scotland Advice and Support Team</w:t>
      </w:r>
      <w:r w:rsidR="00A70835" w:rsidRPr="00A70835">
        <w:rPr>
          <w:rFonts w:cs="Arial"/>
        </w:rPr>
        <w:t xml:space="preserve"> for</w:t>
      </w:r>
      <w:r w:rsidR="00A70835">
        <w:rPr>
          <w:rFonts w:cs="Arial"/>
        </w:rPr>
        <w:t xml:space="preserve"> West Lothian </w:t>
      </w:r>
      <w:r w:rsidR="006A535A">
        <w:rPr>
          <w:rFonts w:cs="Arial"/>
        </w:rPr>
        <w:t>residents</w:t>
      </w:r>
      <w:r w:rsidR="00A70835">
        <w:rPr>
          <w:rFonts w:cs="Arial"/>
        </w:rPr>
        <w:t xml:space="preserve">: </w:t>
      </w:r>
      <w:r w:rsidR="00A70835" w:rsidRPr="00A70835">
        <w:rPr>
          <w:rFonts w:cs="Arial"/>
        </w:rPr>
        <w:t>01506 674</w:t>
      </w:r>
      <w:r w:rsidR="00A70835">
        <w:rPr>
          <w:rFonts w:cs="Arial"/>
        </w:rPr>
        <w:t xml:space="preserve"> 955 or </w:t>
      </w:r>
      <w:r w:rsidR="006A535A">
        <w:rPr>
          <w:rFonts w:cs="Arial"/>
        </w:rPr>
        <w:t>Freephone</w:t>
      </w:r>
      <w:r w:rsidR="00A70835">
        <w:rPr>
          <w:rFonts w:cs="Arial"/>
        </w:rPr>
        <w:t xml:space="preserve"> 0800 820 3820</w:t>
      </w:r>
    </w:p>
    <w:p w:rsidR="00760D07" w:rsidRDefault="00760D07" w:rsidP="00C33BC7">
      <w:pPr>
        <w:spacing w:before="10" w:after="10" w:line="240" w:lineRule="auto"/>
        <w:outlineLvl w:val="2"/>
        <w:rPr>
          <w:rStyle w:val="Hyperlink"/>
          <w:rFonts w:cs="Arial"/>
          <w:b/>
          <w:color w:val="000000" w:themeColor="text1"/>
          <w:szCs w:val="28"/>
          <w:u w:val="none"/>
        </w:rPr>
      </w:pPr>
    </w:p>
    <w:p w:rsidR="00A70835" w:rsidRDefault="00A70835" w:rsidP="00C33BC7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>
        <w:rPr>
          <w:rStyle w:val="Hyperlink"/>
          <w:rFonts w:cs="Arial"/>
          <w:b/>
          <w:color w:val="000000" w:themeColor="text1"/>
          <w:szCs w:val="28"/>
          <w:u w:val="none"/>
        </w:rPr>
        <w:t xml:space="preserve">Anywhere in Scotland: </w:t>
      </w:r>
      <w:r w:rsidRPr="00A70835">
        <w:rPr>
          <w:rStyle w:val="Hyperlink"/>
          <w:rFonts w:cs="Arial"/>
          <w:color w:val="000000" w:themeColor="text1"/>
          <w:szCs w:val="28"/>
          <w:u w:val="none"/>
        </w:rPr>
        <w:t>Citizens Advice Direct - Telephone Advice:</w:t>
      </w:r>
      <w:r w:rsidRPr="00A70835">
        <w:t xml:space="preserve"> </w:t>
      </w:r>
      <w:r w:rsidRPr="00A70835">
        <w:rPr>
          <w:rStyle w:val="Hyperlink"/>
          <w:rFonts w:cs="Arial"/>
          <w:color w:val="000000" w:themeColor="text1"/>
          <w:szCs w:val="28"/>
          <w:u w:val="none"/>
        </w:rPr>
        <w:t>0808 800 9060</w:t>
      </w:r>
    </w:p>
    <w:p w:rsidR="00C33BC7" w:rsidRDefault="00C33BC7" w:rsidP="00C33BC7">
      <w:pPr>
        <w:pStyle w:val="Heading3"/>
        <w:spacing w:before="10"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C41AF" w:rsidRDefault="00A70835" w:rsidP="00C33BC7">
      <w:pPr>
        <w:pStyle w:val="Heading3"/>
        <w:spacing w:before="10"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0835">
        <w:rPr>
          <w:rFonts w:ascii="Arial" w:hAnsi="Arial" w:cs="Arial"/>
          <w:color w:val="000000" w:themeColor="text1"/>
          <w:sz w:val="28"/>
          <w:szCs w:val="28"/>
        </w:rPr>
        <w:t>National Jobcentre Enquiry Line</w:t>
      </w:r>
      <w:r w:rsidR="00760D0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70835">
        <w:rPr>
          <w:rFonts w:ascii="Arial" w:hAnsi="Arial" w:cs="Arial"/>
          <w:color w:val="000000" w:themeColor="text1"/>
          <w:sz w:val="28"/>
          <w:szCs w:val="28"/>
        </w:rPr>
        <w:t xml:space="preserve">Telephone: 0345 604 3719 </w:t>
      </w:r>
      <w:r w:rsidR="00760D07">
        <w:rPr>
          <w:rFonts w:ascii="Arial" w:hAnsi="Arial" w:cs="Arial"/>
          <w:color w:val="000000" w:themeColor="text1"/>
          <w:sz w:val="28"/>
          <w:szCs w:val="28"/>
        </w:rPr>
        <w:t xml:space="preserve">or </w:t>
      </w:r>
      <w:r w:rsidRPr="00A70835">
        <w:rPr>
          <w:rFonts w:ascii="Arial" w:hAnsi="Arial" w:cs="Arial"/>
          <w:color w:val="000000" w:themeColor="text1"/>
          <w:sz w:val="28"/>
          <w:szCs w:val="28"/>
        </w:rPr>
        <w:t>Textphone: 0345 608 8551</w:t>
      </w:r>
    </w:p>
    <w:p w:rsidR="00C33BC7" w:rsidRDefault="00C33BC7" w:rsidP="00C33BC7">
      <w:pPr>
        <w:pStyle w:val="Heading3"/>
        <w:spacing w:before="10"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33BC7" w:rsidRDefault="00C33BC7" w:rsidP="00C33BC7">
      <w:pPr>
        <w:pStyle w:val="Heading2"/>
        <w:spacing w:before="10" w:after="1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Existing claims:</w:t>
      </w:r>
    </w:p>
    <w:p w:rsidR="00C33BC7" w:rsidRDefault="00C33BC7" w:rsidP="00C33BC7">
      <w:pPr>
        <w:pStyle w:val="Heading2"/>
        <w:spacing w:before="10" w:after="10" w:line="240" w:lineRule="auto"/>
        <w:rPr>
          <w:rFonts w:ascii="Arial" w:hAnsi="Arial" w:cs="Arial"/>
          <w:color w:val="000000" w:themeColor="text1"/>
          <w:sz w:val="28"/>
          <w:lang w:val="en"/>
        </w:rPr>
      </w:pPr>
      <w:r w:rsidRPr="00C33BC7">
        <w:rPr>
          <w:rFonts w:ascii="Arial" w:hAnsi="Arial" w:cs="Arial"/>
          <w:color w:val="000000" w:themeColor="text1"/>
          <w:sz w:val="28"/>
          <w:lang w:val="en"/>
        </w:rPr>
        <w:t>Jobseeker’s Allowance, Income Support, Incapacity Benefit or Employment and Support Allowance</w:t>
      </w:r>
    </w:p>
    <w:p w:rsidR="00C33BC7" w:rsidRDefault="00C33BC7" w:rsidP="00C33BC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lang w:val="en"/>
        </w:rPr>
      </w:pPr>
      <w:r w:rsidRPr="00C33BC7">
        <w:rPr>
          <w:rFonts w:ascii="Arial" w:hAnsi="Arial" w:cs="Arial"/>
          <w:color w:val="000000" w:themeColor="text1"/>
          <w:sz w:val="28"/>
          <w:lang w:val="en"/>
        </w:rPr>
        <w:t>Telephone: 0345 608 8545</w:t>
      </w:r>
    </w:p>
    <w:p w:rsidR="00C33BC7" w:rsidRPr="00C33BC7" w:rsidRDefault="00C33BC7" w:rsidP="00C33BC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lang w:val="en"/>
        </w:rPr>
      </w:pPr>
      <w:r w:rsidRPr="00C33BC7">
        <w:rPr>
          <w:rFonts w:ascii="Arial" w:hAnsi="Arial" w:cs="Arial"/>
          <w:color w:val="000000" w:themeColor="text1"/>
          <w:sz w:val="28"/>
          <w:lang w:val="en"/>
        </w:rPr>
        <w:t>Textphone: 0345 608 8551</w:t>
      </w:r>
      <w:r w:rsidRPr="00C33BC7">
        <w:rPr>
          <w:rFonts w:ascii="Arial" w:hAnsi="Arial" w:cs="Arial"/>
          <w:color w:val="000000" w:themeColor="text1"/>
          <w:sz w:val="28"/>
          <w:lang w:val="en"/>
        </w:rPr>
        <w:br/>
      </w:r>
    </w:p>
    <w:p w:rsidR="00C33BC7" w:rsidRPr="00C33BC7" w:rsidRDefault="00C33BC7" w:rsidP="00C33BC7">
      <w:pPr>
        <w:pStyle w:val="Heading2"/>
        <w:spacing w:before="10" w:after="10" w:line="240" w:lineRule="auto"/>
        <w:rPr>
          <w:rFonts w:ascii="Arial" w:hAnsi="Arial" w:cs="Arial"/>
          <w:color w:val="000000" w:themeColor="text1"/>
          <w:sz w:val="28"/>
          <w:lang w:val="en"/>
        </w:rPr>
      </w:pPr>
      <w:r w:rsidRPr="00C33BC7">
        <w:rPr>
          <w:rFonts w:ascii="Arial" w:hAnsi="Arial" w:cs="Arial"/>
          <w:color w:val="000000" w:themeColor="text1"/>
          <w:sz w:val="28"/>
          <w:lang w:val="en"/>
        </w:rPr>
        <w:lastRenderedPageBreak/>
        <w:t>Universal Credit</w:t>
      </w:r>
    </w:p>
    <w:p w:rsidR="00C33BC7" w:rsidRDefault="00C33BC7" w:rsidP="00C33BC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lang w:val="en"/>
        </w:rPr>
      </w:pPr>
      <w:r w:rsidRPr="00C33BC7">
        <w:rPr>
          <w:rFonts w:ascii="Arial" w:hAnsi="Arial" w:cs="Arial"/>
          <w:color w:val="000000" w:themeColor="text1"/>
          <w:sz w:val="28"/>
          <w:lang w:val="en"/>
        </w:rPr>
        <w:t>Telephone: 0345 600 0723</w:t>
      </w:r>
      <w:r w:rsidRPr="00C33BC7">
        <w:rPr>
          <w:rFonts w:ascii="Arial" w:hAnsi="Arial" w:cs="Arial"/>
          <w:color w:val="000000" w:themeColor="text1"/>
          <w:sz w:val="28"/>
          <w:lang w:val="en"/>
        </w:rPr>
        <w:br/>
        <w:t>Textphone: 0345 600 0743</w:t>
      </w:r>
      <w:r w:rsidRPr="00C33BC7">
        <w:rPr>
          <w:rFonts w:ascii="Arial" w:hAnsi="Arial" w:cs="Arial"/>
          <w:color w:val="000000" w:themeColor="text1"/>
          <w:sz w:val="28"/>
          <w:lang w:val="en"/>
        </w:rPr>
        <w:br/>
      </w:r>
    </w:p>
    <w:p w:rsidR="00C33BC7" w:rsidRDefault="00C33BC7" w:rsidP="00C33BC7">
      <w:pPr>
        <w:pStyle w:val="NormalWeb"/>
        <w:spacing w:before="10" w:after="10"/>
        <w:rPr>
          <w:rFonts w:ascii="Arial" w:hAnsi="Arial" w:cs="Arial"/>
          <w:b/>
          <w:color w:val="000000" w:themeColor="text1"/>
          <w:sz w:val="28"/>
          <w:szCs w:val="28"/>
        </w:rPr>
      </w:pPr>
      <w:r w:rsidRPr="00760D07">
        <w:rPr>
          <w:rFonts w:ascii="Arial" w:hAnsi="Arial" w:cs="Arial"/>
          <w:b/>
          <w:color w:val="000000" w:themeColor="text1"/>
          <w:sz w:val="28"/>
          <w:szCs w:val="28"/>
        </w:rPr>
        <w:t xml:space="preserve">If you’re not eligible for Universal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Credit,</w:t>
      </w:r>
      <w:r w:rsidRPr="00760D07">
        <w:rPr>
          <w:rFonts w:ascii="Arial" w:hAnsi="Arial" w:cs="Arial"/>
          <w:color w:val="000000" w:themeColor="text1"/>
          <w:sz w:val="28"/>
          <w:szCs w:val="28"/>
        </w:rPr>
        <w:t xml:space="preserve"> call the contact centre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760D07">
        <w:rPr>
          <w:rFonts w:ascii="Arial" w:hAnsi="Arial" w:cs="Arial"/>
          <w:color w:val="000000" w:themeColor="text1"/>
          <w:sz w:val="28"/>
          <w:szCs w:val="28"/>
        </w:rPr>
        <w:t xml:space="preserve"> Telephone: 0800 055 6688</w:t>
      </w:r>
    </w:p>
    <w:p w:rsidR="00C33BC7" w:rsidRDefault="00C33BC7" w:rsidP="00C33BC7">
      <w:pPr>
        <w:pStyle w:val="NormalWeb"/>
        <w:spacing w:before="10" w:after="1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More informiaotn about Universal Credit is available at: </w:t>
      </w:r>
      <w:hyperlink r:id="rId11" w:history="1">
        <w:r w:rsidRPr="00BB453C">
          <w:rPr>
            <w:rStyle w:val="Hyperlink"/>
            <w:rFonts w:ascii="Arial" w:hAnsi="Arial" w:cs="Arial"/>
            <w:b/>
            <w:sz w:val="28"/>
            <w:szCs w:val="28"/>
          </w:rPr>
          <w:t>https://www.gov.uk/universal-credit/overview</w:t>
        </w:r>
      </w:hyperlink>
    </w:p>
    <w:p w:rsidR="00C33BC7" w:rsidRDefault="00C33BC7" w:rsidP="00C33BC7">
      <w:pPr>
        <w:pStyle w:val="NormalWeb"/>
        <w:spacing w:before="10" w:after="1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33BC7" w:rsidRPr="00C33BC7" w:rsidRDefault="00C33BC7" w:rsidP="00C33BC7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C33BC7">
        <w:rPr>
          <w:rFonts w:ascii="Arial" w:hAnsi="Arial" w:cs="Arial"/>
          <w:b/>
          <w:sz w:val="28"/>
          <w:szCs w:val="28"/>
          <w:lang w:val="en"/>
        </w:rPr>
        <w:t>Jobcentre Plus new claims:</w:t>
      </w:r>
      <w:r w:rsidRPr="00C33BC7">
        <w:rPr>
          <w:rFonts w:ascii="Arial" w:hAnsi="Arial" w:cs="Arial"/>
          <w:sz w:val="28"/>
          <w:szCs w:val="28"/>
          <w:lang w:val="en"/>
        </w:rPr>
        <w:t xml:space="preserve"> 0800 055 6688</w:t>
      </w:r>
    </w:p>
    <w:p w:rsidR="00760D07" w:rsidRDefault="00760D07" w:rsidP="00C33BC7">
      <w:pPr>
        <w:pStyle w:val="NormalWeb"/>
        <w:spacing w:before="10" w:after="1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0835" w:rsidRDefault="00760D07" w:rsidP="00C33BC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760D07">
        <w:rPr>
          <w:rFonts w:ascii="Arial" w:hAnsi="Arial" w:cs="Arial"/>
          <w:b/>
          <w:color w:val="000000" w:themeColor="text1"/>
          <w:sz w:val="28"/>
          <w:szCs w:val="28"/>
        </w:rPr>
        <w:t>Access to Work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T</w:t>
      </w:r>
      <w:r w:rsidRPr="00760D07">
        <w:rPr>
          <w:rFonts w:ascii="Arial" w:hAnsi="Arial" w:cs="Arial"/>
          <w:b/>
          <w:color w:val="000000" w:themeColor="text1"/>
          <w:sz w:val="28"/>
          <w:szCs w:val="28"/>
        </w:rPr>
        <w:t>elephone: 0345 268 8489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0D07">
        <w:rPr>
          <w:rFonts w:ascii="Arial" w:hAnsi="Arial" w:cs="Arial"/>
          <w:color w:val="000000" w:themeColor="text1"/>
          <w:sz w:val="28"/>
          <w:szCs w:val="28"/>
        </w:rPr>
        <w:t xml:space="preserve">or visit: </w:t>
      </w:r>
      <w:hyperlink r:id="rId12" w:history="1">
        <w:r w:rsidRPr="00BB453C">
          <w:rPr>
            <w:rStyle w:val="Hyperlink"/>
            <w:rFonts w:ascii="Arial" w:hAnsi="Arial" w:cs="Arial"/>
            <w:sz w:val="28"/>
            <w:szCs w:val="28"/>
          </w:rPr>
          <w:t>https://www.gov.uk/access-to-work/apply</w:t>
        </w:r>
      </w:hyperlink>
    </w:p>
    <w:p w:rsidR="00760D07" w:rsidRDefault="00760D07" w:rsidP="00C33BC7">
      <w:pPr>
        <w:pStyle w:val="NormalWeb"/>
        <w:spacing w:before="10" w:after="1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23F39" w:rsidRDefault="00523F39" w:rsidP="00C33BC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 w:rsidRPr="0095453E">
        <w:rPr>
          <w:rFonts w:ascii="Arial" w:hAnsi="Arial" w:cs="Arial"/>
          <w:b/>
          <w:color w:val="000000" w:themeColor="text1"/>
          <w:sz w:val="28"/>
          <w:szCs w:val="28"/>
        </w:rPr>
        <w:t>Tax Credits Helpline</w:t>
      </w:r>
      <w:r w:rsidR="00A70835" w:rsidRPr="00A70835">
        <w:rPr>
          <w:rFonts w:ascii="Arial" w:hAnsi="Arial" w:cs="Arial"/>
          <w:color w:val="000000" w:themeColor="text1"/>
          <w:sz w:val="28"/>
          <w:szCs w:val="28"/>
        </w:rPr>
        <w:t>: 0345 300 3900 (textphone 0345 300 3909</w:t>
      </w:r>
    </w:p>
    <w:p w:rsidR="00A70835" w:rsidRDefault="00A70835" w:rsidP="00C33BC7">
      <w:pPr>
        <w:pStyle w:val="NormalWeb"/>
        <w:spacing w:before="10" w:after="1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Online: </w:t>
      </w:r>
      <w:hyperlink r:id="rId13" w:history="1">
        <w:r w:rsidRPr="00455A66">
          <w:rPr>
            <w:rStyle w:val="Hyperlink"/>
            <w:rFonts w:ascii="Arial" w:hAnsi="Arial" w:cs="Arial"/>
            <w:sz w:val="28"/>
            <w:szCs w:val="28"/>
          </w:rPr>
          <w:t>https://www.gov.uk/government/organisations/hm-revenue-customs/contact/tax-credits-enquiries</w:t>
        </w:r>
      </w:hyperlink>
    </w:p>
    <w:p w:rsidR="00523F39" w:rsidRDefault="00523F39" w:rsidP="00760D07">
      <w:pPr>
        <w:spacing w:before="10" w:after="10" w:line="240" w:lineRule="auto"/>
        <w:rPr>
          <w:rFonts w:eastAsia="Times New Roman" w:cs="Arial"/>
          <w:b/>
          <w:bCs/>
          <w:szCs w:val="28"/>
          <w:lang w:eastAsia="en-GB"/>
        </w:rPr>
      </w:pPr>
    </w:p>
    <w:p w:rsidR="00C33BC7" w:rsidRDefault="00C33BC7" w:rsidP="00C33BC7">
      <w:pPr>
        <w:pStyle w:val="NoSpacing"/>
        <w:rPr>
          <w:rFonts w:ascii="Arial" w:hAnsi="Arial" w:cs="Arial"/>
          <w:b/>
          <w:sz w:val="28"/>
          <w:szCs w:val="28"/>
        </w:rPr>
      </w:pPr>
      <w:r w:rsidRPr="001E753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A81B" id="Rectangle 9" o:spid="_x0000_s1026" style="position:absolute;margin-left:713.1pt;margin-top:26.75pt;width:162.6pt;height:802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JyYIdE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1E753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6946" id="Rectangle 8" o:spid="_x0000_s1026" style="position:absolute;margin-left:713.1pt;margin-top:26.75pt;width:162.6pt;height:802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tHRQ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j2H7R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1E753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B33C" id="Rectangle 5" o:spid="_x0000_s1026" style="position:absolute;margin-left:713.1pt;margin-top:26.75pt;width:162.6pt;height:802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hgMu/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1E753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8549" id="Rectangle 4" o:spid="_x0000_s1026" style="position:absolute;margin-left:713.1pt;margin-top:26.75pt;width:162.6pt;height:802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3MRQ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LkTdzE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1E7531">
        <w:rPr>
          <w:rFonts w:ascii="Arial" w:hAnsi="Arial" w:cs="Arial"/>
          <w:sz w:val="28"/>
          <w:szCs w:val="28"/>
        </w:rPr>
        <w:t xml:space="preserve">Last updated: </w:t>
      </w:r>
      <w:r w:rsidR="00F938F4">
        <w:rPr>
          <w:rFonts w:ascii="Arial" w:hAnsi="Arial" w:cs="Arial"/>
          <w:sz w:val="28"/>
          <w:szCs w:val="28"/>
        </w:rPr>
        <w:t>April 2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017 </w:t>
      </w:r>
    </w:p>
    <w:p w:rsidR="00C33BC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Grapevine </w:t>
      </w:r>
      <w:r w:rsidRPr="001E7531">
        <w:rPr>
          <w:rFonts w:ascii="Arial" w:hAnsi="Arial" w:cs="Arial"/>
          <w:b/>
          <w:sz w:val="28"/>
          <w:szCs w:val="28"/>
        </w:rPr>
        <w:t>Contact details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7531">
        <w:rPr>
          <w:rFonts w:ascii="Arial" w:hAnsi="Arial" w:cs="Arial"/>
          <w:sz w:val="28"/>
          <w:szCs w:val="28"/>
        </w:rPr>
        <w:t xml:space="preserve"> </w:t>
      </w:r>
    </w:p>
    <w:p w:rsidR="00C33BC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1E7531">
        <w:rPr>
          <w:rFonts w:ascii="Arial" w:hAnsi="Arial" w:cs="Arial"/>
          <w:sz w:val="28"/>
          <w:szCs w:val="28"/>
        </w:rPr>
        <w:t xml:space="preserve">Tel: 0131 475 2370 </w:t>
      </w:r>
    </w:p>
    <w:p w:rsidR="00C33BC7" w:rsidRPr="001E7531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1E7531">
        <w:rPr>
          <w:rFonts w:ascii="Arial" w:hAnsi="Arial" w:cs="Arial"/>
          <w:sz w:val="28"/>
          <w:szCs w:val="28"/>
        </w:rPr>
        <w:t>(Monday-Thursday 10am-4pm)</w:t>
      </w:r>
    </w:p>
    <w:p w:rsidR="00C33BC7" w:rsidRPr="001E7531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1E7531">
        <w:rPr>
          <w:rFonts w:ascii="Arial" w:hAnsi="Arial" w:cs="Arial"/>
          <w:sz w:val="28"/>
          <w:szCs w:val="28"/>
        </w:rPr>
        <w:t xml:space="preserve">Email: grapevine@lothiancil.org.uk </w:t>
      </w:r>
    </w:p>
    <w:p w:rsidR="00C33BC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1E7531">
        <w:rPr>
          <w:rFonts w:ascii="Arial" w:hAnsi="Arial" w:cs="Arial"/>
          <w:sz w:val="28"/>
          <w:szCs w:val="28"/>
        </w:rPr>
        <w:t xml:space="preserve">Website: </w:t>
      </w:r>
      <w:hyperlink r:id="rId14" w:history="1">
        <w:r w:rsidRPr="002C10BB">
          <w:rPr>
            <w:rStyle w:val="Hyperlink"/>
            <w:rFonts w:ascii="Arial" w:hAnsi="Arial" w:cs="Arial"/>
            <w:sz w:val="28"/>
            <w:szCs w:val="28"/>
          </w:rPr>
          <w:t>www.lothiancil.org.uk</w:t>
        </w:r>
      </w:hyperlink>
    </w:p>
    <w:p w:rsidR="00C33BC7" w:rsidRPr="001E7531" w:rsidRDefault="00C33BC7" w:rsidP="00C33BC7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1E7531">
        <w:rPr>
          <w:rFonts w:ascii="Arial" w:hAnsi="Arial" w:cs="Arial"/>
          <w:sz w:val="28"/>
          <w:szCs w:val="28"/>
          <w:lang w:val="en"/>
        </w:rPr>
        <w:t>Copyright © 201</w:t>
      </w:r>
      <w:r>
        <w:rPr>
          <w:rFonts w:ascii="Arial" w:hAnsi="Arial" w:cs="Arial"/>
          <w:sz w:val="28"/>
          <w:szCs w:val="28"/>
          <w:lang w:val="en"/>
        </w:rPr>
        <w:t>7</w:t>
      </w:r>
      <w:r w:rsidRPr="001E7531">
        <w:rPr>
          <w:rFonts w:ascii="Arial" w:hAnsi="Arial" w:cs="Arial"/>
          <w:sz w:val="28"/>
          <w:szCs w:val="28"/>
          <w:lang w:val="en"/>
        </w:rPr>
        <w:t xml:space="preserve"> LCiL. All Rights reserved.</w:t>
      </w:r>
    </w:p>
    <w:p w:rsidR="00760D07" w:rsidRPr="00B51508" w:rsidRDefault="00760D07" w:rsidP="00760D07">
      <w:pPr>
        <w:spacing w:before="10" w:after="10" w:line="240" w:lineRule="auto"/>
        <w:rPr>
          <w:rFonts w:eastAsia="Times New Roman" w:cs="Arial"/>
          <w:b/>
          <w:bCs/>
          <w:szCs w:val="28"/>
          <w:lang w:eastAsia="en-GB"/>
        </w:rPr>
      </w:pPr>
    </w:p>
    <w:sectPr w:rsidR="00760D07" w:rsidRPr="00B51508" w:rsidSect="00BB0E58">
      <w:footerReference w:type="default" r:id="rId1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F8" w:rsidRDefault="006130F8" w:rsidP="00B51508">
      <w:pPr>
        <w:spacing w:after="0" w:line="240" w:lineRule="auto"/>
      </w:pPr>
      <w:r>
        <w:separator/>
      </w:r>
    </w:p>
  </w:endnote>
  <w:endnote w:type="continuationSeparator" w:id="0">
    <w:p w:rsidR="006130F8" w:rsidRDefault="006130F8" w:rsidP="00B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0F8" w:rsidRDefault="00613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0F8" w:rsidRDefault="00613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F8" w:rsidRDefault="006130F8" w:rsidP="00B51508">
      <w:pPr>
        <w:spacing w:after="0" w:line="240" w:lineRule="auto"/>
      </w:pPr>
      <w:r>
        <w:separator/>
      </w:r>
    </w:p>
  </w:footnote>
  <w:footnote w:type="continuationSeparator" w:id="0">
    <w:p w:rsidR="006130F8" w:rsidRDefault="006130F8" w:rsidP="00B5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593"/>
    <w:multiLevelType w:val="multilevel"/>
    <w:tmpl w:val="969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63B39"/>
    <w:multiLevelType w:val="multilevel"/>
    <w:tmpl w:val="6CD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85064"/>
    <w:multiLevelType w:val="multilevel"/>
    <w:tmpl w:val="CAC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B5E95"/>
    <w:multiLevelType w:val="multilevel"/>
    <w:tmpl w:val="7AA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412FA"/>
    <w:multiLevelType w:val="multilevel"/>
    <w:tmpl w:val="8C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4400A"/>
    <w:multiLevelType w:val="multilevel"/>
    <w:tmpl w:val="EF74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B30AC"/>
    <w:multiLevelType w:val="multilevel"/>
    <w:tmpl w:val="D61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E0063"/>
    <w:multiLevelType w:val="hybridMultilevel"/>
    <w:tmpl w:val="13D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65CE"/>
    <w:multiLevelType w:val="multilevel"/>
    <w:tmpl w:val="A6A8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C4198"/>
    <w:multiLevelType w:val="multilevel"/>
    <w:tmpl w:val="4FF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3213F"/>
    <w:multiLevelType w:val="multilevel"/>
    <w:tmpl w:val="426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66B6B"/>
    <w:multiLevelType w:val="multilevel"/>
    <w:tmpl w:val="6554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57801"/>
    <w:multiLevelType w:val="multilevel"/>
    <w:tmpl w:val="341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865EB"/>
    <w:multiLevelType w:val="hybridMultilevel"/>
    <w:tmpl w:val="83B8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C787E"/>
    <w:multiLevelType w:val="multilevel"/>
    <w:tmpl w:val="BBF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A3117"/>
    <w:multiLevelType w:val="multilevel"/>
    <w:tmpl w:val="1402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4257A9"/>
    <w:multiLevelType w:val="multilevel"/>
    <w:tmpl w:val="500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A1544"/>
    <w:multiLevelType w:val="multilevel"/>
    <w:tmpl w:val="095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C6C30"/>
    <w:multiLevelType w:val="hybridMultilevel"/>
    <w:tmpl w:val="CC20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D4DBD"/>
    <w:multiLevelType w:val="multilevel"/>
    <w:tmpl w:val="06D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62A36"/>
    <w:multiLevelType w:val="multilevel"/>
    <w:tmpl w:val="170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200D9"/>
    <w:multiLevelType w:val="multilevel"/>
    <w:tmpl w:val="695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B689E"/>
    <w:multiLevelType w:val="multilevel"/>
    <w:tmpl w:val="6AB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D41BE3"/>
    <w:multiLevelType w:val="multilevel"/>
    <w:tmpl w:val="FC3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0"/>
  </w:num>
  <w:num w:numId="5">
    <w:abstractNumId w:val="17"/>
  </w:num>
  <w:num w:numId="6">
    <w:abstractNumId w:val="1"/>
  </w:num>
  <w:num w:numId="7">
    <w:abstractNumId w:val="15"/>
  </w:num>
  <w:num w:numId="8">
    <w:abstractNumId w:val="3"/>
  </w:num>
  <w:num w:numId="9">
    <w:abstractNumId w:val="23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20"/>
  </w:num>
  <w:num w:numId="17">
    <w:abstractNumId w:val="21"/>
  </w:num>
  <w:num w:numId="18">
    <w:abstractNumId w:val="16"/>
  </w:num>
  <w:num w:numId="19">
    <w:abstractNumId w:val="19"/>
  </w:num>
  <w:num w:numId="20">
    <w:abstractNumId w:val="4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4B"/>
    <w:rsid w:val="0008435B"/>
    <w:rsid w:val="000867DB"/>
    <w:rsid w:val="000E180B"/>
    <w:rsid w:val="00114821"/>
    <w:rsid w:val="001162DA"/>
    <w:rsid w:val="00242C93"/>
    <w:rsid w:val="00244CA0"/>
    <w:rsid w:val="00265B32"/>
    <w:rsid w:val="002660FD"/>
    <w:rsid w:val="002A5FCF"/>
    <w:rsid w:val="0034334A"/>
    <w:rsid w:val="003A5CC1"/>
    <w:rsid w:val="004F1C58"/>
    <w:rsid w:val="00507274"/>
    <w:rsid w:val="00523F39"/>
    <w:rsid w:val="006130F8"/>
    <w:rsid w:val="006346B5"/>
    <w:rsid w:val="006A535A"/>
    <w:rsid w:val="006C41AF"/>
    <w:rsid w:val="006D2558"/>
    <w:rsid w:val="007365BF"/>
    <w:rsid w:val="00752C4B"/>
    <w:rsid w:val="00760D07"/>
    <w:rsid w:val="007D6F94"/>
    <w:rsid w:val="008116BF"/>
    <w:rsid w:val="008C46F8"/>
    <w:rsid w:val="008C753C"/>
    <w:rsid w:val="00945E1F"/>
    <w:rsid w:val="0095453E"/>
    <w:rsid w:val="00A70835"/>
    <w:rsid w:val="00B51508"/>
    <w:rsid w:val="00BB0E58"/>
    <w:rsid w:val="00BD71AF"/>
    <w:rsid w:val="00C33BC7"/>
    <w:rsid w:val="00CB6570"/>
    <w:rsid w:val="00D16B3C"/>
    <w:rsid w:val="00E67704"/>
    <w:rsid w:val="00E70DEB"/>
    <w:rsid w:val="00E73C34"/>
    <w:rsid w:val="00EC58F8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C619"/>
  <w15:docId w15:val="{2A1155C9-3855-4CAF-96B0-28CC146F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1F"/>
    <w:rPr>
      <w:rFonts w:ascii="Arial" w:hAnsi="Arial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2C4B"/>
    <w:pPr>
      <w:spacing w:after="45" w:line="336" w:lineRule="atLeast"/>
      <w:outlineLvl w:val="2"/>
    </w:pPr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E1F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52C4B"/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NormalWeb">
    <w:name w:val="Normal (Web)"/>
    <w:basedOn w:val="Normal"/>
    <w:uiPriority w:val="99"/>
    <w:unhideWhenUsed/>
    <w:rsid w:val="00752C4B"/>
    <w:p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52C4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C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752C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B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08"/>
    <w:rPr>
      <w:rFonts w:ascii="Arial" w:hAnsi="Arial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B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08"/>
    <w:rPr>
      <w:rFonts w:ascii="Arial" w:hAnsi="Arial"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B515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3B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5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4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03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8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3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0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55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9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9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0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7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5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03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01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2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7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4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5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5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9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1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2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9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organisations/hm-revenue-customs/contact/tax-credits-enqui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access-to-work/appl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universal-credit/over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pevine@lothiancil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0645-3C2C-49F7-AED5-22736E12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Henderson</dc:creator>
  <cp:lastModifiedBy>Kirstie Henderson</cp:lastModifiedBy>
  <cp:revision>4</cp:revision>
  <cp:lastPrinted>2013-10-24T09:55:00Z</cp:lastPrinted>
  <dcterms:created xsi:type="dcterms:W3CDTF">2017-01-04T14:06:00Z</dcterms:created>
  <dcterms:modified xsi:type="dcterms:W3CDTF">2017-04-12T08:42:00Z</dcterms:modified>
</cp:coreProperties>
</file>